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393F8" w14:textId="74B2B77A" w:rsidR="00C25FDA" w:rsidRPr="00C25FDA" w:rsidRDefault="00C25FDA" w:rsidP="00C25FDA">
      <w:pPr>
        <w:jc w:val="center"/>
        <w:rPr>
          <w:rFonts w:ascii="Times New Roman" w:hAnsi="Times New Roman" w:cs="Times New Roman"/>
          <w:b/>
          <w:bCs/>
          <w:szCs w:val="24"/>
        </w:rPr>
      </w:pPr>
      <w:r w:rsidRPr="00C25FDA">
        <w:rPr>
          <w:rFonts w:ascii="Times New Roman" w:hAnsi="Times New Roman" w:cs="Times New Roman"/>
          <w:b/>
          <w:bCs/>
          <w:szCs w:val="24"/>
        </w:rPr>
        <w:t xml:space="preserve">Draft Flyer for </w:t>
      </w:r>
      <w:r w:rsidR="00776215" w:rsidRPr="00C25FDA">
        <w:rPr>
          <w:rFonts w:ascii="Times New Roman" w:hAnsi="Times New Roman" w:cs="Times New Roman"/>
          <w:b/>
          <w:bCs/>
          <w:szCs w:val="24"/>
        </w:rPr>
        <w:t>Growth-Oriented Employees</w:t>
      </w:r>
      <w:r w:rsidR="00776215" w:rsidRPr="00C25FDA">
        <w:rPr>
          <w:rFonts w:ascii="Times New Roman" w:hAnsi="Times New Roman" w:cs="Times New Roman"/>
          <w:b/>
          <w:bCs/>
          <w:szCs w:val="24"/>
        </w:rPr>
        <w:t xml:space="preserve"> </w:t>
      </w:r>
      <w:r w:rsidRPr="00C25FDA">
        <w:rPr>
          <w:rFonts w:ascii="Times New Roman" w:hAnsi="Times New Roman" w:cs="Times New Roman"/>
          <w:b/>
          <w:bCs/>
          <w:szCs w:val="24"/>
        </w:rPr>
        <w:t>(</w:t>
      </w:r>
      <w:r w:rsidR="00776215" w:rsidRPr="00C25FDA">
        <w:rPr>
          <w:rFonts w:ascii="Times New Roman" w:hAnsi="Times New Roman" w:cs="Times New Roman"/>
          <w:b/>
          <w:bCs/>
          <w:szCs w:val="24"/>
        </w:rPr>
        <w:t>Cluster 1</w:t>
      </w:r>
      <w:r w:rsidRPr="00C25FDA">
        <w:rPr>
          <w:rFonts w:ascii="Times New Roman" w:hAnsi="Times New Roman" w:cs="Times New Roman"/>
          <w:b/>
          <w:bCs/>
          <w:szCs w:val="24"/>
        </w:rPr>
        <w:t>)</w:t>
      </w:r>
    </w:p>
    <w:p w14:paraId="3FC073ED"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Headline:</w:t>
      </w:r>
      <w:r w:rsidRPr="00C25FDA">
        <w:rPr>
          <w:rFonts w:ascii="Times New Roman" w:hAnsi="Times New Roman" w:cs="Times New Roman"/>
          <w:szCs w:val="24"/>
        </w:rPr>
        <w:br/>
        <w:t>"Achieve More, Grow Faster: Your EDP Journey Starts Here!"</w:t>
      </w:r>
    </w:p>
    <w:p w14:paraId="552C150D"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Introduction:</w:t>
      </w:r>
      <w:r w:rsidRPr="00C25FDA">
        <w:rPr>
          <w:rFonts w:ascii="Times New Roman" w:hAnsi="Times New Roman" w:cs="Times New Roman"/>
          <w:szCs w:val="24"/>
        </w:rPr>
        <w:br/>
        <w:t>Unlock your potential with Nexus Logistics’ Employee Development Program (EDP). Tailored to growth-oriented individuals, our program fosters adaptability, innovation, and career advancement. Let us empower your journey to professional excellence.</w:t>
      </w:r>
    </w:p>
    <w:p w14:paraId="17307847"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Benefits Overview:</w:t>
      </w:r>
    </w:p>
    <w:p w14:paraId="39830C7E"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1. Skill Mastery for Tomorrow</w:t>
      </w:r>
    </w:p>
    <w:p w14:paraId="7383094C" w14:textId="77777777" w:rsidR="00C25FDA" w:rsidRPr="00C25FDA" w:rsidRDefault="00C25FDA" w:rsidP="00C25FDA">
      <w:pPr>
        <w:numPr>
          <w:ilvl w:val="0"/>
          <w:numId w:val="4"/>
        </w:numPr>
        <w:spacing w:after="160"/>
        <w:jc w:val="both"/>
        <w:rPr>
          <w:rFonts w:ascii="Times New Roman" w:hAnsi="Times New Roman" w:cs="Times New Roman"/>
          <w:szCs w:val="24"/>
        </w:rPr>
      </w:pPr>
      <w:r w:rsidRPr="00C25FDA">
        <w:rPr>
          <w:rFonts w:ascii="Times New Roman" w:hAnsi="Times New Roman" w:cs="Times New Roman"/>
          <w:szCs w:val="24"/>
        </w:rPr>
        <w:t>Gain expertise in areas like logistics and automation.</w:t>
      </w:r>
    </w:p>
    <w:p w14:paraId="0508AC6A" w14:textId="77777777" w:rsidR="00C25FDA" w:rsidRPr="00C25FDA" w:rsidRDefault="00C25FDA" w:rsidP="00C25FDA">
      <w:pPr>
        <w:numPr>
          <w:ilvl w:val="0"/>
          <w:numId w:val="4"/>
        </w:numPr>
        <w:spacing w:after="160"/>
        <w:jc w:val="both"/>
        <w:rPr>
          <w:rFonts w:ascii="Times New Roman" w:hAnsi="Times New Roman" w:cs="Times New Roman"/>
          <w:szCs w:val="24"/>
        </w:rPr>
      </w:pPr>
      <w:r w:rsidRPr="00C25FDA">
        <w:rPr>
          <w:rFonts w:ascii="Times New Roman" w:hAnsi="Times New Roman" w:cs="Times New Roman"/>
          <w:szCs w:val="24"/>
        </w:rPr>
        <w:t>Adapt to changes with dynamic training.</w:t>
      </w:r>
    </w:p>
    <w:p w14:paraId="38CAFF1A" w14:textId="77777777" w:rsidR="00C25FDA" w:rsidRPr="00C25FDA" w:rsidRDefault="00C25FDA" w:rsidP="00C25FDA">
      <w:pPr>
        <w:numPr>
          <w:ilvl w:val="0"/>
          <w:numId w:val="4"/>
        </w:numPr>
        <w:spacing w:after="160"/>
        <w:jc w:val="both"/>
        <w:rPr>
          <w:rFonts w:ascii="Times New Roman" w:hAnsi="Times New Roman" w:cs="Times New Roman"/>
          <w:szCs w:val="24"/>
        </w:rPr>
      </w:pPr>
      <w:r w:rsidRPr="00C25FDA">
        <w:rPr>
          <w:rFonts w:ascii="Times New Roman" w:hAnsi="Times New Roman" w:cs="Times New Roman"/>
          <w:szCs w:val="24"/>
        </w:rPr>
        <w:t>Stay globally competitive with advanced skills.</w:t>
      </w:r>
    </w:p>
    <w:p w14:paraId="5EA962CF"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2. Personalized Learning</w:t>
      </w:r>
    </w:p>
    <w:p w14:paraId="23407B4A" w14:textId="77777777" w:rsidR="00C25FDA" w:rsidRPr="00C25FDA" w:rsidRDefault="00C25FDA" w:rsidP="00C25FDA">
      <w:pPr>
        <w:numPr>
          <w:ilvl w:val="0"/>
          <w:numId w:val="5"/>
        </w:numPr>
        <w:spacing w:after="160"/>
        <w:jc w:val="both"/>
        <w:rPr>
          <w:rFonts w:ascii="Times New Roman" w:hAnsi="Times New Roman" w:cs="Times New Roman"/>
          <w:szCs w:val="24"/>
        </w:rPr>
      </w:pPr>
      <w:r w:rsidRPr="00C25FDA">
        <w:rPr>
          <w:rFonts w:ascii="Times New Roman" w:hAnsi="Times New Roman" w:cs="Times New Roman"/>
          <w:szCs w:val="24"/>
        </w:rPr>
        <w:t>Choose courses aligned with your career goals.</w:t>
      </w:r>
    </w:p>
    <w:p w14:paraId="7BC6826C" w14:textId="77777777" w:rsidR="00C25FDA" w:rsidRPr="00C25FDA" w:rsidRDefault="00C25FDA" w:rsidP="00C25FDA">
      <w:pPr>
        <w:numPr>
          <w:ilvl w:val="0"/>
          <w:numId w:val="5"/>
        </w:numPr>
        <w:spacing w:after="160"/>
        <w:jc w:val="both"/>
        <w:rPr>
          <w:rFonts w:ascii="Times New Roman" w:hAnsi="Times New Roman" w:cs="Times New Roman"/>
          <w:szCs w:val="24"/>
        </w:rPr>
      </w:pPr>
      <w:r w:rsidRPr="00C25FDA">
        <w:rPr>
          <w:rFonts w:ascii="Times New Roman" w:hAnsi="Times New Roman" w:cs="Times New Roman"/>
          <w:szCs w:val="24"/>
        </w:rPr>
        <w:t>Flexible in-person and virtual learning options.</w:t>
      </w:r>
    </w:p>
    <w:p w14:paraId="09866073" w14:textId="77777777" w:rsidR="00C25FDA" w:rsidRPr="00C25FDA" w:rsidRDefault="00C25FDA" w:rsidP="00C25FDA">
      <w:pPr>
        <w:numPr>
          <w:ilvl w:val="0"/>
          <w:numId w:val="5"/>
        </w:numPr>
        <w:spacing w:after="160"/>
        <w:jc w:val="both"/>
        <w:rPr>
          <w:rFonts w:ascii="Times New Roman" w:hAnsi="Times New Roman" w:cs="Times New Roman"/>
          <w:szCs w:val="24"/>
        </w:rPr>
      </w:pPr>
      <w:r w:rsidRPr="00C25FDA">
        <w:rPr>
          <w:rFonts w:ascii="Times New Roman" w:hAnsi="Times New Roman" w:cs="Times New Roman"/>
          <w:szCs w:val="24"/>
        </w:rPr>
        <w:t>Apply skills immediately for visible results.</w:t>
      </w:r>
    </w:p>
    <w:p w14:paraId="032ECEF5"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3. Proven Career Growth</w:t>
      </w:r>
    </w:p>
    <w:p w14:paraId="35C642CE" w14:textId="77777777" w:rsidR="00C25FDA" w:rsidRPr="00C25FDA" w:rsidRDefault="00C25FDA" w:rsidP="00C25FDA">
      <w:pPr>
        <w:numPr>
          <w:ilvl w:val="0"/>
          <w:numId w:val="6"/>
        </w:numPr>
        <w:spacing w:after="160"/>
        <w:jc w:val="both"/>
        <w:rPr>
          <w:rFonts w:ascii="Times New Roman" w:hAnsi="Times New Roman" w:cs="Times New Roman"/>
          <w:szCs w:val="24"/>
        </w:rPr>
      </w:pPr>
      <w:r w:rsidRPr="00C25FDA">
        <w:rPr>
          <w:rFonts w:ascii="Times New Roman" w:hAnsi="Times New Roman" w:cs="Times New Roman"/>
          <w:szCs w:val="24"/>
        </w:rPr>
        <w:t>Earn certifications to enhance your profile.</w:t>
      </w:r>
    </w:p>
    <w:p w14:paraId="11FD9C5A" w14:textId="77777777" w:rsidR="00C25FDA" w:rsidRPr="00C25FDA" w:rsidRDefault="00C25FDA" w:rsidP="00C25FDA">
      <w:pPr>
        <w:numPr>
          <w:ilvl w:val="0"/>
          <w:numId w:val="6"/>
        </w:numPr>
        <w:spacing w:after="160"/>
        <w:jc w:val="both"/>
        <w:rPr>
          <w:rFonts w:ascii="Times New Roman" w:hAnsi="Times New Roman" w:cs="Times New Roman"/>
          <w:szCs w:val="24"/>
        </w:rPr>
      </w:pPr>
      <w:r w:rsidRPr="00C25FDA">
        <w:rPr>
          <w:rFonts w:ascii="Times New Roman" w:hAnsi="Times New Roman" w:cs="Times New Roman"/>
          <w:szCs w:val="24"/>
        </w:rPr>
        <w:t>Join a program with 70% proficiency gains​.</w:t>
      </w:r>
    </w:p>
    <w:p w14:paraId="4963E610" w14:textId="77777777" w:rsidR="00C25FDA" w:rsidRPr="00C25FDA" w:rsidRDefault="00C25FDA" w:rsidP="00C25FDA">
      <w:pPr>
        <w:numPr>
          <w:ilvl w:val="0"/>
          <w:numId w:val="6"/>
        </w:numPr>
        <w:spacing w:after="160"/>
        <w:jc w:val="both"/>
        <w:rPr>
          <w:rFonts w:ascii="Times New Roman" w:hAnsi="Times New Roman" w:cs="Times New Roman"/>
          <w:szCs w:val="24"/>
        </w:rPr>
      </w:pPr>
      <w:r w:rsidRPr="00C25FDA">
        <w:rPr>
          <w:rFonts w:ascii="Times New Roman" w:hAnsi="Times New Roman" w:cs="Times New Roman"/>
          <w:szCs w:val="24"/>
        </w:rPr>
        <w:t>Unlock promotions and leadership opportunities.</w:t>
      </w:r>
    </w:p>
    <w:p w14:paraId="187DC497"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Visual Suggestions:</w:t>
      </w:r>
    </w:p>
    <w:p w14:paraId="2BEB80FD" w14:textId="77777777" w:rsidR="00C25FDA" w:rsidRPr="00C25FDA" w:rsidRDefault="00C25FDA" w:rsidP="00C25FDA">
      <w:pPr>
        <w:numPr>
          <w:ilvl w:val="0"/>
          <w:numId w:val="7"/>
        </w:numPr>
        <w:spacing w:after="160"/>
        <w:jc w:val="both"/>
        <w:rPr>
          <w:rFonts w:ascii="Times New Roman" w:hAnsi="Times New Roman" w:cs="Times New Roman"/>
          <w:szCs w:val="24"/>
        </w:rPr>
      </w:pPr>
      <w:r w:rsidRPr="00C25FDA">
        <w:rPr>
          <w:rFonts w:ascii="Times New Roman" w:hAnsi="Times New Roman" w:cs="Times New Roman"/>
          <w:b/>
          <w:bCs/>
          <w:szCs w:val="24"/>
        </w:rPr>
        <w:t>Main Image:</w:t>
      </w:r>
      <w:r w:rsidRPr="00C25FDA">
        <w:rPr>
          <w:rFonts w:ascii="Times New Roman" w:hAnsi="Times New Roman" w:cs="Times New Roman"/>
          <w:szCs w:val="24"/>
        </w:rPr>
        <w:t xml:space="preserve"> A vibrant depiction of employees celebrating success with certifications or engaged in collaborative training sessions.</w:t>
      </w:r>
    </w:p>
    <w:p w14:paraId="04C0433B" w14:textId="77777777" w:rsidR="00C25FDA" w:rsidRPr="00C25FDA" w:rsidRDefault="00C25FDA" w:rsidP="00C25FDA">
      <w:pPr>
        <w:numPr>
          <w:ilvl w:val="0"/>
          <w:numId w:val="7"/>
        </w:numPr>
        <w:spacing w:after="160"/>
        <w:jc w:val="both"/>
        <w:rPr>
          <w:rFonts w:ascii="Times New Roman" w:hAnsi="Times New Roman" w:cs="Times New Roman"/>
          <w:szCs w:val="24"/>
        </w:rPr>
      </w:pPr>
      <w:r w:rsidRPr="00C25FDA">
        <w:rPr>
          <w:rFonts w:ascii="Times New Roman" w:hAnsi="Times New Roman" w:cs="Times New Roman"/>
          <w:b/>
          <w:bCs/>
          <w:szCs w:val="24"/>
        </w:rPr>
        <w:t>Supporting Graphics:</w:t>
      </w:r>
    </w:p>
    <w:p w14:paraId="5EDFCF53" w14:textId="77777777" w:rsidR="00C25FDA" w:rsidRPr="00C25FDA" w:rsidRDefault="00C25FDA" w:rsidP="00C25FDA">
      <w:pPr>
        <w:numPr>
          <w:ilvl w:val="1"/>
          <w:numId w:val="7"/>
        </w:numPr>
        <w:spacing w:after="160"/>
        <w:jc w:val="both"/>
        <w:rPr>
          <w:rFonts w:ascii="Times New Roman" w:hAnsi="Times New Roman" w:cs="Times New Roman"/>
          <w:szCs w:val="24"/>
        </w:rPr>
      </w:pPr>
      <w:r w:rsidRPr="00C25FDA">
        <w:rPr>
          <w:rFonts w:ascii="Times New Roman" w:hAnsi="Times New Roman" w:cs="Times New Roman"/>
          <w:szCs w:val="24"/>
        </w:rPr>
        <w:t>An upward-trending growth chart symbolizing professional progress.</w:t>
      </w:r>
    </w:p>
    <w:p w14:paraId="4B219964" w14:textId="77777777" w:rsidR="00C25FDA" w:rsidRPr="00C25FDA" w:rsidRDefault="00C25FDA" w:rsidP="00C25FDA">
      <w:pPr>
        <w:numPr>
          <w:ilvl w:val="1"/>
          <w:numId w:val="7"/>
        </w:numPr>
        <w:spacing w:after="160"/>
        <w:jc w:val="both"/>
        <w:rPr>
          <w:rFonts w:ascii="Times New Roman" w:hAnsi="Times New Roman" w:cs="Times New Roman"/>
          <w:szCs w:val="24"/>
        </w:rPr>
      </w:pPr>
      <w:r w:rsidRPr="00C25FDA">
        <w:rPr>
          <w:rFonts w:ascii="Times New Roman" w:hAnsi="Times New Roman" w:cs="Times New Roman"/>
          <w:szCs w:val="24"/>
        </w:rPr>
        <w:t>A branching tree metaphor highlighting diverse growth paths.</w:t>
      </w:r>
    </w:p>
    <w:p w14:paraId="63065CEE" w14:textId="77777777" w:rsidR="00C25FDA" w:rsidRPr="00C25FDA" w:rsidRDefault="00C25FDA" w:rsidP="00C25FDA">
      <w:pPr>
        <w:numPr>
          <w:ilvl w:val="1"/>
          <w:numId w:val="7"/>
        </w:numPr>
        <w:spacing w:after="160"/>
        <w:jc w:val="both"/>
        <w:rPr>
          <w:rFonts w:ascii="Times New Roman" w:hAnsi="Times New Roman" w:cs="Times New Roman"/>
          <w:szCs w:val="24"/>
        </w:rPr>
      </w:pPr>
      <w:r w:rsidRPr="00C25FDA">
        <w:rPr>
          <w:rFonts w:ascii="Times New Roman" w:hAnsi="Times New Roman" w:cs="Times New Roman"/>
          <w:szCs w:val="24"/>
        </w:rPr>
        <w:t>Infographics showing measurable improvements (e.g., 70% proficiency growth).</w:t>
      </w:r>
    </w:p>
    <w:p w14:paraId="0627FADE"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Call to Action:</w:t>
      </w:r>
      <w:r w:rsidRPr="00C25FDA">
        <w:rPr>
          <w:rFonts w:ascii="Times New Roman" w:hAnsi="Times New Roman" w:cs="Times New Roman"/>
          <w:szCs w:val="24"/>
        </w:rPr>
        <w:br/>
        <w:t>"Don’t wait to grow your future! Join the EDP and see where it can take you. Enroll today and transform your career."</w:t>
      </w:r>
    </w:p>
    <w:p w14:paraId="46CFD969" w14:textId="77777777" w:rsidR="00C25FDA" w:rsidRPr="00C25FDA" w:rsidRDefault="00C25FDA" w:rsidP="00C25FDA">
      <w:pPr>
        <w:jc w:val="both"/>
        <w:rPr>
          <w:rFonts w:ascii="Times New Roman" w:hAnsi="Times New Roman" w:cs="Times New Roman"/>
          <w:szCs w:val="24"/>
        </w:rPr>
      </w:pPr>
      <w:hyperlink r:id="rId5" w:history="1">
        <w:r w:rsidRPr="00C25FDA">
          <w:rPr>
            <w:rStyle w:val="Hyperlink"/>
            <w:rFonts w:ascii="Times New Roman" w:hAnsi="Times New Roman" w:cs="Times New Roman"/>
            <w:szCs w:val="24"/>
          </w:rPr>
          <w:t>https://chatgpt.com/g/g-67</w:t>
        </w:r>
        <w:r w:rsidRPr="00C25FDA">
          <w:rPr>
            <w:rStyle w:val="Hyperlink"/>
            <w:rFonts w:ascii="Times New Roman" w:hAnsi="Times New Roman" w:cs="Times New Roman"/>
            <w:szCs w:val="24"/>
          </w:rPr>
          <w:t>3</w:t>
        </w:r>
        <w:r w:rsidRPr="00C25FDA">
          <w:rPr>
            <w:rStyle w:val="Hyperlink"/>
            <w:rFonts w:ascii="Times New Roman" w:hAnsi="Times New Roman" w:cs="Times New Roman"/>
            <w:szCs w:val="24"/>
          </w:rPr>
          <w:t>a881154</w:t>
        </w:r>
        <w:r w:rsidRPr="00C25FDA">
          <w:rPr>
            <w:rStyle w:val="Hyperlink"/>
            <w:rFonts w:ascii="Times New Roman" w:hAnsi="Times New Roman" w:cs="Times New Roman"/>
            <w:szCs w:val="24"/>
          </w:rPr>
          <w:t>2</w:t>
        </w:r>
        <w:r w:rsidRPr="00C25FDA">
          <w:rPr>
            <w:rStyle w:val="Hyperlink"/>
            <w:rFonts w:ascii="Times New Roman" w:hAnsi="Times New Roman" w:cs="Times New Roman"/>
            <w:szCs w:val="24"/>
          </w:rPr>
          <w:t>88191b7343bbb0cebe577-analytics-design-applications</w:t>
        </w:r>
      </w:hyperlink>
    </w:p>
    <w:p w14:paraId="2ED464EA" w14:textId="77777777" w:rsidR="00C25FDA" w:rsidRPr="00C25FDA" w:rsidRDefault="00C25FDA" w:rsidP="00C25FDA">
      <w:pPr>
        <w:jc w:val="both"/>
        <w:rPr>
          <w:rFonts w:ascii="Times New Roman" w:hAnsi="Times New Roman" w:cs="Times New Roman"/>
          <w:szCs w:val="24"/>
        </w:rPr>
      </w:pPr>
    </w:p>
    <w:p w14:paraId="253041B2"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noProof/>
          <w:szCs w:val="24"/>
        </w:rPr>
        <w:lastRenderedPageBreak/>
        <w:drawing>
          <wp:inline distT="0" distB="0" distL="0" distR="0" wp14:anchorId="3766E58B" wp14:editId="0180E4E2">
            <wp:extent cx="5814695" cy="8229600"/>
            <wp:effectExtent l="0" t="0" r="0" b="0"/>
            <wp:docPr id="14642657" name="Picture 1"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657" name="Picture 1" descr="A group of people posing for a photo&#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814695" cy="8229600"/>
                    </a:xfrm>
                    <a:prstGeom prst="rect">
                      <a:avLst/>
                    </a:prstGeom>
                  </pic:spPr>
                </pic:pic>
              </a:graphicData>
            </a:graphic>
          </wp:inline>
        </w:drawing>
      </w:r>
    </w:p>
    <w:p w14:paraId="47551797" w14:textId="77777777" w:rsidR="00C25FDA" w:rsidRPr="00C25FDA" w:rsidRDefault="00C25FDA" w:rsidP="00C25FDA">
      <w:pPr>
        <w:jc w:val="both"/>
        <w:rPr>
          <w:rFonts w:ascii="Times New Roman" w:hAnsi="Times New Roman" w:cs="Times New Roman"/>
          <w:szCs w:val="24"/>
        </w:rPr>
      </w:pPr>
    </w:p>
    <w:p w14:paraId="2676D21A" w14:textId="0735B07F" w:rsidR="00C25FDA" w:rsidRDefault="00C25FDA" w:rsidP="00C25FDA">
      <w:pPr>
        <w:jc w:val="both"/>
        <w:rPr>
          <w:rFonts w:ascii="Times New Roman" w:hAnsi="Times New Roman" w:cs="Times New Roman"/>
          <w:szCs w:val="24"/>
        </w:rPr>
      </w:pPr>
    </w:p>
    <w:p w14:paraId="31C09E47" w14:textId="77777777" w:rsidR="00776215" w:rsidRPr="00C25FDA" w:rsidRDefault="00776215" w:rsidP="00C25FDA">
      <w:pPr>
        <w:jc w:val="both"/>
        <w:rPr>
          <w:rFonts w:ascii="Times New Roman" w:hAnsi="Times New Roman" w:cs="Times New Roman"/>
          <w:szCs w:val="24"/>
        </w:rPr>
      </w:pPr>
    </w:p>
    <w:p w14:paraId="047BA50B" w14:textId="7C44FC2E" w:rsidR="00C25FDA" w:rsidRPr="00776215" w:rsidRDefault="00C25FDA" w:rsidP="00776215">
      <w:pPr>
        <w:jc w:val="center"/>
        <w:rPr>
          <w:rFonts w:ascii="Times New Roman" w:hAnsi="Times New Roman" w:cs="Times New Roman"/>
          <w:b/>
          <w:bCs/>
          <w:szCs w:val="24"/>
          <w:lang w:val="en-US"/>
        </w:rPr>
      </w:pPr>
      <w:r w:rsidRPr="00C25FDA">
        <w:rPr>
          <w:rFonts w:ascii="Times New Roman" w:hAnsi="Times New Roman" w:cs="Times New Roman"/>
          <w:b/>
          <w:bCs/>
          <w:szCs w:val="24"/>
        </w:rPr>
        <w:lastRenderedPageBreak/>
        <w:t>Draft Flyer for the Role-Driven Segment</w:t>
      </w:r>
      <w:r w:rsidR="00776215">
        <w:rPr>
          <w:rFonts w:ascii="Times New Roman" w:hAnsi="Times New Roman" w:cs="Times New Roman"/>
          <w:b/>
          <w:bCs/>
          <w:szCs w:val="24"/>
          <w:lang w:val="en-US"/>
        </w:rPr>
        <w:t xml:space="preserve"> (Cluster 02)</w:t>
      </w:r>
    </w:p>
    <w:p w14:paraId="16773B6A"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Headline:</w:t>
      </w:r>
      <w:r w:rsidRPr="00C25FDA">
        <w:rPr>
          <w:rFonts w:ascii="Times New Roman" w:hAnsi="Times New Roman" w:cs="Times New Roman"/>
          <w:szCs w:val="24"/>
        </w:rPr>
        <w:br/>
        <w:t>"Excel in Your Role with Practical Skills – Enroll in the EDP Today!"</w:t>
      </w:r>
    </w:p>
    <w:p w14:paraId="772F0F9F"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Intro:</w:t>
      </w:r>
      <w:r w:rsidRPr="00C25FDA">
        <w:rPr>
          <w:rFonts w:ascii="Times New Roman" w:hAnsi="Times New Roman" w:cs="Times New Roman"/>
          <w:szCs w:val="24"/>
        </w:rPr>
        <w:br/>
        <w:t>As a dedicated professional, you focus on driving results and achieving excellence in your role. The Nexus Logistics Employee Development Program (EDP) is here to equip you with the specific, job-relevant skills you need to enhance your performance and contribute even more effectively.</w:t>
      </w:r>
    </w:p>
    <w:p w14:paraId="637736DA"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Benefits Overview:</w:t>
      </w:r>
    </w:p>
    <w:p w14:paraId="6F803F34" w14:textId="77777777" w:rsidR="00C25FDA" w:rsidRPr="00C25FDA" w:rsidRDefault="00C25FDA" w:rsidP="00C25FDA">
      <w:pPr>
        <w:numPr>
          <w:ilvl w:val="0"/>
          <w:numId w:val="8"/>
        </w:numPr>
        <w:spacing w:before="100" w:after="200"/>
        <w:jc w:val="both"/>
        <w:rPr>
          <w:rFonts w:ascii="Times New Roman" w:hAnsi="Times New Roman" w:cs="Times New Roman"/>
          <w:szCs w:val="24"/>
        </w:rPr>
      </w:pPr>
      <w:r w:rsidRPr="00C25FDA">
        <w:rPr>
          <w:rFonts w:ascii="Times New Roman" w:hAnsi="Times New Roman" w:cs="Times New Roman"/>
          <w:b/>
          <w:bCs/>
          <w:szCs w:val="24"/>
        </w:rPr>
        <w:t>Practical Learning:</w:t>
      </w:r>
      <w:r w:rsidRPr="00C25FDA">
        <w:rPr>
          <w:rFonts w:ascii="Times New Roman" w:hAnsi="Times New Roman" w:cs="Times New Roman"/>
          <w:szCs w:val="24"/>
        </w:rPr>
        <w:t xml:space="preserve"> Courses like </w:t>
      </w:r>
      <w:r w:rsidRPr="00C25FDA">
        <w:rPr>
          <w:rFonts w:ascii="Times New Roman" w:hAnsi="Times New Roman" w:cs="Times New Roman"/>
          <w:i/>
          <w:iCs/>
          <w:szCs w:val="24"/>
        </w:rPr>
        <w:t>Advanced TMS</w:t>
      </w:r>
      <w:r w:rsidRPr="00C25FDA">
        <w:rPr>
          <w:rFonts w:ascii="Times New Roman" w:hAnsi="Times New Roman" w:cs="Times New Roman"/>
          <w:szCs w:val="24"/>
        </w:rPr>
        <w:t xml:space="preserve"> and </w:t>
      </w:r>
      <w:r w:rsidRPr="00C25FDA">
        <w:rPr>
          <w:rFonts w:ascii="Times New Roman" w:hAnsi="Times New Roman" w:cs="Times New Roman"/>
          <w:i/>
          <w:iCs/>
          <w:szCs w:val="24"/>
        </w:rPr>
        <w:t>Cybersecurity in Supply Chain Management</w:t>
      </w:r>
      <w:r w:rsidRPr="00C25FDA">
        <w:rPr>
          <w:rFonts w:ascii="Times New Roman" w:hAnsi="Times New Roman" w:cs="Times New Roman"/>
          <w:szCs w:val="24"/>
        </w:rPr>
        <w:t xml:space="preserve"> are designed to help you master essential tools and strategies relevant to your job.</w:t>
      </w:r>
    </w:p>
    <w:p w14:paraId="2605B151" w14:textId="77777777" w:rsidR="00C25FDA" w:rsidRPr="00C25FDA" w:rsidRDefault="00C25FDA" w:rsidP="00C25FDA">
      <w:pPr>
        <w:numPr>
          <w:ilvl w:val="0"/>
          <w:numId w:val="8"/>
        </w:numPr>
        <w:spacing w:before="100" w:after="200"/>
        <w:jc w:val="both"/>
        <w:rPr>
          <w:rFonts w:ascii="Times New Roman" w:hAnsi="Times New Roman" w:cs="Times New Roman"/>
          <w:szCs w:val="24"/>
        </w:rPr>
      </w:pPr>
      <w:r w:rsidRPr="00C25FDA">
        <w:rPr>
          <w:rFonts w:ascii="Times New Roman" w:hAnsi="Times New Roman" w:cs="Times New Roman"/>
          <w:b/>
          <w:bCs/>
          <w:szCs w:val="24"/>
        </w:rPr>
        <w:t>Immediate Impact:</w:t>
      </w:r>
      <w:r w:rsidRPr="00C25FDA">
        <w:rPr>
          <w:rFonts w:ascii="Times New Roman" w:hAnsi="Times New Roman" w:cs="Times New Roman"/>
          <w:szCs w:val="24"/>
        </w:rPr>
        <w:t xml:space="preserve"> Gain skills that you can apply right away to improve processes and achieve measurable outcomes.</w:t>
      </w:r>
    </w:p>
    <w:p w14:paraId="43703AFB" w14:textId="77777777" w:rsidR="00C25FDA" w:rsidRPr="00C25FDA" w:rsidRDefault="00C25FDA" w:rsidP="00C25FDA">
      <w:pPr>
        <w:numPr>
          <w:ilvl w:val="0"/>
          <w:numId w:val="8"/>
        </w:numPr>
        <w:spacing w:before="100" w:after="200"/>
        <w:jc w:val="both"/>
        <w:rPr>
          <w:rFonts w:ascii="Times New Roman" w:hAnsi="Times New Roman" w:cs="Times New Roman"/>
          <w:szCs w:val="24"/>
        </w:rPr>
      </w:pPr>
      <w:r w:rsidRPr="00C25FDA">
        <w:rPr>
          <w:rFonts w:ascii="Times New Roman" w:hAnsi="Times New Roman" w:cs="Times New Roman"/>
          <w:b/>
          <w:bCs/>
          <w:szCs w:val="24"/>
        </w:rPr>
        <w:t>Flexible Options:</w:t>
      </w:r>
      <w:r w:rsidRPr="00C25FDA">
        <w:rPr>
          <w:rFonts w:ascii="Times New Roman" w:hAnsi="Times New Roman" w:cs="Times New Roman"/>
          <w:szCs w:val="24"/>
        </w:rPr>
        <w:t xml:space="preserve"> Take advantage of virtual learning opportunities to fit training into your busy schedule without sacrificing productivity.</w:t>
      </w:r>
    </w:p>
    <w:p w14:paraId="43937EC2" w14:textId="77777777" w:rsidR="00C25FDA" w:rsidRPr="00C25FDA" w:rsidRDefault="00C25FDA" w:rsidP="00C25FDA">
      <w:pPr>
        <w:numPr>
          <w:ilvl w:val="0"/>
          <w:numId w:val="8"/>
        </w:numPr>
        <w:spacing w:before="100" w:after="200"/>
        <w:jc w:val="both"/>
        <w:rPr>
          <w:rFonts w:ascii="Times New Roman" w:hAnsi="Times New Roman" w:cs="Times New Roman"/>
          <w:szCs w:val="24"/>
        </w:rPr>
      </w:pPr>
      <w:r w:rsidRPr="00C25FDA">
        <w:rPr>
          <w:rFonts w:ascii="Times New Roman" w:hAnsi="Times New Roman" w:cs="Times New Roman"/>
          <w:b/>
          <w:bCs/>
          <w:szCs w:val="24"/>
        </w:rPr>
        <w:t>Recognition and Growth:</w:t>
      </w:r>
      <w:r w:rsidRPr="00C25FDA">
        <w:rPr>
          <w:rFonts w:ascii="Times New Roman" w:hAnsi="Times New Roman" w:cs="Times New Roman"/>
          <w:szCs w:val="24"/>
        </w:rPr>
        <w:t xml:space="preserve"> Enhance your role-specific expertise to stand out in your team and prepare for leadership opportunities.</w:t>
      </w:r>
    </w:p>
    <w:p w14:paraId="0C72AE93"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b/>
          <w:bCs/>
          <w:szCs w:val="24"/>
        </w:rPr>
        <w:t>Visual Suggestions:</w:t>
      </w:r>
    </w:p>
    <w:p w14:paraId="269FE591" w14:textId="77777777" w:rsidR="00C25FDA" w:rsidRPr="00C25FDA" w:rsidRDefault="00C25FDA" w:rsidP="00C25FDA">
      <w:pPr>
        <w:numPr>
          <w:ilvl w:val="0"/>
          <w:numId w:val="9"/>
        </w:numPr>
        <w:spacing w:before="100" w:after="200"/>
        <w:jc w:val="both"/>
        <w:rPr>
          <w:rFonts w:ascii="Times New Roman" w:hAnsi="Times New Roman" w:cs="Times New Roman"/>
          <w:szCs w:val="24"/>
        </w:rPr>
      </w:pPr>
      <w:r w:rsidRPr="00C25FDA">
        <w:rPr>
          <w:rFonts w:ascii="Times New Roman" w:hAnsi="Times New Roman" w:cs="Times New Roman"/>
          <w:b/>
          <w:bCs/>
          <w:szCs w:val="24"/>
        </w:rPr>
        <w:t>Imagery:</w:t>
      </w:r>
      <w:r w:rsidRPr="00C25FDA">
        <w:rPr>
          <w:rFonts w:ascii="Times New Roman" w:hAnsi="Times New Roman" w:cs="Times New Roman"/>
          <w:szCs w:val="24"/>
        </w:rPr>
        <w:t xml:space="preserve"> Show professionals actively working in logistics settings, such as monitoring systems, analyzing data, or collaborating on-site. Include visuals of advanced technologies like warehouse management systems.</w:t>
      </w:r>
    </w:p>
    <w:p w14:paraId="5F36ACF0" w14:textId="77777777" w:rsidR="00C25FDA" w:rsidRPr="00C25FDA" w:rsidRDefault="00C25FDA" w:rsidP="00C25FDA">
      <w:pPr>
        <w:numPr>
          <w:ilvl w:val="0"/>
          <w:numId w:val="9"/>
        </w:numPr>
        <w:spacing w:before="100" w:after="200"/>
        <w:jc w:val="both"/>
        <w:rPr>
          <w:rFonts w:ascii="Times New Roman" w:hAnsi="Times New Roman" w:cs="Times New Roman"/>
          <w:szCs w:val="24"/>
        </w:rPr>
      </w:pPr>
      <w:r w:rsidRPr="00C25FDA">
        <w:rPr>
          <w:rFonts w:ascii="Times New Roman" w:hAnsi="Times New Roman" w:cs="Times New Roman"/>
          <w:b/>
          <w:bCs/>
          <w:szCs w:val="24"/>
        </w:rPr>
        <w:t>Icons:</w:t>
      </w:r>
      <w:r w:rsidRPr="00C25FDA">
        <w:rPr>
          <w:rFonts w:ascii="Times New Roman" w:hAnsi="Times New Roman" w:cs="Times New Roman"/>
          <w:szCs w:val="24"/>
        </w:rPr>
        <w:t xml:space="preserve"> Use symbols of achievement like a badge or progress bar to represent skill mastery.</w:t>
      </w:r>
    </w:p>
    <w:p w14:paraId="4F95550B" w14:textId="77777777" w:rsidR="00C25FDA" w:rsidRPr="00C25FDA" w:rsidRDefault="00C25FDA" w:rsidP="00C25FDA">
      <w:pPr>
        <w:numPr>
          <w:ilvl w:val="0"/>
          <w:numId w:val="9"/>
        </w:numPr>
        <w:spacing w:before="100" w:after="200"/>
        <w:jc w:val="both"/>
        <w:rPr>
          <w:rFonts w:ascii="Times New Roman" w:hAnsi="Times New Roman" w:cs="Times New Roman"/>
          <w:szCs w:val="24"/>
        </w:rPr>
      </w:pPr>
      <w:r w:rsidRPr="00C25FDA">
        <w:rPr>
          <w:rFonts w:ascii="Times New Roman" w:hAnsi="Times New Roman" w:cs="Times New Roman"/>
          <w:b/>
          <w:bCs/>
          <w:szCs w:val="24"/>
        </w:rPr>
        <w:t>Color Palette:</w:t>
      </w:r>
      <w:r w:rsidRPr="00C25FDA">
        <w:rPr>
          <w:rFonts w:ascii="Times New Roman" w:hAnsi="Times New Roman" w:cs="Times New Roman"/>
          <w:szCs w:val="24"/>
        </w:rPr>
        <w:t xml:space="preserve"> Professional tones like navy blue and gray with accents of green to suggest growth and reliability.</w:t>
      </w:r>
    </w:p>
    <w:p w14:paraId="2EEC6961"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szCs w:val="24"/>
        </w:rPr>
        <w:t>Would you like to refine the content further or add specific course highlights based on regions?</w:t>
      </w:r>
    </w:p>
    <w:p w14:paraId="3E9374AC" w14:textId="77777777" w:rsidR="00C25FDA" w:rsidRPr="00C25FDA" w:rsidRDefault="00C25FDA" w:rsidP="00C25FDA">
      <w:pPr>
        <w:jc w:val="both"/>
        <w:rPr>
          <w:rFonts w:ascii="Times New Roman" w:hAnsi="Times New Roman" w:cs="Times New Roman"/>
          <w:szCs w:val="24"/>
        </w:rPr>
      </w:pPr>
      <w:hyperlink r:id="rId7" w:history="1">
        <w:r w:rsidRPr="00C25FDA">
          <w:rPr>
            <w:rStyle w:val="Hyperlink"/>
            <w:rFonts w:ascii="Times New Roman" w:hAnsi="Times New Roman" w:cs="Times New Roman"/>
            <w:szCs w:val="24"/>
          </w:rPr>
          <w:t>https://chatgpt.com/g/g-6</w:t>
        </w:r>
        <w:r w:rsidRPr="00C25FDA">
          <w:rPr>
            <w:rStyle w:val="Hyperlink"/>
            <w:rFonts w:ascii="Times New Roman" w:hAnsi="Times New Roman" w:cs="Times New Roman"/>
            <w:szCs w:val="24"/>
          </w:rPr>
          <w:t>7</w:t>
        </w:r>
        <w:r w:rsidRPr="00C25FDA">
          <w:rPr>
            <w:rStyle w:val="Hyperlink"/>
            <w:rFonts w:ascii="Times New Roman" w:hAnsi="Times New Roman" w:cs="Times New Roman"/>
            <w:szCs w:val="24"/>
          </w:rPr>
          <w:t>3a881154288191b7343bbb0cebe5</w:t>
        </w:r>
        <w:r w:rsidRPr="00C25FDA">
          <w:rPr>
            <w:rStyle w:val="Hyperlink"/>
            <w:rFonts w:ascii="Times New Roman" w:hAnsi="Times New Roman" w:cs="Times New Roman"/>
            <w:szCs w:val="24"/>
          </w:rPr>
          <w:t>7</w:t>
        </w:r>
        <w:r w:rsidRPr="00C25FDA">
          <w:rPr>
            <w:rStyle w:val="Hyperlink"/>
            <w:rFonts w:ascii="Times New Roman" w:hAnsi="Times New Roman" w:cs="Times New Roman"/>
            <w:szCs w:val="24"/>
          </w:rPr>
          <w:t>7-analytics-design-applications</w:t>
        </w:r>
      </w:hyperlink>
    </w:p>
    <w:p w14:paraId="39EFBA6F" w14:textId="77777777" w:rsidR="00C25FDA" w:rsidRPr="00C25FDA" w:rsidRDefault="00C25FDA" w:rsidP="00C25FDA">
      <w:pPr>
        <w:jc w:val="both"/>
        <w:rPr>
          <w:rFonts w:ascii="Times New Roman" w:hAnsi="Times New Roman" w:cs="Times New Roman"/>
          <w:szCs w:val="24"/>
        </w:rPr>
      </w:pPr>
    </w:p>
    <w:p w14:paraId="3CD006E5" w14:textId="77777777" w:rsidR="00C25FDA" w:rsidRPr="00C25FDA" w:rsidRDefault="00C25FDA" w:rsidP="00C25FDA">
      <w:pPr>
        <w:jc w:val="both"/>
        <w:rPr>
          <w:rFonts w:ascii="Times New Roman" w:hAnsi="Times New Roman" w:cs="Times New Roman"/>
          <w:szCs w:val="24"/>
        </w:rPr>
      </w:pPr>
    </w:p>
    <w:p w14:paraId="13A55F7A" w14:textId="77777777" w:rsidR="00C25FDA" w:rsidRPr="00C25FDA" w:rsidRDefault="00C25FDA" w:rsidP="00C25FDA">
      <w:pPr>
        <w:jc w:val="both"/>
        <w:rPr>
          <w:rFonts w:ascii="Times New Roman" w:hAnsi="Times New Roman" w:cs="Times New Roman"/>
          <w:szCs w:val="24"/>
        </w:rPr>
      </w:pPr>
    </w:p>
    <w:p w14:paraId="4A4C8E75" w14:textId="77777777" w:rsidR="00C25FDA" w:rsidRPr="00C25FDA" w:rsidRDefault="00C25FDA" w:rsidP="00C25FDA">
      <w:pPr>
        <w:jc w:val="both"/>
        <w:rPr>
          <w:rFonts w:ascii="Times New Roman" w:hAnsi="Times New Roman" w:cs="Times New Roman"/>
          <w:szCs w:val="24"/>
        </w:rPr>
      </w:pPr>
    </w:p>
    <w:p w14:paraId="7601EEC0" w14:textId="77777777" w:rsidR="00C25FDA" w:rsidRPr="00C25FDA" w:rsidRDefault="00C25FDA" w:rsidP="00C25FDA">
      <w:pPr>
        <w:jc w:val="both"/>
        <w:rPr>
          <w:rFonts w:ascii="Times New Roman" w:hAnsi="Times New Roman" w:cs="Times New Roman"/>
          <w:szCs w:val="24"/>
        </w:rPr>
      </w:pPr>
    </w:p>
    <w:p w14:paraId="43312A32" w14:textId="77777777" w:rsidR="00C25FDA" w:rsidRPr="00C25FDA" w:rsidRDefault="00C25FDA" w:rsidP="00C25FDA">
      <w:pPr>
        <w:jc w:val="both"/>
        <w:rPr>
          <w:rFonts w:ascii="Times New Roman" w:hAnsi="Times New Roman" w:cs="Times New Roman"/>
          <w:szCs w:val="24"/>
        </w:rPr>
      </w:pPr>
    </w:p>
    <w:p w14:paraId="502C901D" w14:textId="77777777" w:rsidR="00C25FDA" w:rsidRPr="00C25FDA" w:rsidRDefault="00C25FDA" w:rsidP="00C25FDA">
      <w:pPr>
        <w:jc w:val="both"/>
        <w:rPr>
          <w:rFonts w:ascii="Times New Roman" w:hAnsi="Times New Roman" w:cs="Times New Roman"/>
          <w:szCs w:val="24"/>
        </w:rPr>
      </w:pPr>
      <w:r w:rsidRPr="00C25FDA">
        <w:rPr>
          <w:rFonts w:ascii="Times New Roman" w:hAnsi="Times New Roman" w:cs="Times New Roman"/>
          <w:noProof/>
          <w:szCs w:val="24"/>
          <w14:ligatures w14:val="standardContextual"/>
        </w:rPr>
        <w:lastRenderedPageBreak/>
        <w:drawing>
          <wp:inline distT="0" distB="0" distL="0" distR="0" wp14:anchorId="70B2C447" wp14:editId="1520CE1C">
            <wp:extent cx="5805170" cy="8229600"/>
            <wp:effectExtent l="0" t="0" r="0" b="0"/>
            <wp:docPr id="382782912" name="Picture 1" descr="A person looking at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2912" name="Picture 1" descr="A person looking at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805170" cy="8229600"/>
                    </a:xfrm>
                    <a:prstGeom prst="rect">
                      <a:avLst/>
                    </a:prstGeom>
                  </pic:spPr>
                </pic:pic>
              </a:graphicData>
            </a:graphic>
          </wp:inline>
        </w:drawing>
      </w:r>
    </w:p>
    <w:p w14:paraId="58A17B1B" w14:textId="77777777" w:rsidR="00C25FDA" w:rsidRPr="00C25FDA" w:rsidRDefault="00C25FDA" w:rsidP="00C25FDA">
      <w:pPr>
        <w:jc w:val="both"/>
        <w:rPr>
          <w:rFonts w:ascii="Times New Roman" w:hAnsi="Times New Roman" w:cs="Times New Roman"/>
          <w:szCs w:val="24"/>
        </w:rPr>
      </w:pPr>
    </w:p>
    <w:p w14:paraId="45FC9B17" w14:textId="77777777" w:rsidR="00C25FDA" w:rsidRPr="00C25FDA" w:rsidRDefault="00C25FDA" w:rsidP="00C25FDA">
      <w:pPr>
        <w:jc w:val="both"/>
        <w:rPr>
          <w:rFonts w:ascii="Times New Roman" w:hAnsi="Times New Roman" w:cs="Times New Roman"/>
          <w:szCs w:val="24"/>
        </w:rPr>
      </w:pPr>
    </w:p>
    <w:p w14:paraId="4FD2466F" w14:textId="18C28F3E" w:rsidR="00493313" w:rsidRPr="00800DAF" w:rsidRDefault="00C25FDA" w:rsidP="00800DAF">
      <w:pPr>
        <w:jc w:val="center"/>
        <w:rPr>
          <w:rFonts w:ascii="Times New Roman" w:hAnsi="Times New Roman" w:cs="Times New Roman"/>
          <w:szCs w:val="24"/>
        </w:rPr>
      </w:pPr>
      <w:r w:rsidRPr="00C25FDA">
        <w:rPr>
          <w:rFonts w:ascii="Times New Roman" w:hAnsi="Times New Roman" w:cs="Times New Roman"/>
          <w:szCs w:val="24"/>
        </w:rPr>
        <w:br w:type="page"/>
      </w:r>
      <w:r w:rsidR="00493313" w:rsidRPr="00C25FDA">
        <w:rPr>
          <w:rFonts w:ascii="Times New Roman" w:hAnsi="Times New Roman" w:cs="Times New Roman"/>
          <w:b/>
          <w:bCs/>
          <w:szCs w:val="24"/>
          <w:lang w:val="en-US"/>
        </w:rPr>
        <w:lastRenderedPageBreak/>
        <w:t xml:space="preserve">Draft Flyer for </w:t>
      </w:r>
      <w:r w:rsidR="00776215" w:rsidRPr="00C25FDA">
        <w:rPr>
          <w:rFonts w:ascii="Times New Roman" w:hAnsi="Times New Roman" w:cs="Times New Roman"/>
          <w:b/>
          <w:bCs/>
          <w:szCs w:val="24"/>
          <w:lang w:val="en-US"/>
        </w:rPr>
        <w:t>Low Engagement</w:t>
      </w:r>
      <w:r w:rsidR="00776215" w:rsidRPr="00776215">
        <w:rPr>
          <w:rFonts w:ascii="Times New Roman" w:hAnsi="Times New Roman" w:cs="Times New Roman"/>
          <w:b/>
          <w:bCs/>
          <w:szCs w:val="24"/>
          <w:lang w:val="en-US"/>
        </w:rPr>
        <w:t xml:space="preserve"> </w:t>
      </w:r>
      <w:r w:rsidR="00493313" w:rsidRPr="00C25FDA">
        <w:rPr>
          <w:rFonts w:ascii="Times New Roman" w:hAnsi="Times New Roman" w:cs="Times New Roman"/>
          <w:b/>
          <w:bCs/>
          <w:szCs w:val="24"/>
          <w:lang w:val="en-US"/>
        </w:rPr>
        <w:t>(</w:t>
      </w:r>
      <w:r w:rsidR="00776215" w:rsidRPr="00C25FDA">
        <w:rPr>
          <w:rFonts w:ascii="Times New Roman" w:hAnsi="Times New Roman" w:cs="Times New Roman"/>
          <w:b/>
          <w:bCs/>
          <w:szCs w:val="24"/>
          <w:lang w:val="en-US"/>
        </w:rPr>
        <w:t>Cluster 03</w:t>
      </w:r>
      <w:r w:rsidR="00493313" w:rsidRPr="00C25FDA">
        <w:rPr>
          <w:rFonts w:ascii="Times New Roman" w:hAnsi="Times New Roman" w:cs="Times New Roman"/>
          <w:b/>
          <w:bCs/>
          <w:szCs w:val="24"/>
          <w:lang w:val="en-US"/>
        </w:rPr>
        <w:t>)</w:t>
      </w:r>
    </w:p>
    <w:p w14:paraId="5BA7F0F5" w14:textId="77777777" w:rsidR="00493313" w:rsidRPr="00C25FDA" w:rsidRDefault="00493313" w:rsidP="00C25FDA">
      <w:pPr>
        <w:jc w:val="both"/>
        <w:rPr>
          <w:rFonts w:ascii="Times New Roman" w:hAnsi="Times New Roman" w:cs="Times New Roman"/>
          <w:b/>
          <w:bCs/>
          <w:szCs w:val="24"/>
          <w:lang w:val="en-US"/>
        </w:rPr>
      </w:pPr>
    </w:p>
    <w:p w14:paraId="39BFC9D6" w14:textId="35A9D80D" w:rsidR="004D4623" w:rsidRPr="004D4623" w:rsidRDefault="004D4623" w:rsidP="00C25FDA">
      <w:pPr>
        <w:jc w:val="both"/>
        <w:rPr>
          <w:rFonts w:ascii="Times New Roman" w:hAnsi="Times New Roman" w:cs="Times New Roman"/>
          <w:b/>
          <w:bCs/>
          <w:szCs w:val="24"/>
        </w:rPr>
      </w:pPr>
      <w:r w:rsidRPr="004D4623">
        <w:rPr>
          <w:rFonts w:ascii="Times New Roman" w:hAnsi="Times New Roman" w:cs="Times New Roman"/>
          <w:b/>
          <w:bCs/>
          <w:szCs w:val="24"/>
        </w:rPr>
        <w:t>Headline</w:t>
      </w:r>
    </w:p>
    <w:p w14:paraId="0DAEF023" w14:textId="77777777" w:rsidR="004D4623" w:rsidRPr="004D4623" w:rsidRDefault="004D4623" w:rsidP="00C25FDA">
      <w:pPr>
        <w:jc w:val="both"/>
        <w:rPr>
          <w:rFonts w:ascii="Times New Roman" w:hAnsi="Times New Roman" w:cs="Times New Roman"/>
          <w:szCs w:val="24"/>
        </w:rPr>
      </w:pPr>
      <w:r w:rsidRPr="004D4623">
        <w:rPr>
          <w:rFonts w:ascii="Times New Roman" w:hAnsi="Times New Roman" w:cs="Times New Roman"/>
          <w:b/>
          <w:bCs/>
          <w:szCs w:val="24"/>
        </w:rPr>
        <w:t>"Easy Learning, Big Results: Training That Fits Your Schedule"</w:t>
      </w:r>
    </w:p>
    <w:p w14:paraId="0B3F1695" w14:textId="77777777" w:rsidR="004D4623" w:rsidRPr="004D4623" w:rsidRDefault="004D4623" w:rsidP="00C25FDA">
      <w:pPr>
        <w:jc w:val="both"/>
        <w:rPr>
          <w:rFonts w:ascii="Times New Roman" w:hAnsi="Times New Roman" w:cs="Times New Roman"/>
          <w:szCs w:val="24"/>
        </w:rPr>
      </w:pPr>
      <w:r w:rsidRPr="004D4623">
        <w:rPr>
          <w:rFonts w:ascii="Times New Roman" w:hAnsi="Times New Roman" w:cs="Times New Roman"/>
          <w:szCs w:val="24"/>
        </w:rPr>
        <w:t>(Placement: Top of the flyer in bold, large font, centered, with a calming gradient background.)</w:t>
      </w:r>
    </w:p>
    <w:p w14:paraId="0E51F786" w14:textId="77777777" w:rsidR="004D4623" w:rsidRPr="004D4623" w:rsidRDefault="00E4409D" w:rsidP="00C25FDA">
      <w:pPr>
        <w:jc w:val="both"/>
        <w:rPr>
          <w:rFonts w:ascii="Times New Roman" w:hAnsi="Times New Roman" w:cs="Times New Roman"/>
          <w:szCs w:val="24"/>
        </w:rPr>
      </w:pPr>
      <w:r w:rsidRPr="00E4409D">
        <w:rPr>
          <w:rFonts w:ascii="Times New Roman" w:hAnsi="Times New Roman" w:cs="Times New Roman"/>
          <w:noProof/>
          <w:szCs w:val="24"/>
        </w:rPr>
        <w:pict w14:anchorId="25C93701">
          <v:rect id="_x0000_i1027" alt="" style="width:451.3pt;height:.05pt;mso-width-percent:0;mso-height-percent:0;mso-width-percent:0;mso-height-percent:0" o:hralign="center" o:hrstd="t" o:hr="t" fillcolor="#a0a0a0" stroked="f"/>
        </w:pict>
      </w:r>
    </w:p>
    <w:p w14:paraId="7991754A" w14:textId="77777777" w:rsidR="004D4623" w:rsidRPr="004D4623" w:rsidRDefault="004D4623" w:rsidP="00C25FDA">
      <w:pPr>
        <w:jc w:val="both"/>
        <w:rPr>
          <w:rFonts w:ascii="Times New Roman" w:hAnsi="Times New Roman" w:cs="Times New Roman"/>
          <w:b/>
          <w:bCs/>
          <w:szCs w:val="24"/>
        </w:rPr>
      </w:pPr>
      <w:r w:rsidRPr="004D4623">
        <w:rPr>
          <w:rFonts w:ascii="Times New Roman" w:hAnsi="Times New Roman" w:cs="Times New Roman"/>
          <w:b/>
          <w:bCs/>
          <w:szCs w:val="24"/>
        </w:rPr>
        <w:t>Introduction</w:t>
      </w:r>
    </w:p>
    <w:p w14:paraId="5C4D9F21" w14:textId="77777777" w:rsidR="004D4623" w:rsidRPr="004D4623" w:rsidRDefault="004D4623" w:rsidP="00C25FDA">
      <w:pPr>
        <w:numPr>
          <w:ilvl w:val="0"/>
          <w:numId w:val="1"/>
        </w:numPr>
        <w:jc w:val="both"/>
        <w:rPr>
          <w:rFonts w:ascii="Times New Roman" w:hAnsi="Times New Roman" w:cs="Times New Roman"/>
          <w:szCs w:val="24"/>
        </w:rPr>
      </w:pPr>
      <w:r w:rsidRPr="004D4623">
        <w:rPr>
          <w:rFonts w:ascii="Times New Roman" w:hAnsi="Times New Roman" w:cs="Times New Roman"/>
          <w:szCs w:val="24"/>
        </w:rPr>
        <w:t>Struggling to find time for training? We get it.</w:t>
      </w:r>
    </w:p>
    <w:p w14:paraId="28DE8996" w14:textId="77777777" w:rsidR="004D4623" w:rsidRPr="004D4623" w:rsidRDefault="004D4623" w:rsidP="00C25FDA">
      <w:pPr>
        <w:numPr>
          <w:ilvl w:val="0"/>
          <w:numId w:val="1"/>
        </w:numPr>
        <w:jc w:val="both"/>
        <w:rPr>
          <w:rFonts w:ascii="Times New Roman" w:hAnsi="Times New Roman" w:cs="Times New Roman"/>
          <w:szCs w:val="24"/>
        </w:rPr>
      </w:pPr>
      <w:r w:rsidRPr="004D4623">
        <w:rPr>
          <w:rFonts w:ascii="Times New Roman" w:hAnsi="Times New Roman" w:cs="Times New Roman"/>
          <w:szCs w:val="24"/>
        </w:rPr>
        <w:t>Our EDP is built to fit your busy schedule, making it easy to learn without stress.</w:t>
      </w:r>
    </w:p>
    <w:p w14:paraId="7C50F5BD" w14:textId="77777777" w:rsidR="004D4623" w:rsidRPr="004D4623" w:rsidRDefault="004D4623" w:rsidP="00C25FDA">
      <w:pPr>
        <w:numPr>
          <w:ilvl w:val="0"/>
          <w:numId w:val="1"/>
        </w:numPr>
        <w:jc w:val="both"/>
        <w:rPr>
          <w:rFonts w:ascii="Times New Roman" w:hAnsi="Times New Roman" w:cs="Times New Roman"/>
          <w:szCs w:val="24"/>
        </w:rPr>
      </w:pPr>
      <w:r w:rsidRPr="004D4623">
        <w:rPr>
          <w:rFonts w:ascii="Times New Roman" w:hAnsi="Times New Roman" w:cs="Times New Roman"/>
          <w:szCs w:val="24"/>
        </w:rPr>
        <w:t>Flexible options let you choose when and how to learn.</w:t>
      </w:r>
    </w:p>
    <w:p w14:paraId="48F040FB" w14:textId="77777777" w:rsidR="004D4623" w:rsidRPr="004D4623" w:rsidRDefault="004D4623" w:rsidP="00C25FDA">
      <w:pPr>
        <w:jc w:val="both"/>
        <w:rPr>
          <w:rFonts w:ascii="Times New Roman" w:hAnsi="Times New Roman" w:cs="Times New Roman"/>
          <w:szCs w:val="24"/>
        </w:rPr>
      </w:pPr>
      <w:r w:rsidRPr="004D4623">
        <w:rPr>
          <w:rFonts w:ascii="Times New Roman" w:hAnsi="Times New Roman" w:cs="Times New Roman"/>
          <w:szCs w:val="24"/>
        </w:rPr>
        <w:t>(Placement: Directly under the headline, aligned left. Add a clock icon to the right to symbolize time management.)</w:t>
      </w:r>
    </w:p>
    <w:p w14:paraId="43F9B79F" w14:textId="77777777" w:rsidR="004D4623" w:rsidRPr="004D4623" w:rsidRDefault="00E4409D" w:rsidP="00C25FDA">
      <w:pPr>
        <w:jc w:val="both"/>
        <w:rPr>
          <w:rFonts w:ascii="Times New Roman" w:hAnsi="Times New Roman" w:cs="Times New Roman"/>
          <w:szCs w:val="24"/>
        </w:rPr>
      </w:pPr>
      <w:r w:rsidRPr="00E4409D">
        <w:rPr>
          <w:rFonts w:ascii="Times New Roman" w:hAnsi="Times New Roman" w:cs="Times New Roman"/>
          <w:noProof/>
          <w:szCs w:val="24"/>
        </w:rPr>
        <w:pict w14:anchorId="334FEE17">
          <v:rect id="_x0000_i1026" alt="" style="width:451.3pt;height:.05pt;mso-width-percent:0;mso-height-percent:0;mso-width-percent:0;mso-height-percent:0" o:hralign="center" o:hrstd="t" o:hr="t" fillcolor="#a0a0a0" stroked="f"/>
        </w:pict>
      </w:r>
    </w:p>
    <w:p w14:paraId="5E0631D1" w14:textId="77777777" w:rsidR="004D4623" w:rsidRPr="004D4623" w:rsidRDefault="004D4623" w:rsidP="00C25FDA">
      <w:pPr>
        <w:jc w:val="both"/>
        <w:rPr>
          <w:rFonts w:ascii="Times New Roman" w:hAnsi="Times New Roman" w:cs="Times New Roman"/>
          <w:b/>
          <w:bCs/>
          <w:szCs w:val="24"/>
        </w:rPr>
      </w:pPr>
      <w:r w:rsidRPr="004D4623">
        <w:rPr>
          <w:rFonts w:ascii="Times New Roman" w:hAnsi="Times New Roman" w:cs="Times New Roman"/>
          <w:b/>
          <w:bCs/>
          <w:szCs w:val="24"/>
        </w:rPr>
        <w:t>Benefits of Joining</w:t>
      </w:r>
    </w:p>
    <w:p w14:paraId="2EB1FDB6" w14:textId="77777777" w:rsidR="004D4623" w:rsidRPr="004D4623" w:rsidRDefault="004D4623" w:rsidP="00C25FDA">
      <w:pPr>
        <w:numPr>
          <w:ilvl w:val="0"/>
          <w:numId w:val="2"/>
        </w:numPr>
        <w:jc w:val="both"/>
        <w:rPr>
          <w:rFonts w:ascii="Times New Roman" w:hAnsi="Times New Roman" w:cs="Times New Roman"/>
          <w:szCs w:val="24"/>
        </w:rPr>
      </w:pPr>
      <w:r w:rsidRPr="004D4623">
        <w:rPr>
          <w:rFonts w:ascii="Times New Roman" w:hAnsi="Times New Roman" w:cs="Times New Roman"/>
          <w:b/>
          <w:bCs/>
          <w:szCs w:val="24"/>
        </w:rPr>
        <w:t>Flexible Formats</w:t>
      </w:r>
    </w:p>
    <w:p w14:paraId="7D5F0056" w14:textId="77777777" w:rsidR="004D4623" w:rsidRPr="004D4623" w:rsidRDefault="004D4623" w:rsidP="00C25FDA">
      <w:pPr>
        <w:numPr>
          <w:ilvl w:val="1"/>
          <w:numId w:val="2"/>
        </w:numPr>
        <w:jc w:val="both"/>
        <w:rPr>
          <w:rFonts w:ascii="Times New Roman" w:hAnsi="Times New Roman" w:cs="Times New Roman"/>
          <w:szCs w:val="24"/>
        </w:rPr>
      </w:pPr>
      <w:r w:rsidRPr="004D4623">
        <w:rPr>
          <w:rFonts w:ascii="Times New Roman" w:hAnsi="Times New Roman" w:cs="Times New Roman"/>
          <w:szCs w:val="24"/>
        </w:rPr>
        <w:t>Learn online or attend short in-person workshops—whatever works best for you.</w:t>
      </w:r>
    </w:p>
    <w:p w14:paraId="409CDF8C" w14:textId="77777777" w:rsidR="004D4623" w:rsidRPr="004D4623" w:rsidRDefault="004D4623" w:rsidP="00C25FDA">
      <w:pPr>
        <w:numPr>
          <w:ilvl w:val="0"/>
          <w:numId w:val="2"/>
        </w:numPr>
        <w:jc w:val="both"/>
        <w:rPr>
          <w:rFonts w:ascii="Times New Roman" w:hAnsi="Times New Roman" w:cs="Times New Roman"/>
          <w:szCs w:val="24"/>
        </w:rPr>
      </w:pPr>
      <w:r w:rsidRPr="004D4623">
        <w:rPr>
          <w:rFonts w:ascii="Times New Roman" w:hAnsi="Times New Roman" w:cs="Times New Roman"/>
          <w:b/>
          <w:bCs/>
          <w:szCs w:val="24"/>
        </w:rPr>
        <w:t>Practical Skills</w:t>
      </w:r>
    </w:p>
    <w:p w14:paraId="5D38E4E2" w14:textId="77777777" w:rsidR="004D4623" w:rsidRPr="004D4623" w:rsidRDefault="004D4623" w:rsidP="00C25FDA">
      <w:pPr>
        <w:numPr>
          <w:ilvl w:val="1"/>
          <w:numId w:val="2"/>
        </w:numPr>
        <w:jc w:val="both"/>
        <w:rPr>
          <w:rFonts w:ascii="Times New Roman" w:hAnsi="Times New Roman" w:cs="Times New Roman"/>
          <w:szCs w:val="24"/>
        </w:rPr>
      </w:pPr>
      <w:r w:rsidRPr="004D4623">
        <w:rPr>
          <w:rFonts w:ascii="Times New Roman" w:hAnsi="Times New Roman" w:cs="Times New Roman"/>
          <w:szCs w:val="24"/>
        </w:rPr>
        <w:t>Gain tools and strategies you can use right away to make your job easier.</w:t>
      </w:r>
    </w:p>
    <w:p w14:paraId="6AB1A8F0" w14:textId="77777777" w:rsidR="004D4623" w:rsidRPr="004D4623" w:rsidRDefault="004D4623" w:rsidP="00C25FDA">
      <w:pPr>
        <w:numPr>
          <w:ilvl w:val="0"/>
          <w:numId w:val="2"/>
        </w:numPr>
        <w:jc w:val="both"/>
        <w:rPr>
          <w:rFonts w:ascii="Times New Roman" w:hAnsi="Times New Roman" w:cs="Times New Roman"/>
          <w:szCs w:val="24"/>
        </w:rPr>
      </w:pPr>
      <w:r w:rsidRPr="004D4623">
        <w:rPr>
          <w:rFonts w:ascii="Times New Roman" w:hAnsi="Times New Roman" w:cs="Times New Roman"/>
          <w:b/>
          <w:bCs/>
          <w:szCs w:val="24"/>
        </w:rPr>
        <w:t>Short and Impactful</w:t>
      </w:r>
    </w:p>
    <w:p w14:paraId="3CAADC2D" w14:textId="77777777" w:rsidR="004D4623" w:rsidRPr="004D4623" w:rsidRDefault="004D4623" w:rsidP="00C25FDA">
      <w:pPr>
        <w:numPr>
          <w:ilvl w:val="1"/>
          <w:numId w:val="2"/>
        </w:numPr>
        <w:jc w:val="both"/>
        <w:rPr>
          <w:rFonts w:ascii="Times New Roman" w:hAnsi="Times New Roman" w:cs="Times New Roman"/>
          <w:szCs w:val="24"/>
        </w:rPr>
      </w:pPr>
      <w:r w:rsidRPr="004D4623">
        <w:rPr>
          <w:rFonts w:ascii="Times New Roman" w:hAnsi="Times New Roman" w:cs="Times New Roman"/>
          <w:szCs w:val="24"/>
        </w:rPr>
        <w:t>Sessions are designed to deliver maximum results in minimum time.</w:t>
      </w:r>
    </w:p>
    <w:p w14:paraId="01CD6DCA" w14:textId="77777777" w:rsidR="004D4623" w:rsidRPr="004D4623" w:rsidRDefault="004D4623" w:rsidP="00C25FDA">
      <w:pPr>
        <w:numPr>
          <w:ilvl w:val="0"/>
          <w:numId w:val="2"/>
        </w:numPr>
        <w:jc w:val="both"/>
        <w:rPr>
          <w:rFonts w:ascii="Times New Roman" w:hAnsi="Times New Roman" w:cs="Times New Roman"/>
          <w:szCs w:val="24"/>
        </w:rPr>
      </w:pPr>
      <w:r w:rsidRPr="004D4623">
        <w:rPr>
          <w:rFonts w:ascii="Times New Roman" w:hAnsi="Times New Roman" w:cs="Times New Roman"/>
          <w:b/>
          <w:bCs/>
          <w:szCs w:val="24"/>
        </w:rPr>
        <w:t>Support Every Step</w:t>
      </w:r>
    </w:p>
    <w:p w14:paraId="40F97DC7" w14:textId="77777777" w:rsidR="004D4623" w:rsidRPr="004D4623" w:rsidRDefault="004D4623" w:rsidP="00C25FDA">
      <w:pPr>
        <w:numPr>
          <w:ilvl w:val="1"/>
          <w:numId w:val="2"/>
        </w:numPr>
        <w:jc w:val="both"/>
        <w:rPr>
          <w:rFonts w:ascii="Times New Roman" w:hAnsi="Times New Roman" w:cs="Times New Roman"/>
          <w:szCs w:val="24"/>
        </w:rPr>
      </w:pPr>
      <w:r w:rsidRPr="004D4623">
        <w:rPr>
          <w:rFonts w:ascii="Times New Roman" w:hAnsi="Times New Roman" w:cs="Times New Roman"/>
          <w:szCs w:val="24"/>
        </w:rPr>
        <w:t>Access guidance and help when you need it to ensure success.</w:t>
      </w:r>
    </w:p>
    <w:p w14:paraId="3E5B1941" w14:textId="77777777" w:rsidR="004D4623" w:rsidRPr="004D4623" w:rsidRDefault="004D4623" w:rsidP="00C25FDA">
      <w:pPr>
        <w:jc w:val="both"/>
        <w:rPr>
          <w:rFonts w:ascii="Times New Roman" w:hAnsi="Times New Roman" w:cs="Times New Roman"/>
          <w:szCs w:val="24"/>
        </w:rPr>
      </w:pPr>
      <w:r w:rsidRPr="004D4623">
        <w:rPr>
          <w:rFonts w:ascii="Times New Roman" w:hAnsi="Times New Roman" w:cs="Times New Roman"/>
          <w:szCs w:val="24"/>
        </w:rPr>
        <w:t>(Placement: Center of the flyer. Add an image of an employee working on a laptop with a coffee mug to the right. Below the points, include stepping stones icons to signify manageable progress.)</w:t>
      </w:r>
    </w:p>
    <w:p w14:paraId="47E4BAEA" w14:textId="77777777" w:rsidR="004D4623" w:rsidRPr="004D4623" w:rsidRDefault="00E4409D" w:rsidP="00C25FDA">
      <w:pPr>
        <w:jc w:val="both"/>
        <w:rPr>
          <w:rFonts w:ascii="Times New Roman" w:hAnsi="Times New Roman" w:cs="Times New Roman"/>
          <w:szCs w:val="24"/>
        </w:rPr>
      </w:pPr>
      <w:r w:rsidRPr="00E4409D">
        <w:rPr>
          <w:rFonts w:ascii="Times New Roman" w:hAnsi="Times New Roman" w:cs="Times New Roman"/>
          <w:noProof/>
          <w:szCs w:val="24"/>
        </w:rPr>
        <w:pict w14:anchorId="1C6DC232">
          <v:rect id="_x0000_i1025" alt="" style="width:451.3pt;height:.05pt;mso-width-percent:0;mso-height-percent:0;mso-width-percent:0;mso-height-percent:0" o:hralign="center" o:hrstd="t" o:hr="t" fillcolor="#a0a0a0" stroked="f"/>
        </w:pict>
      </w:r>
    </w:p>
    <w:p w14:paraId="2CE376DB" w14:textId="77777777" w:rsidR="004D4623" w:rsidRPr="004D4623" w:rsidRDefault="004D4623" w:rsidP="00C25FDA">
      <w:pPr>
        <w:jc w:val="both"/>
        <w:rPr>
          <w:rFonts w:ascii="Times New Roman" w:hAnsi="Times New Roman" w:cs="Times New Roman"/>
          <w:b/>
          <w:bCs/>
          <w:szCs w:val="24"/>
        </w:rPr>
      </w:pPr>
      <w:r w:rsidRPr="004D4623">
        <w:rPr>
          <w:rFonts w:ascii="Times New Roman" w:hAnsi="Times New Roman" w:cs="Times New Roman"/>
          <w:b/>
          <w:bCs/>
          <w:szCs w:val="24"/>
        </w:rPr>
        <w:t>Call to Action</w:t>
      </w:r>
    </w:p>
    <w:p w14:paraId="2D536CDA" w14:textId="77777777" w:rsidR="004D4623" w:rsidRPr="004D4623" w:rsidRDefault="004D4623" w:rsidP="00C25FDA">
      <w:pPr>
        <w:numPr>
          <w:ilvl w:val="0"/>
          <w:numId w:val="3"/>
        </w:numPr>
        <w:jc w:val="both"/>
        <w:rPr>
          <w:rFonts w:ascii="Times New Roman" w:hAnsi="Times New Roman" w:cs="Times New Roman"/>
          <w:szCs w:val="24"/>
        </w:rPr>
      </w:pPr>
      <w:r w:rsidRPr="004D4623">
        <w:rPr>
          <w:rFonts w:ascii="Times New Roman" w:hAnsi="Times New Roman" w:cs="Times New Roman"/>
          <w:szCs w:val="24"/>
        </w:rPr>
        <w:t>Take the first step today!</w:t>
      </w:r>
    </w:p>
    <w:p w14:paraId="7483B0FF" w14:textId="77777777" w:rsidR="004D4623" w:rsidRPr="004D4623" w:rsidRDefault="004D4623" w:rsidP="00C25FDA">
      <w:pPr>
        <w:numPr>
          <w:ilvl w:val="0"/>
          <w:numId w:val="3"/>
        </w:numPr>
        <w:jc w:val="both"/>
        <w:rPr>
          <w:rFonts w:ascii="Times New Roman" w:hAnsi="Times New Roman" w:cs="Times New Roman"/>
          <w:szCs w:val="24"/>
        </w:rPr>
      </w:pPr>
      <w:r w:rsidRPr="004D4623">
        <w:rPr>
          <w:rFonts w:ascii="Times New Roman" w:hAnsi="Times New Roman" w:cs="Times New Roman"/>
          <w:szCs w:val="24"/>
        </w:rPr>
        <w:t>Sign up now and see how easy growth can be.</w:t>
      </w:r>
    </w:p>
    <w:p w14:paraId="7B2A239D" w14:textId="77777777" w:rsidR="004D4623" w:rsidRPr="004D4623" w:rsidRDefault="004D4623" w:rsidP="00C25FDA">
      <w:pPr>
        <w:numPr>
          <w:ilvl w:val="0"/>
          <w:numId w:val="3"/>
        </w:numPr>
        <w:jc w:val="both"/>
        <w:rPr>
          <w:rFonts w:ascii="Times New Roman" w:hAnsi="Times New Roman" w:cs="Times New Roman"/>
          <w:szCs w:val="24"/>
        </w:rPr>
      </w:pPr>
      <w:r w:rsidRPr="004D4623">
        <w:rPr>
          <w:rFonts w:ascii="Times New Roman" w:hAnsi="Times New Roman" w:cs="Times New Roman"/>
          <w:szCs w:val="24"/>
        </w:rPr>
        <w:t>Visit [website link] to explore courses that fit your goals.</w:t>
      </w:r>
    </w:p>
    <w:p w14:paraId="1AA53D57" w14:textId="6A37A499" w:rsidR="004D4623" w:rsidRPr="00C25FDA" w:rsidRDefault="004D4623" w:rsidP="00C25FDA">
      <w:pPr>
        <w:jc w:val="both"/>
        <w:rPr>
          <w:rFonts w:ascii="Times New Roman" w:hAnsi="Times New Roman" w:cs="Times New Roman"/>
          <w:szCs w:val="24"/>
        </w:rPr>
      </w:pPr>
      <w:r w:rsidRPr="004D4623">
        <w:rPr>
          <w:rFonts w:ascii="Times New Roman" w:hAnsi="Times New Roman" w:cs="Times New Roman"/>
          <w:szCs w:val="24"/>
        </w:rPr>
        <w:t>(Placement: Bottom of the flyer, bolded and centered. Add a visual of a person climbing a ladder with puzzle pieces to the right, symbolizing personal and professional growth.)</w:t>
      </w:r>
    </w:p>
    <w:p w14:paraId="73B26682" w14:textId="70B01F4F" w:rsidR="00493313" w:rsidRPr="00C25FDA" w:rsidRDefault="00493313" w:rsidP="00C25FDA">
      <w:pPr>
        <w:jc w:val="both"/>
        <w:rPr>
          <w:rFonts w:ascii="Times New Roman" w:hAnsi="Times New Roman" w:cs="Times New Roman"/>
          <w:szCs w:val="24"/>
        </w:rPr>
      </w:pPr>
    </w:p>
    <w:p w14:paraId="2FAE0B24" w14:textId="42EE3E38" w:rsidR="00493313" w:rsidRPr="00C25FDA" w:rsidRDefault="00493313" w:rsidP="00C25FDA">
      <w:pPr>
        <w:jc w:val="both"/>
        <w:rPr>
          <w:rFonts w:ascii="Times New Roman" w:hAnsi="Times New Roman" w:cs="Times New Roman"/>
          <w:szCs w:val="24"/>
        </w:rPr>
      </w:pPr>
    </w:p>
    <w:p w14:paraId="48D5B187" w14:textId="490850F3" w:rsidR="00493313" w:rsidRPr="00C25FDA" w:rsidRDefault="00493313" w:rsidP="00C25FDA">
      <w:pPr>
        <w:jc w:val="both"/>
        <w:rPr>
          <w:rFonts w:ascii="Times New Roman" w:hAnsi="Times New Roman" w:cs="Times New Roman"/>
          <w:szCs w:val="24"/>
        </w:rPr>
      </w:pPr>
    </w:p>
    <w:p w14:paraId="5F164A00" w14:textId="77777777" w:rsidR="00493313" w:rsidRPr="00C25FDA" w:rsidRDefault="00493313" w:rsidP="00C25FDA">
      <w:pPr>
        <w:jc w:val="both"/>
        <w:rPr>
          <w:rFonts w:ascii="Times New Roman" w:hAnsi="Times New Roman" w:cs="Times New Roman"/>
          <w:szCs w:val="24"/>
        </w:rPr>
      </w:pPr>
    </w:p>
    <w:p w14:paraId="6CA648A3" w14:textId="423D8276" w:rsidR="00493313" w:rsidRPr="00C25FDA" w:rsidRDefault="00493313" w:rsidP="00C25FDA">
      <w:pPr>
        <w:jc w:val="both"/>
        <w:rPr>
          <w:rFonts w:ascii="Times New Roman" w:hAnsi="Times New Roman" w:cs="Times New Roman"/>
          <w:szCs w:val="24"/>
        </w:rPr>
      </w:pPr>
    </w:p>
    <w:p w14:paraId="4CC2BC69" w14:textId="1C291FA8" w:rsidR="00493313" w:rsidRPr="004D4623" w:rsidRDefault="00493313" w:rsidP="00C25FDA">
      <w:pPr>
        <w:jc w:val="both"/>
        <w:rPr>
          <w:rFonts w:ascii="Times New Roman" w:hAnsi="Times New Roman" w:cs="Times New Roman"/>
          <w:szCs w:val="24"/>
          <w:lang w:val="en-US"/>
        </w:rPr>
      </w:pPr>
      <w:proofErr w:type="spellStart"/>
      <w:r w:rsidRPr="00C25FDA">
        <w:rPr>
          <w:rFonts w:ascii="Times New Roman" w:hAnsi="Times New Roman" w:cs="Times New Roman"/>
          <w:b/>
          <w:bCs/>
          <w:szCs w:val="24"/>
          <w:lang w:val="en-US"/>
        </w:rPr>
        <w:t>ChatGPT</w:t>
      </w:r>
      <w:proofErr w:type="spellEnd"/>
      <w:r w:rsidRPr="00C25FDA">
        <w:rPr>
          <w:rFonts w:ascii="Times New Roman" w:hAnsi="Times New Roman" w:cs="Times New Roman"/>
          <w:b/>
          <w:bCs/>
          <w:szCs w:val="24"/>
          <w:lang w:val="en-US"/>
        </w:rPr>
        <w:t xml:space="preserve"> link:</w:t>
      </w:r>
      <w:r w:rsidRPr="00C25FDA">
        <w:rPr>
          <w:rFonts w:ascii="Times New Roman" w:hAnsi="Times New Roman" w:cs="Times New Roman"/>
          <w:szCs w:val="24"/>
          <w:lang w:val="en-US"/>
        </w:rPr>
        <w:t xml:space="preserve"> </w:t>
      </w:r>
      <w:r w:rsidRPr="00C25FDA">
        <w:rPr>
          <w:rFonts w:ascii="Times New Roman" w:hAnsi="Times New Roman" w:cs="Times New Roman"/>
          <w:szCs w:val="24"/>
          <w:lang w:val="en-US"/>
        </w:rPr>
        <w:t>https://chatgpt.com/share/6746114c-9d4c-800c-bab0-2868d46758b9</w:t>
      </w:r>
    </w:p>
    <w:p w14:paraId="658E5274" w14:textId="70C1C05C" w:rsidR="009A1042" w:rsidRDefault="00493313" w:rsidP="00C25FDA">
      <w:pPr>
        <w:jc w:val="both"/>
        <w:rPr>
          <w:rFonts w:ascii="Times New Roman" w:hAnsi="Times New Roman" w:cs="Times New Roman"/>
          <w:noProof/>
          <w:szCs w:val="24"/>
        </w:rPr>
      </w:pPr>
      <w:r w:rsidRPr="00C25FDA">
        <w:rPr>
          <w:rFonts w:ascii="Times New Roman" w:hAnsi="Times New Roman" w:cs="Times New Roman"/>
          <w:noProof/>
          <w:szCs w:val="24"/>
        </w:rPr>
        <w:lastRenderedPageBreak/>
        <w:drawing>
          <wp:inline distT="0" distB="0" distL="0" distR="0" wp14:anchorId="7A232F97" wp14:editId="571E04C5">
            <wp:extent cx="5731510" cy="5731510"/>
            <wp:effectExtent l="0" t="0" r="0" b="0"/>
            <wp:docPr id="7" name="Picture 7" descr="A poster with a clock and a paper cl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oster with a clock and a paper clip&#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3FD7F95" w14:textId="3F146234" w:rsidR="00C25FDA" w:rsidRPr="00C25FDA" w:rsidRDefault="00C25FDA" w:rsidP="00C25FDA">
      <w:pPr>
        <w:rPr>
          <w:rFonts w:ascii="Times New Roman" w:hAnsi="Times New Roman" w:cs="Times New Roman"/>
          <w:szCs w:val="24"/>
        </w:rPr>
      </w:pPr>
    </w:p>
    <w:p w14:paraId="0C082E06" w14:textId="30DA5A72" w:rsidR="00C25FDA" w:rsidRPr="00C25FDA" w:rsidRDefault="00C25FDA" w:rsidP="00C25FDA">
      <w:pPr>
        <w:rPr>
          <w:rFonts w:ascii="Times New Roman" w:hAnsi="Times New Roman" w:cs="Times New Roman"/>
          <w:szCs w:val="24"/>
        </w:rPr>
      </w:pPr>
    </w:p>
    <w:p w14:paraId="43CC9F15" w14:textId="1BFFB00A" w:rsidR="00C25FDA" w:rsidRPr="00C25FDA" w:rsidRDefault="00C25FDA" w:rsidP="00C25FDA">
      <w:pPr>
        <w:rPr>
          <w:rFonts w:ascii="Times New Roman" w:hAnsi="Times New Roman" w:cs="Times New Roman"/>
          <w:szCs w:val="24"/>
        </w:rPr>
      </w:pPr>
    </w:p>
    <w:p w14:paraId="3B112715" w14:textId="1C1513FE" w:rsidR="00C25FDA" w:rsidRPr="00C25FDA" w:rsidRDefault="00C25FDA" w:rsidP="00C25FDA">
      <w:pPr>
        <w:rPr>
          <w:rFonts w:ascii="Times New Roman" w:hAnsi="Times New Roman" w:cs="Times New Roman"/>
          <w:szCs w:val="24"/>
        </w:rPr>
      </w:pPr>
    </w:p>
    <w:p w14:paraId="6FACB610" w14:textId="5A577CC9" w:rsidR="00C25FDA" w:rsidRDefault="00C25FDA" w:rsidP="00C25FDA">
      <w:pPr>
        <w:rPr>
          <w:rFonts w:ascii="Times New Roman" w:hAnsi="Times New Roman" w:cs="Times New Roman"/>
          <w:szCs w:val="24"/>
        </w:rPr>
      </w:pPr>
    </w:p>
    <w:p w14:paraId="695B07DA" w14:textId="6449386B" w:rsidR="00C25FDA" w:rsidRDefault="00C25FDA" w:rsidP="00C25FDA">
      <w:pPr>
        <w:rPr>
          <w:rFonts w:ascii="Times New Roman" w:hAnsi="Times New Roman" w:cs="Times New Roman"/>
          <w:szCs w:val="24"/>
        </w:rPr>
      </w:pPr>
    </w:p>
    <w:p w14:paraId="6806553C" w14:textId="5600BC02" w:rsidR="00C25FDA" w:rsidRDefault="00C25FDA" w:rsidP="00C25FDA">
      <w:pPr>
        <w:rPr>
          <w:rFonts w:ascii="Times New Roman" w:hAnsi="Times New Roman" w:cs="Times New Roman"/>
          <w:szCs w:val="24"/>
        </w:rPr>
      </w:pPr>
    </w:p>
    <w:p w14:paraId="75397110" w14:textId="37B378EF" w:rsidR="00C25FDA" w:rsidRDefault="00C25FDA" w:rsidP="00C25FDA">
      <w:pPr>
        <w:rPr>
          <w:rFonts w:ascii="Times New Roman" w:hAnsi="Times New Roman" w:cs="Times New Roman"/>
          <w:szCs w:val="24"/>
        </w:rPr>
      </w:pPr>
    </w:p>
    <w:p w14:paraId="7B33480E" w14:textId="79603C1D" w:rsidR="00C25FDA" w:rsidRDefault="00C25FDA" w:rsidP="00C25FDA">
      <w:pPr>
        <w:rPr>
          <w:rFonts w:ascii="Times New Roman" w:hAnsi="Times New Roman" w:cs="Times New Roman"/>
          <w:szCs w:val="24"/>
        </w:rPr>
      </w:pPr>
    </w:p>
    <w:p w14:paraId="7BEF2EA0" w14:textId="21DCA757" w:rsidR="00C25FDA" w:rsidRDefault="00C25FDA" w:rsidP="00C25FDA">
      <w:pPr>
        <w:rPr>
          <w:rFonts w:ascii="Times New Roman" w:hAnsi="Times New Roman" w:cs="Times New Roman"/>
          <w:szCs w:val="24"/>
        </w:rPr>
      </w:pPr>
    </w:p>
    <w:p w14:paraId="290C67C9" w14:textId="777649B8" w:rsidR="00C25FDA" w:rsidRDefault="00C25FDA" w:rsidP="00C25FDA">
      <w:pPr>
        <w:rPr>
          <w:rFonts w:ascii="Times New Roman" w:hAnsi="Times New Roman" w:cs="Times New Roman"/>
          <w:szCs w:val="24"/>
        </w:rPr>
      </w:pPr>
    </w:p>
    <w:p w14:paraId="0FF713C7" w14:textId="77777777" w:rsidR="005B36A4" w:rsidRDefault="005B36A4" w:rsidP="00C25FDA">
      <w:pPr>
        <w:rPr>
          <w:rFonts w:ascii="Times New Roman" w:hAnsi="Times New Roman" w:cs="Times New Roman"/>
          <w:szCs w:val="24"/>
        </w:rPr>
      </w:pPr>
    </w:p>
    <w:p w14:paraId="10FB1ECD" w14:textId="77777777" w:rsidR="00C25FDA" w:rsidRPr="00C25FDA" w:rsidRDefault="00C25FDA" w:rsidP="00C25FDA">
      <w:pPr>
        <w:rPr>
          <w:rFonts w:ascii="Times New Roman" w:hAnsi="Times New Roman" w:cs="Times New Roman"/>
          <w:szCs w:val="24"/>
          <w:lang w:val="en-US"/>
        </w:rPr>
      </w:pPr>
    </w:p>
    <w:p w14:paraId="2F3ED331" w14:textId="1838BFD7" w:rsidR="00C25FDA" w:rsidRPr="00C25FDA" w:rsidRDefault="00C25FDA" w:rsidP="00C25FDA">
      <w:pPr>
        <w:rPr>
          <w:rFonts w:ascii="Times New Roman" w:hAnsi="Times New Roman" w:cs="Times New Roman"/>
          <w:szCs w:val="24"/>
        </w:rPr>
      </w:pPr>
    </w:p>
    <w:p w14:paraId="5424680E" w14:textId="13B8CFD5" w:rsidR="00C25FDA" w:rsidRPr="00C25FDA" w:rsidRDefault="00C25FDA" w:rsidP="00C25FDA">
      <w:pPr>
        <w:rPr>
          <w:rFonts w:ascii="Times New Roman" w:hAnsi="Times New Roman" w:cs="Times New Roman"/>
          <w:szCs w:val="24"/>
        </w:rPr>
      </w:pPr>
    </w:p>
    <w:p w14:paraId="3409E3B0" w14:textId="7A70B173" w:rsidR="00C25FDA" w:rsidRPr="00C25FDA" w:rsidRDefault="00C25FDA" w:rsidP="00C25FDA">
      <w:pPr>
        <w:rPr>
          <w:rFonts w:ascii="Times New Roman" w:hAnsi="Times New Roman" w:cs="Times New Roman"/>
          <w:szCs w:val="24"/>
        </w:rPr>
      </w:pPr>
    </w:p>
    <w:p w14:paraId="505472CD" w14:textId="52C4FD36" w:rsidR="00C25FDA" w:rsidRDefault="00C25FDA" w:rsidP="00C25FDA">
      <w:pPr>
        <w:rPr>
          <w:rFonts w:ascii="Times New Roman" w:hAnsi="Times New Roman" w:cs="Times New Roman"/>
          <w:noProof/>
          <w:szCs w:val="24"/>
        </w:rPr>
      </w:pPr>
    </w:p>
    <w:p w14:paraId="3BC2AE60" w14:textId="77777777" w:rsidR="00C25FDA" w:rsidRPr="0016175B" w:rsidRDefault="00C25FDA" w:rsidP="00776215">
      <w:pPr>
        <w:spacing w:before="100" w:beforeAutospacing="1" w:after="100" w:afterAutospacing="1"/>
        <w:jc w:val="center"/>
        <w:outlineLvl w:val="2"/>
        <w:rPr>
          <w:rFonts w:ascii="Times New Roman" w:eastAsia="Times New Roman" w:hAnsi="Times New Roman" w:cs="Times New Roman"/>
          <w:b/>
          <w:bCs/>
          <w:sz w:val="27"/>
          <w:szCs w:val="27"/>
        </w:rPr>
      </w:pPr>
      <w:r w:rsidRPr="0016175B">
        <w:rPr>
          <w:rFonts w:ascii="Times New Roman" w:eastAsia="Times New Roman" w:hAnsi="Times New Roman" w:cs="Times New Roman"/>
          <w:b/>
          <w:bCs/>
          <w:sz w:val="27"/>
          <w:szCs w:val="27"/>
        </w:rPr>
        <w:lastRenderedPageBreak/>
        <w:t>Executive Summary</w:t>
      </w:r>
    </w:p>
    <w:p w14:paraId="36A86B99" w14:textId="3F9FECCF" w:rsidR="00C25FDA" w:rsidRDefault="00C25FDA" w:rsidP="00776215">
      <w:pPr>
        <w:pStyle w:val="NormalWeb"/>
        <w:jc w:val="both"/>
      </w:pPr>
      <w:r>
        <w:t xml:space="preserve">The Nexus Logistics Solutions project aimed to enhance employee engagement through tailored promotional materials leveraging OpenAI’s Custom GPT. The focus was on aligning content with distinct employee motivations, as identified in </w:t>
      </w:r>
      <w:r w:rsidR="00776215">
        <w:rPr>
          <w:lang w:val="en-US"/>
        </w:rPr>
        <w:t xml:space="preserve">the </w:t>
      </w:r>
      <w:r>
        <w:t>Case 3 analysis. The analysis segmented employees into three clusters—Growth-Oriented, Role-Driven, and Less Engaged—each with unique characteristics and preferences.</w:t>
      </w:r>
    </w:p>
    <w:p w14:paraId="7634946F" w14:textId="77777777" w:rsidR="00C25FDA" w:rsidRPr="00F74439" w:rsidRDefault="00C25FDA" w:rsidP="00776215">
      <w:pPr>
        <w:spacing w:before="100" w:beforeAutospacing="1" w:after="100" w:afterAutospacing="1"/>
        <w:jc w:val="both"/>
        <w:outlineLvl w:val="3"/>
        <w:rPr>
          <w:rFonts w:ascii="Times New Roman" w:eastAsia="Times New Roman" w:hAnsi="Times New Roman" w:cs="Times New Roman"/>
          <w:b/>
          <w:bCs/>
        </w:rPr>
      </w:pPr>
      <w:r w:rsidRPr="00F74439">
        <w:rPr>
          <w:rFonts w:ascii="Times New Roman" w:eastAsia="Times New Roman" w:hAnsi="Times New Roman" w:cs="Times New Roman"/>
          <w:b/>
          <w:bCs/>
        </w:rPr>
        <w:t>Project Goals and Approach</w:t>
      </w:r>
    </w:p>
    <w:p w14:paraId="5A2F6DF1" w14:textId="77777777" w:rsidR="00C25FDA" w:rsidRPr="00F74439" w:rsidRDefault="00C25FDA" w:rsidP="00776215">
      <w:pPr>
        <w:numPr>
          <w:ilvl w:val="0"/>
          <w:numId w:val="10"/>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b/>
          <w:bCs/>
        </w:rPr>
        <w:t>Goals:</w:t>
      </w:r>
    </w:p>
    <w:p w14:paraId="6899AE0F" w14:textId="77777777" w:rsidR="00C25FDA" w:rsidRPr="00F74439" w:rsidRDefault="00C25FDA" w:rsidP="00776215">
      <w:pPr>
        <w:numPr>
          <w:ilvl w:val="1"/>
          <w:numId w:val="10"/>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rPr>
        <w:t>Create personalized content for each employee segment to improve engagement.</w:t>
      </w:r>
    </w:p>
    <w:p w14:paraId="6AB76AC9" w14:textId="77777777" w:rsidR="00C25FDA" w:rsidRPr="00F74439" w:rsidRDefault="00C25FDA" w:rsidP="00776215">
      <w:pPr>
        <w:numPr>
          <w:ilvl w:val="1"/>
          <w:numId w:val="10"/>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rPr>
        <w:t>Evaluate the effectiveness of OpenAI’s Custom GPT in generating relevant, targeted content.</w:t>
      </w:r>
    </w:p>
    <w:p w14:paraId="19888C18" w14:textId="77777777" w:rsidR="00C25FDA" w:rsidRPr="00F74439" w:rsidRDefault="00C25FDA" w:rsidP="00776215">
      <w:pPr>
        <w:numPr>
          <w:ilvl w:val="0"/>
          <w:numId w:val="10"/>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b/>
          <w:bCs/>
        </w:rPr>
        <w:t>Approach:</w:t>
      </w:r>
    </w:p>
    <w:p w14:paraId="26733DDA" w14:textId="3C3939CC" w:rsidR="00C25FDA" w:rsidRPr="00F74439" w:rsidRDefault="00C25FDA" w:rsidP="00776215">
      <w:pPr>
        <w:numPr>
          <w:ilvl w:val="1"/>
          <w:numId w:val="10"/>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b/>
          <w:bCs/>
        </w:rPr>
        <w:t>Data-Driven Segmentation:</w:t>
      </w:r>
      <w:r w:rsidRPr="00F74439">
        <w:rPr>
          <w:rFonts w:ascii="Times New Roman" w:eastAsia="Times New Roman" w:hAnsi="Times New Roman" w:cs="Times New Roman"/>
        </w:rPr>
        <w:t xml:space="preserve"> Insights from Case 3 identified Growth-Oriented employees (72%) as the largest segment, emphasizing adaptability and learning. Role-</w:t>
      </w:r>
      <w:r w:rsidR="00776215">
        <w:rPr>
          <w:rFonts w:ascii="Times New Roman" w:eastAsia="Times New Roman" w:hAnsi="Times New Roman" w:cs="Times New Roman"/>
          <w:lang w:val="en-US"/>
        </w:rPr>
        <w:t>d</w:t>
      </w:r>
      <w:r w:rsidRPr="00F74439">
        <w:rPr>
          <w:rFonts w:ascii="Times New Roman" w:eastAsia="Times New Roman" w:hAnsi="Times New Roman" w:cs="Times New Roman"/>
        </w:rPr>
        <w:t>riven employees (17%) prioritized job-specific skills, while Less Engaged employees (11%) showed low training interest.</w:t>
      </w:r>
    </w:p>
    <w:p w14:paraId="2E189276" w14:textId="77777777" w:rsidR="00C25FDA" w:rsidRPr="00F74439" w:rsidRDefault="00C25FDA" w:rsidP="00776215">
      <w:pPr>
        <w:numPr>
          <w:ilvl w:val="1"/>
          <w:numId w:val="10"/>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b/>
          <w:bCs/>
        </w:rPr>
        <w:t>Custom GPT Utilization:</w:t>
      </w:r>
      <w:r w:rsidRPr="00F74439">
        <w:rPr>
          <w:rFonts w:ascii="Times New Roman" w:eastAsia="Times New Roman" w:hAnsi="Times New Roman" w:cs="Times New Roman"/>
        </w:rPr>
        <w:t xml:space="preserve"> The model generated draft flyers for each cluster, highlighting their distinct motivations.</w:t>
      </w:r>
    </w:p>
    <w:p w14:paraId="7FB79088" w14:textId="77777777" w:rsidR="00C25FDA" w:rsidRPr="00F74439" w:rsidRDefault="00C25FDA" w:rsidP="00776215">
      <w:pPr>
        <w:numPr>
          <w:ilvl w:val="1"/>
          <w:numId w:val="10"/>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b/>
          <w:bCs/>
        </w:rPr>
        <w:t>Validation:</w:t>
      </w:r>
      <w:r w:rsidRPr="00F74439">
        <w:rPr>
          <w:rFonts w:ascii="Times New Roman" w:eastAsia="Times New Roman" w:hAnsi="Times New Roman" w:cs="Times New Roman"/>
        </w:rPr>
        <w:t xml:space="preserve"> Employee feedback and location-specific engagement data from Case 3 guided iterative content refinement.</w:t>
      </w:r>
    </w:p>
    <w:p w14:paraId="40309F2D" w14:textId="77777777" w:rsidR="00C25FDA" w:rsidRPr="00F74439" w:rsidRDefault="00C25FDA" w:rsidP="00776215">
      <w:pPr>
        <w:spacing w:before="100" w:beforeAutospacing="1" w:after="100" w:afterAutospacing="1"/>
        <w:jc w:val="both"/>
        <w:outlineLvl w:val="3"/>
        <w:rPr>
          <w:rFonts w:ascii="Times New Roman" w:eastAsia="Times New Roman" w:hAnsi="Times New Roman" w:cs="Times New Roman"/>
          <w:b/>
          <w:bCs/>
        </w:rPr>
      </w:pPr>
      <w:r w:rsidRPr="00F74439">
        <w:rPr>
          <w:rFonts w:ascii="Times New Roman" w:eastAsia="Times New Roman" w:hAnsi="Times New Roman" w:cs="Times New Roman"/>
          <w:b/>
          <w:bCs/>
        </w:rPr>
        <w:t>Key Insights and Learnings</w:t>
      </w:r>
    </w:p>
    <w:p w14:paraId="24575F3C" w14:textId="6BE981DF" w:rsidR="00C25FDA" w:rsidRPr="00F74439" w:rsidRDefault="00C25FDA" w:rsidP="00776215">
      <w:pPr>
        <w:numPr>
          <w:ilvl w:val="0"/>
          <w:numId w:val="11"/>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b/>
          <w:bCs/>
        </w:rPr>
        <w:t>Engagement Trends:</w:t>
      </w:r>
      <w:r w:rsidRPr="00F74439">
        <w:rPr>
          <w:rFonts w:ascii="Times New Roman" w:eastAsia="Times New Roman" w:hAnsi="Times New Roman" w:cs="Times New Roman"/>
        </w:rPr>
        <w:t xml:space="preserve"> Growth-</w:t>
      </w:r>
      <w:r w:rsidR="00776215">
        <w:rPr>
          <w:rFonts w:ascii="Times New Roman" w:eastAsia="Times New Roman" w:hAnsi="Times New Roman" w:cs="Times New Roman"/>
          <w:lang w:val="en-US"/>
        </w:rPr>
        <w:t>o</w:t>
      </w:r>
      <w:r w:rsidRPr="00F74439">
        <w:rPr>
          <w:rFonts w:ascii="Times New Roman" w:eastAsia="Times New Roman" w:hAnsi="Times New Roman" w:cs="Times New Roman"/>
        </w:rPr>
        <w:t>riented employees, predominantly found in Denver and New York, responded positively to messaging emphasizing career growth and flexibility. Role-Driven employees, concentrated in virtual settings, preferred practical, job-specific content.</w:t>
      </w:r>
    </w:p>
    <w:p w14:paraId="46ED4B20" w14:textId="77777777" w:rsidR="00C25FDA" w:rsidRPr="00F74439" w:rsidRDefault="00C25FDA" w:rsidP="00776215">
      <w:pPr>
        <w:numPr>
          <w:ilvl w:val="0"/>
          <w:numId w:val="11"/>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b/>
          <w:bCs/>
        </w:rPr>
        <w:t>Custom GPT Strengths:</w:t>
      </w:r>
    </w:p>
    <w:p w14:paraId="1867EBA9" w14:textId="77777777" w:rsidR="00C25FDA" w:rsidRPr="00F74439" w:rsidRDefault="00C25FDA" w:rsidP="00776215">
      <w:pPr>
        <w:numPr>
          <w:ilvl w:val="1"/>
          <w:numId w:val="11"/>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rPr>
        <w:t>Generated cluster-specific drafts quickly, aligning well with employee motivations.</w:t>
      </w:r>
    </w:p>
    <w:p w14:paraId="65C86E7C" w14:textId="77777777" w:rsidR="00C25FDA" w:rsidRPr="00F74439" w:rsidRDefault="00C25FDA" w:rsidP="00776215">
      <w:pPr>
        <w:numPr>
          <w:ilvl w:val="1"/>
          <w:numId w:val="11"/>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rPr>
        <w:t>Successfully incorporated nuanced tone and messaging for Growth-Oriented and Role-Driven segments.</w:t>
      </w:r>
    </w:p>
    <w:p w14:paraId="55437ECF" w14:textId="77777777" w:rsidR="00C25FDA" w:rsidRPr="00F74439" w:rsidRDefault="00C25FDA" w:rsidP="00776215">
      <w:pPr>
        <w:spacing w:before="100" w:beforeAutospacing="1" w:after="100" w:afterAutospacing="1"/>
        <w:jc w:val="both"/>
        <w:outlineLvl w:val="3"/>
        <w:rPr>
          <w:rFonts w:ascii="Times New Roman" w:eastAsia="Times New Roman" w:hAnsi="Times New Roman" w:cs="Times New Roman"/>
          <w:b/>
          <w:bCs/>
        </w:rPr>
      </w:pPr>
      <w:r w:rsidRPr="00F74439">
        <w:rPr>
          <w:rFonts w:ascii="Times New Roman" w:eastAsia="Times New Roman" w:hAnsi="Times New Roman" w:cs="Times New Roman"/>
          <w:b/>
          <w:bCs/>
        </w:rPr>
        <w:t>Evaluation of Outcomes</w:t>
      </w:r>
    </w:p>
    <w:p w14:paraId="1964BD65" w14:textId="77777777" w:rsidR="00C25FDA" w:rsidRPr="00F74439" w:rsidRDefault="00C25FDA" w:rsidP="00776215">
      <w:pPr>
        <w:numPr>
          <w:ilvl w:val="0"/>
          <w:numId w:val="12"/>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b/>
          <w:bCs/>
        </w:rPr>
        <w:t>Effectiveness Metrics:</w:t>
      </w:r>
    </w:p>
    <w:p w14:paraId="48C27846" w14:textId="77777777" w:rsidR="00C25FDA" w:rsidRPr="00F74439" w:rsidRDefault="00C25FDA" w:rsidP="00776215">
      <w:pPr>
        <w:numPr>
          <w:ilvl w:val="1"/>
          <w:numId w:val="12"/>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rPr>
        <w:t>Custom GPT reduced flyer development time by 40%.</w:t>
      </w:r>
    </w:p>
    <w:p w14:paraId="678CF230" w14:textId="61D19C32" w:rsidR="00C25FDA" w:rsidRPr="00F74439" w:rsidRDefault="00C25FDA" w:rsidP="00776215">
      <w:pPr>
        <w:numPr>
          <w:ilvl w:val="1"/>
          <w:numId w:val="12"/>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rPr>
        <w:t>Growth-</w:t>
      </w:r>
      <w:r w:rsidR="00776215">
        <w:rPr>
          <w:rFonts w:ascii="Times New Roman" w:eastAsia="Times New Roman" w:hAnsi="Times New Roman" w:cs="Times New Roman"/>
          <w:lang w:val="en-US"/>
        </w:rPr>
        <w:t>o</w:t>
      </w:r>
      <w:r w:rsidRPr="00F74439">
        <w:rPr>
          <w:rFonts w:ascii="Times New Roman" w:eastAsia="Times New Roman" w:hAnsi="Times New Roman" w:cs="Times New Roman"/>
        </w:rPr>
        <w:t>riented cluster engagement increased by 25% in initial testing.</w:t>
      </w:r>
    </w:p>
    <w:p w14:paraId="253416B2" w14:textId="77777777" w:rsidR="00C25FDA" w:rsidRPr="009A54C1" w:rsidRDefault="00C25FDA" w:rsidP="00776215">
      <w:pPr>
        <w:numPr>
          <w:ilvl w:val="0"/>
          <w:numId w:val="12"/>
        </w:numPr>
        <w:spacing w:before="100" w:beforeAutospacing="1" w:after="100" w:afterAutospacing="1"/>
        <w:jc w:val="both"/>
        <w:rPr>
          <w:rFonts w:ascii="Times New Roman" w:eastAsia="Times New Roman" w:hAnsi="Times New Roman" w:cs="Times New Roman"/>
        </w:rPr>
      </w:pPr>
      <w:r w:rsidRPr="00F74439">
        <w:rPr>
          <w:rFonts w:ascii="Times New Roman" w:eastAsia="Times New Roman" w:hAnsi="Times New Roman" w:cs="Times New Roman"/>
          <w:b/>
          <w:bCs/>
        </w:rPr>
        <w:t>Consistency:</w:t>
      </w:r>
      <w:r w:rsidRPr="00F74439">
        <w:rPr>
          <w:rFonts w:ascii="Times New Roman" w:eastAsia="Times New Roman" w:hAnsi="Times New Roman" w:cs="Times New Roman"/>
        </w:rPr>
        <w:t xml:space="preserve"> Clustering consistency across locations, as indicated by the Chi-Square test (p = 0.280), validated the generalizability of the generated content.</w:t>
      </w:r>
    </w:p>
    <w:p w14:paraId="6A32D92E" w14:textId="1FD4B68F" w:rsidR="00C25FDA" w:rsidRDefault="00C25FDA" w:rsidP="00776215">
      <w:pPr>
        <w:jc w:val="both"/>
        <w:rPr>
          <w:rFonts w:ascii="Times New Roman" w:hAnsi="Times New Roman" w:cs="Times New Roman"/>
          <w:szCs w:val="24"/>
        </w:rPr>
      </w:pPr>
    </w:p>
    <w:p w14:paraId="3E6C4BF0" w14:textId="5BAA14AC" w:rsidR="006357DE" w:rsidRDefault="006357DE" w:rsidP="00776215">
      <w:pPr>
        <w:jc w:val="both"/>
        <w:rPr>
          <w:rFonts w:ascii="Times New Roman" w:hAnsi="Times New Roman" w:cs="Times New Roman"/>
          <w:szCs w:val="24"/>
        </w:rPr>
      </w:pPr>
    </w:p>
    <w:p w14:paraId="26E7E633" w14:textId="2976F298" w:rsidR="006357DE" w:rsidRDefault="006357DE" w:rsidP="00776215">
      <w:pPr>
        <w:jc w:val="both"/>
        <w:rPr>
          <w:rFonts w:ascii="Times New Roman" w:hAnsi="Times New Roman" w:cs="Times New Roman"/>
          <w:szCs w:val="24"/>
        </w:rPr>
      </w:pPr>
    </w:p>
    <w:p w14:paraId="5345704F" w14:textId="29F25E4B" w:rsidR="006357DE" w:rsidRDefault="006357DE" w:rsidP="00776215">
      <w:pPr>
        <w:jc w:val="both"/>
        <w:rPr>
          <w:rFonts w:ascii="Times New Roman" w:hAnsi="Times New Roman" w:cs="Times New Roman"/>
          <w:szCs w:val="24"/>
        </w:rPr>
      </w:pPr>
    </w:p>
    <w:p w14:paraId="521823AF" w14:textId="031DD282" w:rsidR="006357DE" w:rsidRDefault="006357DE" w:rsidP="00776215">
      <w:pPr>
        <w:jc w:val="both"/>
        <w:rPr>
          <w:rFonts w:ascii="Times New Roman" w:hAnsi="Times New Roman" w:cs="Times New Roman"/>
          <w:szCs w:val="24"/>
        </w:rPr>
      </w:pPr>
    </w:p>
    <w:p w14:paraId="6D768997" w14:textId="77777777" w:rsidR="005B36A4" w:rsidRPr="005B36A4" w:rsidRDefault="005B36A4" w:rsidP="005B36A4">
      <w:pPr>
        <w:spacing w:before="100" w:beforeAutospacing="1" w:after="100" w:afterAutospacing="1"/>
        <w:jc w:val="center"/>
        <w:outlineLvl w:val="2"/>
        <w:rPr>
          <w:rFonts w:ascii="Times New Roman" w:eastAsia="Times New Roman" w:hAnsi="Times New Roman" w:cs="Times New Roman"/>
          <w:b/>
          <w:bCs/>
          <w:sz w:val="27"/>
          <w:szCs w:val="27"/>
          <w:lang w:eastAsia="en-GB"/>
        </w:rPr>
      </w:pPr>
      <w:r w:rsidRPr="005B36A4">
        <w:rPr>
          <w:rFonts w:ascii="Times New Roman" w:eastAsia="Times New Roman" w:hAnsi="Times New Roman" w:cs="Times New Roman"/>
          <w:b/>
          <w:bCs/>
          <w:sz w:val="27"/>
          <w:szCs w:val="27"/>
          <w:lang w:eastAsia="en-GB"/>
        </w:rPr>
        <w:lastRenderedPageBreak/>
        <w:t>Custom GPT Documentation</w:t>
      </w:r>
    </w:p>
    <w:p w14:paraId="77896169" w14:textId="77777777" w:rsidR="005B36A4" w:rsidRPr="005B36A4" w:rsidRDefault="005B36A4" w:rsidP="005B36A4">
      <w:pPr>
        <w:spacing w:before="100" w:beforeAutospacing="1" w:after="100" w:afterAutospacing="1"/>
        <w:jc w:val="both"/>
        <w:outlineLvl w:val="3"/>
        <w:rPr>
          <w:rFonts w:ascii="Times New Roman" w:eastAsia="Times New Roman" w:hAnsi="Times New Roman" w:cs="Times New Roman"/>
          <w:b/>
          <w:bCs/>
          <w:szCs w:val="24"/>
          <w:lang w:eastAsia="en-GB"/>
        </w:rPr>
      </w:pPr>
      <w:r w:rsidRPr="005B36A4">
        <w:rPr>
          <w:rFonts w:ascii="Times New Roman" w:eastAsia="Times New Roman" w:hAnsi="Times New Roman" w:cs="Times New Roman"/>
          <w:b/>
          <w:bCs/>
          <w:szCs w:val="24"/>
          <w:lang w:eastAsia="en-GB"/>
        </w:rPr>
        <w:t>Instructions</w:t>
      </w:r>
    </w:p>
    <w:p w14:paraId="6C6AE736" w14:textId="77777777" w:rsidR="005B36A4" w:rsidRPr="005B36A4" w:rsidRDefault="005B36A4" w:rsidP="005B36A4">
      <w:pPr>
        <w:numPr>
          <w:ilvl w:val="0"/>
          <w:numId w:val="15"/>
        </w:numPr>
        <w:spacing w:before="100" w:beforeAutospacing="1" w:after="100" w:afterAutospacing="1"/>
        <w:jc w:val="both"/>
        <w:rPr>
          <w:rFonts w:ascii="Times New Roman" w:eastAsia="Times New Roman" w:hAnsi="Times New Roman" w:cs="Times New Roman"/>
          <w:szCs w:val="24"/>
          <w:lang w:eastAsia="en-GB"/>
        </w:rPr>
      </w:pPr>
      <w:r w:rsidRPr="005B36A4">
        <w:rPr>
          <w:rFonts w:ascii="Times New Roman" w:eastAsia="Times New Roman" w:hAnsi="Times New Roman" w:cs="Times New Roman"/>
          <w:szCs w:val="24"/>
          <w:lang w:eastAsia="en-GB"/>
        </w:rPr>
        <w:t>Generate targeted flyer content for three employee segments: Growth-Oriented, Role-Driven, and Less Engaged.</w:t>
      </w:r>
    </w:p>
    <w:p w14:paraId="5C34FC60" w14:textId="77777777" w:rsidR="005B36A4" w:rsidRPr="005B36A4" w:rsidRDefault="005B36A4" w:rsidP="005B36A4">
      <w:pPr>
        <w:numPr>
          <w:ilvl w:val="0"/>
          <w:numId w:val="15"/>
        </w:numPr>
        <w:spacing w:before="100" w:beforeAutospacing="1" w:after="100" w:afterAutospacing="1"/>
        <w:jc w:val="both"/>
        <w:rPr>
          <w:rFonts w:ascii="Times New Roman" w:eastAsia="Times New Roman" w:hAnsi="Times New Roman" w:cs="Times New Roman"/>
          <w:szCs w:val="24"/>
          <w:lang w:eastAsia="en-GB"/>
        </w:rPr>
      </w:pPr>
      <w:r w:rsidRPr="005B36A4">
        <w:rPr>
          <w:rFonts w:ascii="Times New Roman" w:eastAsia="Times New Roman" w:hAnsi="Times New Roman" w:cs="Times New Roman"/>
          <w:szCs w:val="24"/>
          <w:lang w:eastAsia="en-GB"/>
        </w:rPr>
        <w:t>Use a professional, concise tone that aligns with the unique motivations of each segment.</w:t>
      </w:r>
    </w:p>
    <w:p w14:paraId="77C2CF28" w14:textId="77777777" w:rsidR="005B36A4" w:rsidRPr="005B36A4" w:rsidRDefault="005B36A4" w:rsidP="005B36A4">
      <w:pPr>
        <w:spacing w:before="100" w:beforeAutospacing="1" w:after="100" w:afterAutospacing="1"/>
        <w:jc w:val="both"/>
        <w:outlineLvl w:val="3"/>
        <w:rPr>
          <w:rFonts w:ascii="Times New Roman" w:eastAsia="Times New Roman" w:hAnsi="Times New Roman" w:cs="Times New Roman"/>
          <w:b/>
          <w:bCs/>
          <w:szCs w:val="24"/>
          <w:lang w:eastAsia="en-GB"/>
        </w:rPr>
      </w:pPr>
      <w:r w:rsidRPr="005B36A4">
        <w:rPr>
          <w:rFonts w:ascii="Times New Roman" w:eastAsia="Times New Roman" w:hAnsi="Times New Roman" w:cs="Times New Roman"/>
          <w:b/>
          <w:bCs/>
          <w:szCs w:val="24"/>
          <w:lang w:eastAsia="en-GB"/>
        </w:rPr>
        <w:t>Knowledge Base Attachments</w:t>
      </w:r>
    </w:p>
    <w:p w14:paraId="07921B09" w14:textId="77777777" w:rsidR="005B36A4" w:rsidRPr="005B36A4" w:rsidRDefault="005B36A4" w:rsidP="005B36A4">
      <w:pPr>
        <w:numPr>
          <w:ilvl w:val="0"/>
          <w:numId w:val="16"/>
        </w:numPr>
        <w:spacing w:before="100" w:beforeAutospacing="1" w:after="100" w:afterAutospacing="1"/>
        <w:jc w:val="both"/>
        <w:rPr>
          <w:rFonts w:ascii="Times New Roman" w:eastAsia="Times New Roman" w:hAnsi="Times New Roman" w:cs="Times New Roman"/>
          <w:szCs w:val="24"/>
          <w:lang w:eastAsia="en-GB"/>
        </w:rPr>
      </w:pPr>
      <w:r w:rsidRPr="005B36A4">
        <w:rPr>
          <w:rFonts w:ascii="Times New Roman" w:eastAsia="Times New Roman" w:hAnsi="Times New Roman" w:cs="Times New Roman"/>
          <w:b/>
          <w:bCs/>
          <w:szCs w:val="24"/>
          <w:lang w:eastAsia="en-GB"/>
        </w:rPr>
        <w:t>Employee Segmentation Data</w:t>
      </w:r>
      <w:r w:rsidRPr="005B36A4">
        <w:rPr>
          <w:rFonts w:ascii="Times New Roman" w:eastAsia="Times New Roman" w:hAnsi="Times New Roman" w:cs="Times New Roman"/>
          <w:szCs w:val="24"/>
          <w:lang w:eastAsia="en-GB"/>
        </w:rPr>
        <w:t>: Insights on motivations and preferences for each cluster.</w:t>
      </w:r>
    </w:p>
    <w:p w14:paraId="0B23D228" w14:textId="77777777" w:rsidR="005B36A4" w:rsidRPr="005B36A4" w:rsidRDefault="005B36A4" w:rsidP="005B36A4">
      <w:pPr>
        <w:numPr>
          <w:ilvl w:val="0"/>
          <w:numId w:val="16"/>
        </w:numPr>
        <w:spacing w:before="100" w:beforeAutospacing="1" w:after="100" w:afterAutospacing="1"/>
        <w:jc w:val="both"/>
        <w:rPr>
          <w:rFonts w:ascii="Times New Roman" w:eastAsia="Times New Roman" w:hAnsi="Times New Roman" w:cs="Times New Roman"/>
          <w:szCs w:val="24"/>
          <w:lang w:eastAsia="en-GB"/>
        </w:rPr>
      </w:pPr>
      <w:r w:rsidRPr="005B36A4">
        <w:rPr>
          <w:rFonts w:ascii="Times New Roman" w:eastAsia="Times New Roman" w:hAnsi="Times New Roman" w:cs="Times New Roman"/>
          <w:b/>
          <w:bCs/>
          <w:szCs w:val="24"/>
          <w:lang w:eastAsia="en-GB"/>
        </w:rPr>
        <w:t>Course Performance Trends</w:t>
      </w:r>
      <w:r w:rsidRPr="005B36A4">
        <w:rPr>
          <w:rFonts w:ascii="Times New Roman" w:eastAsia="Times New Roman" w:hAnsi="Times New Roman" w:cs="Times New Roman"/>
          <w:szCs w:val="24"/>
          <w:lang w:eastAsia="en-GB"/>
        </w:rPr>
        <w:t>: Data on effective courses and regional disparities.</w:t>
      </w:r>
    </w:p>
    <w:p w14:paraId="7842109C" w14:textId="77777777" w:rsidR="005B36A4" w:rsidRPr="005B36A4" w:rsidRDefault="005B36A4" w:rsidP="005B36A4">
      <w:pPr>
        <w:numPr>
          <w:ilvl w:val="0"/>
          <w:numId w:val="16"/>
        </w:numPr>
        <w:spacing w:before="100" w:beforeAutospacing="1" w:after="100" w:afterAutospacing="1"/>
        <w:jc w:val="both"/>
        <w:rPr>
          <w:rFonts w:ascii="Times New Roman" w:eastAsia="Times New Roman" w:hAnsi="Times New Roman" w:cs="Times New Roman"/>
          <w:szCs w:val="24"/>
          <w:lang w:eastAsia="en-GB"/>
        </w:rPr>
      </w:pPr>
      <w:r w:rsidRPr="005B36A4">
        <w:rPr>
          <w:rFonts w:ascii="Times New Roman" w:eastAsia="Times New Roman" w:hAnsi="Times New Roman" w:cs="Times New Roman"/>
          <w:b/>
          <w:bCs/>
          <w:szCs w:val="24"/>
          <w:lang w:eastAsia="en-GB"/>
        </w:rPr>
        <w:t>Survey Results</w:t>
      </w:r>
      <w:r w:rsidRPr="005B36A4">
        <w:rPr>
          <w:rFonts w:ascii="Times New Roman" w:eastAsia="Times New Roman" w:hAnsi="Times New Roman" w:cs="Times New Roman"/>
          <w:szCs w:val="24"/>
          <w:lang w:eastAsia="en-GB"/>
        </w:rPr>
        <w:t>: Feedback from employees on training effectiveness.</w:t>
      </w:r>
    </w:p>
    <w:p w14:paraId="198426D6" w14:textId="77777777" w:rsidR="005B36A4" w:rsidRPr="005B36A4" w:rsidRDefault="005B36A4" w:rsidP="005B36A4">
      <w:pPr>
        <w:spacing w:before="100" w:beforeAutospacing="1" w:after="100" w:afterAutospacing="1"/>
        <w:jc w:val="both"/>
        <w:outlineLvl w:val="3"/>
        <w:rPr>
          <w:rFonts w:ascii="Times New Roman" w:eastAsia="Times New Roman" w:hAnsi="Times New Roman" w:cs="Times New Roman"/>
          <w:b/>
          <w:bCs/>
          <w:szCs w:val="24"/>
          <w:lang w:eastAsia="en-GB"/>
        </w:rPr>
      </w:pPr>
      <w:r w:rsidRPr="005B36A4">
        <w:rPr>
          <w:rFonts w:ascii="Times New Roman" w:eastAsia="Times New Roman" w:hAnsi="Times New Roman" w:cs="Times New Roman"/>
          <w:b/>
          <w:bCs/>
          <w:szCs w:val="24"/>
          <w:lang w:eastAsia="en-GB"/>
        </w:rPr>
        <w:t>Parameters</w:t>
      </w:r>
    </w:p>
    <w:p w14:paraId="7DD2A473" w14:textId="77777777" w:rsidR="005B36A4" w:rsidRPr="005B36A4" w:rsidRDefault="005B36A4" w:rsidP="005B36A4">
      <w:pPr>
        <w:numPr>
          <w:ilvl w:val="0"/>
          <w:numId w:val="17"/>
        </w:numPr>
        <w:spacing w:before="100" w:beforeAutospacing="1" w:after="100" w:afterAutospacing="1"/>
        <w:jc w:val="both"/>
        <w:rPr>
          <w:rFonts w:ascii="Times New Roman" w:eastAsia="Times New Roman" w:hAnsi="Times New Roman" w:cs="Times New Roman"/>
          <w:szCs w:val="24"/>
          <w:lang w:eastAsia="en-GB"/>
        </w:rPr>
      </w:pPr>
      <w:r w:rsidRPr="005B36A4">
        <w:rPr>
          <w:rFonts w:ascii="Times New Roman" w:eastAsia="Times New Roman" w:hAnsi="Times New Roman" w:cs="Times New Roman"/>
          <w:b/>
          <w:bCs/>
          <w:szCs w:val="24"/>
          <w:lang w:eastAsia="en-GB"/>
        </w:rPr>
        <w:t>Tone</w:t>
      </w:r>
      <w:r w:rsidRPr="005B36A4">
        <w:rPr>
          <w:rFonts w:ascii="Times New Roman" w:eastAsia="Times New Roman" w:hAnsi="Times New Roman" w:cs="Times New Roman"/>
          <w:szCs w:val="24"/>
          <w:lang w:eastAsia="en-GB"/>
        </w:rPr>
        <w:t>: Engaging, professional, and motivational.</w:t>
      </w:r>
    </w:p>
    <w:p w14:paraId="14FBBF46" w14:textId="77777777" w:rsidR="005B36A4" w:rsidRPr="005B36A4" w:rsidRDefault="005B36A4" w:rsidP="005B36A4">
      <w:pPr>
        <w:numPr>
          <w:ilvl w:val="0"/>
          <w:numId w:val="17"/>
        </w:numPr>
        <w:spacing w:before="100" w:beforeAutospacing="1" w:after="100" w:afterAutospacing="1"/>
        <w:jc w:val="both"/>
        <w:rPr>
          <w:rFonts w:ascii="Times New Roman" w:eastAsia="Times New Roman" w:hAnsi="Times New Roman" w:cs="Times New Roman"/>
          <w:szCs w:val="24"/>
          <w:lang w:eastAsia="en-GB"/>
        </w:rPr>
      </w:pPr>
      <w:r w:rsidRPr="005B36A4">
        <w:rPr>
          <w:rFonts w:ascii="Times New Roman" w:eastAsia="Times New Roman" w:hAnsi="Times New Roman" w:cs="Times New Roman"/>
          <w:b/>
          <w:bCs/>
          <w:szCs w:val="24"/>
          <w:lang w:eastAsia="en-GB"/>
        </w:rPr>
        <w:t>Format</w:t>
      </w:r>
      <w:r w:rsidRPr="005B36A4">
        <w:rPr>
          <w:rFonts w:ascii="Times New Roman" w:eastAsia="Times New Roman" w:hAnsi="Times New Roman" w:cs="Times New Roman"/>
          <w:szCs w:val="24"/>
          <w:lang w:eastAsia="en-GB"/>
        </w:rPr>
        <w:t>: Headline, introduction, benefits, and visual recommendations for flyers.</w:t>
      </w:r>
    </w:p>
    <w:p w14:paraId="18E59EB3" w14:textId="77777777" w:rsidR="005B36A4" w:rsidRPr="005B36A4" w:rsidRDefault="005B36A4" w:rsidP="005B36A4">
      <w:pPr>
        <w:numPr>
          <w:ilvl w:val="0"/>
          <w:numId w:val="17"/>
        </w:numPr>
        <w:spacing w:before="100" w:beforeAutospacing="1" w:after="100" w:afterAutospacing="1"/>
        <w:jc w:val="both"/>
        <w:rPr>
          <w:rFonts w:ascii="Times New Roman" w:eastAsia="Times New Roman" w:hAnsi="Times New Roman" w:cs="Times New Roman"/>
          <w:szCs w:val="24"/>
          <w:lang w:eastAsia="en-GB"/>
        </w:rPr>
      </w:pPr>
      <w:r w:rsidRPr="005B36A4">
        <w:rPr>
          <w:rFonts w:ascii="Times New Roman" w:eastAsia="Times New Roman" w:hAnsi="Times New Roman" w:cs="Times New Roman"/>
          <w:b/>
          <w:bCs/>
          <w:szCs w:val="24"/>
          <w:lang w:eastAsia="en-GB"/>
        </w:rPr>
        <w:t>Customization</w:t>
      </w:r>
      <w:r w:rsidRPr="005B36A4">
        <w:rPr>
          <w:rFonts w:ascii="Times New Roman" w:eastAsia="Times New Roman" w:hAnsi="Times New Roman" w:cs="Times New Roman"/>
          <w:szCs w:val="24"/>
          <w:lang w:eastAsia="en-GB"/>
        </w:rPr>
        <w:t>: Include flexible learning options, practical skill-building, and growth opportunities based on the target segment.</w:t>
      </w:r>
    </w:p>
    <w:p w14:paraId="753E0F6F" w14:textId="3C05EA55" w:rsidR="005B36A4" w:rsidRDefault="005B36A4" w:rsidP="003A471C">
      <w:pPr>
        <w:jc w:val="center"/>
        <w:rPr>
          <w:rFonts w:ascii="Times New Roman" w:eastAsia="Times New Roman" w:hAnsi="Times New Roman" w:cs="Times New Roman"/>
          <w:b/>
          <w:bCs/>
          <w:szCs w:val="24"/>
          <w:shd w:val="clear" w:color="auto" w:fill="FFFFFF"/>
          <w:lang w:eastAsia="en-GB"/>
        </w:rPr>
      </w:pPr>
    </w:p>
    <w:p w14:paraId="49FB8649" w14:textId="515B7C54" w:rsidR="005B36A4" w:rsidRDefault="005B36A4" w:rsidP="003A471C">
      <w:pPr>
        <w:jc w:val="center"/>
        <w:rPr>
          <w:rFonts w:ascii="Times New Roman" w:eastAsia="Times New Roman" w:hAnsi="Times New Roman" w:cs="Times New Roman"/>
          <w:b/>
          <w:bCs/>
          <w:szCs w:val="24"/>
          <w:shd w:val="clear" w:color="auto" w:fill="FFFFFF"/>
          <w:lang w:eastAsia="en-GB"/>
        </w:rPr>
      </w:pPr>
    </w:p>
    <w:p w14:paraId="3DBD8C3D" w14:textId="2BB9E551" w:rsidR="005B36A4" w:rsidRDefault="005B36A4" w:rsidP="003A471C">
      <w:pPr>
        <w:jc w:val="center"/>
        <w:rPr>
          <w:rFonts w:ascii="Times New Roman" w:eastAsia="Times New Roman" w:hAnsi="Times New Roman" w:cs="Times New Roman"/>
          <w:b/>
          <w:bCs/>
          <w:szCs w:val="24"/>
          <w:shd w:val="clear" w:color="auto" w:fill="FFFFFF"/>
          <w:lang w:eastAsia="en-GB"/>
        </w:rPr>
      </w:pPr>
    </w:p>
    <w:p w14:paraId="159F1026" w14:textId="123B2C5E" w:rsidR="005B36A4" w:rsidRDefault="005B36A4" w:rsidP="003A471C">
      <w:pPr>
        <w:jc w:val="center"/>
        <w:rPr>
          <w:rFonts w:ascii="Times New Roman" w:eastAsia="Times New Roman" w:hAnsi="Times New Roman" w:cs="Times New Roman"/>
          <w:b/>
          <w:bCs/>
          <w:szCs w:val="24"/>
          <w:shd w:val="clear" w:color="auto" w:fill="FFFFFF"/>
          <w:lang w:eastAsia="en-GB"/>
        </w:rPr>
      </w:pPr>
    </w:p>
    <w:p w14:paraId="0321CC39" w14:textId="42A4516B" w:rsidR="005B36A4" w:rsidRDefault="005B36A4" w:rsidP="003A471C">
      <w:pPr>
        <w:jc w:val="center"/>
        <w:rPr>
          <w:rFonts w:ascii="Times New Roman" w:eastAsia="Times New Roman" w:hAnsi="Times New Roman" w:cs="Times New Roman"/>
          <w:b/>
          <w:bCs/>
          <w:szCs w:val="24"/>
          <w:shd w:val="clear" w:color="auto" w:fill="FFFFFF"/>
          <w:lang w:eastAsia="en-GB"/>
        </w:rPr>
      </w:pPr>
    </w:p>
    <w:p w14:paraId="34D43DE1" w14:textId="4D56C092" w:rsidR="005B36A4" w:rsidRDefault="005B36A4" w:rsidP="003A471C">
      <w:pPr>
        <w:jc w:val="center"/>
        <w:rPr>
          <w:rFonts w:ascii="Times New Roman" w:eastAsia="Times New Roman" w:hAnsi="Times New Roman" w:cs="Times New Roman"/>
          <w:b/>
          <w:bCs/>
          <w:szCs w:val="24"/>
          <w:shd w:val="clear" w:color="auto" w:fill="FFFFFF"/>
          <w:lang w:eastAsia="en-GB"/>
        </w:rPr>
      </w:pPr>
    </w:p>
    <w:p w14:paraId="14268718" w14:textId="25196655" w:rsidR="005B36A4" w:rsidRDefault="005B36A4" w:rsidP="003A471C">
      <w:pPr>
        <w:jc w:val="center"/>
        <w:rPr>
          <w:rFonts w:ascii="Times New Roman" w:eastAsia="Times New Roman" w:hAnsi="Times New Roman" w:cs="Times New Roman"/>
          <w:b/>
          <w:bCs/>
          <w:szCs w:val="24"/>
          <w:shd w:val="clear" w:color="auto" w:fill="FFFFFF"/>
          <w:lang w:eastAsia="en-GB"/>
        </w:rPr>
      </w:pPr>
    </w:p>
    <w:p w14:paraId="5A7790B6" w14:textId="37F77B0C" w:rsidR="005B36A4" w:rsidRDefault="005B36A4" w:rsidP="003A471C">
      <w:pPr>
        <w:jc w:val="center"/>
        <w:rPr>
          <w:rFonts w:ascii="Times New Roman" w:eastAsia="Times New Roman" w:hAnsi="Times New Roman" w:cs="Times New Roman"/>
          <w:b/>
          <w:bCs/>
          <w:szCs w:val="24"/>
          <w:shd w:val="clear" w:color="auto" w:fill="FFFFFF"/>
          <w:lang w:eastAsia="en-GB"/>
        </w:rPr>
      </w:pPr>
    </w:p>
    <w:p w14:paraId="2C384889" w14:textId="06438D0F" w:rsidR="005B36A4" w:rsidRDefault="005B36A4" w:rsidP="003A471C">
      <w:pPr>
        <w:jc w:val="center"/>
        <w:rPr>
          <w:rFonts w:ascii="Times New Roman" w:eastAsia="Times New Roman" w:hAnsi="Times New Roman" w:cs="Times New Roman"/>
          <w:b/>
          <w:bCs/>
          <w:szCs w:val="24"/>
          <w:shd w:val="clear" w:color="auto" w:fill="FFFFFF"/>
          <w:lang w:eastAsia="en-GB"/>
        </w:rPr>
      </w:pPr>
    </w:p>
    <w:p w14:paraId="68873164" w14:textId="257ECB55" w:rsidR="005B36A4" w:rsidRDefault="005B36A4" w:rsidP="003A471C">
      <w:pPr>
        <w:jc w:val="center"/>
        <w:rPr>
          <w:rFonts w:ascii="Times New Roman" w:eastAsia="Times New Roman" w:hAnsi="Times New Roman" w:cs="Times New Roman"/>
          <w:b/>
          <w:bCs/>
          <w:szCs w:val="24"/>
          <w:shd w:val="clear" w:color="auto" w:fill="FFFFFF"/>
          <w:lang w:eastAsia="en-GB"/>
        </w:rPr>
      </w:pPr>
    </w:p>
    <w:p w14:paraId="0C4B34FA" w14:textId="3C3C1E08" w:rsidR="005B36A4" w:rsidRDefault="005B36A4" w:rsidP="003A471C">
      <w:pPr>
        <w:jc w:val="center"/>
        <w:rPr>
          <w:rFonts w:ascii="Times New Roman" w:eastAsia="Times New Roman" w:hAnsi="Times New Roman" w:cs="Times New Roman"/>
          <w:b/>
          <w:bCs/>
          <w:szCs w:val="24"/>
          <w:shd w:val="clear" w:color="auto" w:fill="FFFFFF"/>
          <w:lang w:eastAsia="en-GB"/>
        </w:rPr>
      </w:pPr>
    </w:p>
    <w:p w14:paraId="6958F01F" w14:textId="1400BF97" w:rsidR="005B36A4" w:rsidRDefault="005B36A4" w:rsidP="003A471C">
      <w:pPr>
        <w:jc w:val="center"/>
        <w:rPr>
          <w:rFonts w:ascii="Times New Roman" w:eastAsia="Times New Roman" w:hAnsi="Times New Roman" w:cs="Times New Roman"/>
          <w:b/>
          <w:bCs/>
          <w:szCs w:val="24"/>
          <w:shd w:val="clear" w:color="auto" w:fill="FFFFFF"/>
          <w:lang w:eastAsia="en-GB"/>
        </w:rPr>
      </w:pPr>
    </w:p>
    <w:p w14:paraId="7BC2ADAA" w14:textId="768D3A3B" w:rsidR="005B36A4" w:rsidRDefault="005B36A4" w:rsidP="003A471C">
      <w:pPr>
        <w:jc w:val="center"/>
        <w:rPr>
          <w:rFonts w:ascii="Times New Roman" w:eastAsia="Times New Roman" w:hAnsi="Times New Roman" w:cs="Times New Roman"/>
          <w:b/>
          <w:bCs/>
          <w:szCs w:val="24"/>
          <w:shd w:val="clear" w:color="auto" w:fill="FFFFFF"/>
          <w:lang w:eastAsia="en-GB"/>
        </w:rPr>
      </w:pPr>
    </w:p>
    <w:p w14:paraId="22FFE3CB" w14:textId="4DD2AE0C" w:rsidR="005B36A4" w:rsidRDefault="005B36A4" w:rsidP="003A471C">
      <w:pPr>
        <w:jc w:val="center"/>
        <w:rPr>
          <w:rFonts w:ascii="Times New Roman" w:eastAsia="Times New Roman" w:hAnsi="Times New Roman" w:cs="Times New Roman"/>
          <w:b/>
          <w:bCs/>
          <w:szCs w:val="24"/>
          <w:shd w:val="clear" w:color="auto" w:fill="FFFFFF"/>
          <w:lang w:eastAsia="en-GB"/>
        </w:rPr>
      </w:pPr>
    </w:p>
    <w:p w14:paraId="266BF141" w14:textId="16131DDD" w:rsidR="005B36A4" w:rsidRDefault="005B36A4" w:rsidP="003A471C">
      <w:pPr>
        <w:jc w:val="center"/>
        <w:rPr>
          <w:rFonts w:ascii="Times New Roman" w:eastAsia="Times New Roman" w:hAnsi="Times New Roman" w:cs="Times New Roman"/>
          <w:b/>
          <w:bCs/>
          <w:szCs w:val="24"/>
          <w:shd w:val="clear" w:color="auto" w:fill="FFFFFF"/>
          <w:lang w:eastAsia="en-GB"/>
        </w:rPr>
      </w:pPr>
    </w:p>
    <w:p w14:paraId="766D5331" w14:textId="5B1D6993" w:rsidR="005B36A4" w:rsidRDefault="005B36A4" w:rsidP="003A471C">
      <w:pPr>
        <w:jc w:val="center"/>
        <w:rPr>
          <w:rFonts w:ascii="Times New Roman" w:eastAsia="Times New Roman" w:hAnsi="Times New Roman" w:cs="Times New Roman"/>
          <w:b/>
          <w:bCs/>
          <w:szCs w:val="24"/>
          <w:shd w:val="clear" w:color="auto" w:fill="FFFFFF"/>
          <w:lang w:eastAsia="en-GB"/>
        </w:rPr>
      </w:pPr>
    </w:p>
    <w:p w14:paraId="1268001A" w14:textId="3AD894CD" w:rsidR="005B36A4" w:rsidRDefault="005B36A4" w:rsidP="003A471C">
      <w:pPr>
        <w:jc w:val="center"/>
        <w:rPr>
          <w:rFonts w:ascii="Times New Roman" w:eastAsia="Times New Roman" w:hAnsi="Times New Roman" w:cs="Times New Roman"/>
          <w:b/>
          <w:bCs/>
          <w:szCs w:val="24"/>
          <w:shd w:val="clear" w:color="auto" w:fill="FFFFFF"/>
          <w:lang w:eastAsia="en-GB"/>
        </w:rPr>
      </w:pPr>
    </w:p>
    <w:p w14:paraId="21D14E85" w14:textId="75BE1A2E" w:rsidR="005B36A4" w:rsidRDefault="005B36A4" w:rsidP="003A471C">
      <w:pPr>
        <w:jc w:val="center"/>
        <w:rPr>
          <w:rFonts w:ascii="Times New Roman" w:eastAsia="Times New Roman" w:hAnsi="Times New Roman" w:cs="Times New Roman"/>
          <w:b/>
          <w:bCs/>
          <w:szCs w:val="24"/>
          <w:shd w:val="clear" w:color="auto" w:fill="FFFFFF"/>
          <w:lang w:eastAsia="en-GB"/>
        </w:rPr>
      </w:pPr>
    </w:p>
    <w:p w14:paraId="18FF5D0F" w14:textId="17A1D627" w:rsidR="005B36A4" w:rsidRDefault="005B36A4" w:rsidP="003A471C">
      <w:pPr>
        <w:jc w:val="center"/>
        <w:rPr>
          <w:rFonts w:ascii="Times New Roman" w:eastAsia="Times New Roman" w:hAnsi="Times New Roman" w:cs="Times New Roman"/>
          <w:b/>
          <w:bCs/>
          <w:szCs w:val="24"/>
          <w:shd w:val="clear" w:color="auto" w:fill="FFFFFF"/>
          <w:lang w:eastAsia="en-GB"/>
        </w:rPr>
      </w:pPr>
    </w:p>
    <w:p w14:paraId="36A15782" w14:textId="66A6D8B0" w:rsidR="005B36A4" w:rsidRDefault="005B36A4" w:rsidP="003A471C">
      <w:pPr>
        <w:jc w:val="center"/>
        <w:rPr>
          <w:rFonts w:ascii="Times New Roman" w:eastAsia="Times New Roman" w:hAnsi="Times New Roman" w:cs="Times New Roman"/>
          <w:b/>
          <w:bCs/>
          <w:szCs w:val="24"/>
          <w:shd w:val="clear" w:color="auto" w:fill="FFFFFF"/>
          <w:lang w:eastAsia="en-GB"/>
        </w:rPr>
      </w:pPr>
    </w:p>
    <w:p w14:paraId="29D3B633" w14:textId="3A018956" w:rsidR="005B36A4" w:rsidRDefault="005B36A4" w:rsidP="003A471C">
      <w:pPr>
        <w:jc w:val="center"/>
        <w:rPr>
          <w:rFonts w:ascii="Times New Roman" w:eastAsia="Times New Roman" w:hAnsi="Times New Roman" w:cs="Times New Roman"/>
          <w:b/>
          <w:bCs/>
          <w:szCs w:val="24"/>
          <w:shd w:val="clear" w:color="auto" w:fill="FFFFFF"/>
          <w:lang w:eastAsia="en-GB"/>
        </w:rPr>
      </w:pPr>
    </w:p>
    <w:p w14:paraId="67FE74AB" w14:textId="27CEA874" w:rsidR="005B36A4" w:rsidRDefault="005B36A4" w:rsidP="003A471C">
      <w:pPr>
        <w:jc w:val="center"/>
        <w:rPr>
          <w:rFonts w:ascii="Times New Roman" w:eastAsia="Times New Roman" w:hAnsi="Times New Roman" w:cs="Times New Roman"/>
          <w:b/>
          <w:bCs/>
          <w:szCs w:val="24"/>
          <w:shd w:val="clear" w:color="auto" w:fill="FFFFFF"/>
          <w:lang w:eastAsia="en-GB"/>
        </w:rPr>
      </w:pPr>
    </w:p>
    <w:p w14:paraId="3E2125EF" w14:textId="18B919B8" w:rsidR="005B36A4" w:rsidRDefault="005B36A4" w:rsidP="003A471C">
      <w:pPr>
        <w:jc w:val="center"/>
        <w:rPr>
          <w:rFonts w:ascii="Times New Roman" w:eastAsia="Times New Roman" w:hAnsi="Times New Roman" w:cs="Times New Roman"/>
          <w:b/>
          <w:bCs/>
          <w:szCs w:val="24"/>
          <w:shd w:val="clear" w:color="auto" w:fill="FFFFFF"/>
          <w:lang w:eastAsia="en-GB"/>
        </w:rPr>
      </w:pPr>
    </w:p>
    <w:p w14:paraId="101C5DCC" w14:textId="2B470632" w:rsidR="005B36A4" w:rsidRDefault="005B36A4" w:rsidP="003A471C">
      <w:pPr>
        <w:jc w:val="center"/>
        <w:rPr>
          <w:rFonts w:ascii="Times New Roman" w:eastAsia="Times New Roman" w:hAnsi="Times New Roman" w:cs="Times New Roman"/>
          <w:b/>
          <w:bCs/>
          <w:szCs w:val="24"/>
          <w:shd w:val="clear" w:color="auto" w:fill="FFFFFF"/>
          <w:lang w:eastAsia="en-GB"/>
        </w:rPr>
      </w:pPr>
    </w:p>
    <w:p w14:paraId="5EC570A6" w14:textId="577F6AE4" w:rsidR="005B36A4" w:rsidRDefault="005B36A4" w:rsidP="003A471C">
      <w:pPr>
        <w:jc w:val="center"/>
        <w:rPr>
          <w:rFonts w:ascii="Times New Roman" w:eastAsia="Times New Roman" w:hAnsi="Times New Roman" w:cs="Times New Roman"/>
          <w:b/>
          <w:bCs/>
          <w:szCs w:val="24"/>
          <w:shd w:val="clear" w:color="auto" w:fill="FFFFFF"/>
          <w:lang w:eastAsia="en-GB"/>
        </w:rPr>
      </w:pPr>
    </w:p>
    <w:p w14:paraId="4E349DD2" w14:textId="539757D5" w:rsidR="005B36A4" w:rsidRDefault="005B36A4" w:rsidP="003A471C">
      <w:pPr>
        <w:jc w:val="center"/>
        <w:rPr>
          <w:rFonts w:ascii="Times New Roman" w:eastAsia="Times New Roman" w:hAnsi="Times New Roman" w:cs="Times New Roman"/>
          <w:b/>
          <w:bCs/>
          <w:szCs w:val="24"/>
          <w:shd w:val="clear" w:color="auto" w:fill="FFFFFF"/>
          <w:lang w:eastAsia="en-GB"/>
        </w:rPr>
      </w:pPr>
    </w:p>
    <w:p w14:paraId="70115859" w14:textId="77777777" w:rsidR="005B36A4" w:rsidRDefault="005B36A4" w:rsidP="003A471C">
      <w:pPr>
        <w:jc w:val="center"/>
        <w:rPr>
          <w:rFonts w:ascii="Times New Roman" w:eastAsia="Times New Roman" w:hAnsi="Times New Roman" w:cs="Times New Roman"/>
          <w:b/>
          <w:bCs/>
          <w:szCs w:val="24"/>
          <w:shd w:val="clear" w:color="auto" w:fill="FFFFFF"/>
          <w:lang w:eastAsia="en-GB"/>
        </w:rPr>
      </w:pPr>
    </w:p>
    <w:p w14:paraId="3F1447F2" w14:textId="5B84159D" w:rsidR="006357DE" w:rsidRPr="006357DE" w:rsidRDefault="006357DE" w:rsidP="003A471C">
      <w:pPr>
        <w:jc w:val="center"/>
        <w:rPr>
          <w:rFonts w:ascii="Times New Roman" w:eastAsia="Times New Roman" w:hAnsi="Times New Roman" w:cs="Times New Roman"/>
          <w:b/>
          <w:bCs/>
          <w:szCs w:val="24"/>
          <w:lang w:eastAsia="en-GB"/>
        </w:rPr>
      </w:pPr>
      <w:r w:rsidRPr="006357DE">
        <w:rPr>
          <w:rFonts w:ascii="Times New Roman" w:eastAsia="Times New Roman" w:hAnsi="Times New Roman" w:cs="Times New Roman"/>
          <w:b/>
          <w:bCs/>
          <w:szCs w:val="24"/>
          <w:shd w:val="clear" w:color="auto" w:fill="FFFFFF"/>
          <w:lang w:eastAsia="en-GB"/>
        </w:rPr>
        <w:lastRenderedPageBreak/>
        <w:t>Appendix</w:t>
      </w:r>
    </w:p>
    <w:p w14:paraId="390E3596" w14:textId="77777777" w:rsidR="006357DE" w:rsidRPr="003A471C" w:rsidRDefault="006357DE" w:rsidP="003A471C">
      <w:pPr>
        <w:jc w:val="both"/>
        <w:rPr>
          <w:rFonts w:ascii="Times New Roman" w:hAnsi="Times New Roman" w:cs="Times New Roman"/>
          <w:szCs w:val="24"/>
        </w:rPr>
      </w:pPr>
      <w:r w:rsidRPr="003A471C">
        <w:rPr>
          <w:rFonts w:ascii="Times New Roman" w:hAnsi="Times New Roman" w:cs="Times New Roman"/>
          <w:szCs w:val="24"/>
        </w:rPr>
        <w:t xml:space="preserve">Assistance from Gen AI Tools </w:t>
      </w:r>
    </w:p>
    <w:p w14:paraId="777E7D00" w14:textId="32533345" w:rsidR="003A471C" w:rsidRPr="003A471C" w:rsidRDefault="003A471C" w:rsidP="003A471C">
      <w:pPr>
        <w:pStyle w:val="ListParagraph"/>
        <w:numPr>
          <w:ilvl w:val="0"/>
          <w:numId w:val="12"/>
        </w:numPr>
        <w:rPr>
          <w:rFonts w:ascii="Times New Roman" w:eastAsia="Times New Roman" w:hAnsi="Times New Roman" w:cs="Times New Roman"/>
          <w:szCs w:val="24"/>
          <w:lang w:eastAsia="en-GB"/>
        </w:rPr>
      </w:pPr>
      <w:r w:rsidRPr="003A471C">
        <w:rPr>
          <w:rFonts w:ascii="Times New Roman" w:eastAsia="Times New Roman" w:hAnsi="Times New Roman" w:cs="Times New Roman"/>
          <w:szCs w:val="24"/>
          <w:lang w:eastAsia="en-GB"/>
        </w:rPr>
        <w:t xml:space="preserve">Used </w:t>
      </w:r>
      <w:r>
        <w:rPr>
          <w:rFonts w:ascii="Times New Roman" w:eastAsia="Times New Roman" w:hAnsi="Times New Roman" w:cs="Times New Roman"/>
          <w:szCs w:val="24"/>
          <w:lang w:val="en-US" w:eastAsia="en-GB"/>
        </w:rPr>
        <w:t xml:space="preserve">Custom </w:t>
      </w:r>
      <w:r w:rsidRPr="003A471C">
        <w:rPr>
          <w:rFonts w:ascii="Times New Roman" w:eastAsia="Times New Roman" w:hAnsi="Times New Roman" w:cs="Times New Roman"/>
          <w:szCs w:val="24"/>
          <w:lang w:eastAsia="en-GB"/>
        </w:rPr>
        <w:t>ChatGPT to draft targeted flyer content for each employee segment.</w:t>
      </w:r>
    </w:p>
    <w:p w14:paraId="4A8E4FE0" w14:textId="54C45C10" w:rsidR="003A471C" w:rsidRPr="003A471C" w:rsidRDefault="003A471C" w:rsidP="003A471C">
      <w:pPr>
        <w:pStyle w:val="ListParagraph"/>
        <w:numPr>
          <w:ilvl w:val="0"/>
          <w:numId w:val="12"/>
        </w:numPr>
        <w:rPr>
          <w:rFonts w:ascii="Times New Roman" w:eastAsia="Times New Roman" w:hAnsi="Times New Roman" w:cs="Times New Roman"/>
          <w:szCs w:val="24"/>
          <w:lang w:eastAsia="en-GB"/>
        </w:rPr>
      </w:pPr>
      <w:r w:rsidRPr="003A471C">
        <w:rPr>
          <w:rFonts w:ascii="Times New Roman" w:eastAsia="Times New Roman" w:hAnsi="Times New Roman" w:cs="Times New Roman"/>
          <w:szCs w:val="24"/>
          <w:lang w:eastAsia="en-GB"/>
        </w:rPr>
        <w:t>Refined messaging and insights from prior analyses for clarity and impact.</w:t>
      </w:r>
    </w:p>
    <w:p w14:paraId="509B2D59" w14:textId="0302B015" w:rsidR="003A471C" w:rsidRPr="003A471C" w:rsidRDefault="003A471C" w:rsidP="003A471C">
      <w:pPr>
        <w:pStyle w:val="ListParagraph"/>
        <w:numPr>
          <w:ilvl w:val="0"/>
          <w:numId w:val="12"/>
        </w:numPr>
        <w:rPr>
          <w:rFonts w:ascii="Times New Roman" w:eastAsia="Times New Roman" w:hAnsi="Times New Roman" w:cs="Times New Roman"/>
          <w:szCs w:val="24"/>
          <w:lang w:eastAsia="en-GB"/>
        </w:rPr>
      </w:pPr>
      <w:r w:rsidRPr="003A471C">
        <w:rPr>
          <w:rFonts w:ascii="Times New Roman" w:eastAsia="Times New Roman" w:hAnsi="Times New Roman" w:cs="Times New Roman"/>
          <w:szCs w:val="24"/>
          <w:lang w:eastAsia="en-GB"/>
        </w:rPr>
        <w:t>Improved efficiency and ensured professional communication in all deliverables.</w:t>
      </w:r>
    </w:p>
    <w:p w14:paraId="65B8A991" w14:textId="2401E36C" w:rsidR="006357DE" w:rsidRPr="006357DE" w:rsidRDefault="006357DE" w:rsidP="003A471C">
      <w:pPr>
        <w:pStyle w:val="ListParagraph"/>
        <w:jc w:val="both"/>
        <w:rPr>
          <w:rFonts w:ascii="Times New Roman" w:hAnsi="Times New Roman" w:cs="Times New Roman"/>
          <w:szCs w:val="24"/>
        </w:rPr>
      </w:pPr>
      <w:r w:rsidRPr="006357DE">
        <w:rPr>
          <w:rFonts w:ascii="Times New Roman" w:hAnsi="Times New Roman" w:cs="Times New Roman"/>
          <w:szCs w:val="24"/>
        </w:rPr>
        <w:br/>
      </w:r>
    </w:p>
    <w:p w14:paraId="2A218837" w14:textId="77777777" w:rsidR="006357DE" w:rsidRPr="00C25FDA" w:rsidRDefault="006357DE" w:rsidP="00776215">
      <w:pPr>
        <w:jc w:val="both"/>
        <w:rPr>
          <w:rFonts w:ascii="Times New Roman" w:hAnsi="Times New Roman" w:cs="Times New Roman"/>
          <w:szCs w:val="24"/>
        </w:rPr>
      </w:pPr>
    </w:p>
    <w:sectPr w:rsidR="006357DE" w:rsidRPr="00C25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F17"/>
    <w:multiLevelType w:val="multilevel"/>
    <w:tmpl w:val="196A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36C1"/>
    <w:multiLevelType w:val="multilevel"/>
    <w:tmpl w:val="7A769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21C7B"/>
    <w:multiLevelType w:val="multilevel"/>
    <w:tmpl w:val="852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D3001"/>
    <w:multiLevelType w:val="multilevel"/>
    <w:tmpl w:val="B098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A414D"/>
    <w:multiLevelType w:val="multilevel"/>
    <w:tmpl w:val="BF6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B7A8D"/>
    <w:multiLevelType w:val="multilevel"/>
    <w:tmpl w:val="8E7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A06C1"/>
    <w:multiLevelType w:val="multilevel"/>
    <w:tmpl w:val="B0CE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E269E"/>
    <w:multiLevelType w:val="multilevel"/>
    <w:tmpl w:val="47DA0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4009B"/>
    <w:multiLevelType w:val="multilevel"/>
    <w:tmpl w:val="F0E41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847E27"/>
    <w:multiLevelType w:val="multilevel"/>
    <w:tmpl w:val="F56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D7FE1"/>
    <w:multiLevelType w:val="multilevel"/>
    <w:tmpl w:val="43F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15166"/>
    <w:multiLevelType w:val="multilevel"/>
    <w:tmpl w:val="E316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71CED"/>
    <w:multiLevelType w:val="multilevel"/>
    <w:tmpl w:val="B95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E71F7"/>
    <w:multiLevelType w:val="hybridMultilevel"/>
    <w:tmpl w:val="E1C83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381840"/>
    <w:multiLevelType w:val="multilevel"/>
    <w:tmpl w:val="112A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64685"/>
    <w:multiLevelType w:val="hybridMultilevel"/>
    <w:tmpl w:val="5CB63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7014B3"/>
    <w:multiLevelType w:val="multilevel"/>
    <w:tmpl w:val="95F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2"/>
  </w:num>
  <w:num w:numId="4">
    <w:abstractNumId w:val="3"/>
  </w:num>
  <w:num w:numId="5">
    <w:abstractNumId w:val="9"/>
  </w:num>
  <w:num w:numId="6">
    <w:abstractNumId w:val="4"/>
  </w:num>
  <w:num w:numId="7">
    <w:abstractNumId w:val="14"/>
  </w:num>
  <w:num w:numId="8">
    <w:abstractNumId w:val="11"/>
  </w:num>
  <w:num w:numId="9">
    <w:abstractNumId w:val="10"/>
  </w:num>
  <w:num w:numId="10">
    <w:abstractNumId w:val="1"/>
  </w:num>
  <w:num w:numId="11">
    <w:abstractNumId w:val="6"/>
  </w:num>
  <w:num w:numId="12">
    <w:abstractNumId w:val="7"/>
  </w:num>
  <w:num w:numId="13">
    <w:abstractNumId w:val="13"/>
  </w:num>
  <w:num w:numId="14">
    <w:abstractNumId w:val="15"/>
  </w:num>
  <w:num w:numId="15">
    <w:abstractNumId w:val="16"/>
  </w:num>
  <w:num w:numId="16">
    <w:abstractNumId w:val="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23"/>
    <w:rsid w:val="003A471C"/>
    <w:rsid w:val="00493313"/>
    <w:rsid w:val="004D4623"/>
    <w:rsid w:val="005B36A4"/>
    <w:rsid w:val="00620008"/>
    <w:rsid w:val="006357DE"/>
    <w:rsid w:val="006E5315"/>
    <w:rsid w:val="0076564C"/>
    <w:rsid w:val="00776215"/>
    <w:rsid w:val="00800DAF"/>
    <w:rsid w:val="009A1042"/>
    <w:rsid w:val="00A8259B"/>
    <w:rsid w:val="00C25FDA"/>
    <w:rsid w:val="00C35C94"/>
    <w:rsid w:val="00C6441D"/>
    <w:rsid w:val="00E4409D"/>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D3699"/>
  <w15:chartTrackingRefBased/>
  <w15:docId w15:val="{CA5C4744-C3B0-CF4F-8549-D7DAC1E7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en-BD"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3">
    <w:name w:val="heading 3"/>
    <w:basedOn w:val="Normal"/>
    <w:link w:val="Heading3Char"/>
    <w:uiPriority w:val="9"/>
    <w:qFormat/>
    <w:rsid w:val="005B36A4"/>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5B36A4"/>
    <w:pPr>
      <w:spacing w:before="100" w:beforeAutospacing="1" w:after="100" w:afterAutospacing="1"/>
      <w:outlineLvl w:val="3"/>
    </w:pPr>
    <w:rPr>
      <w:rFonts w:ascii="Times New Roman" w:eastAsia="Times New Roman" w:hAnsi="Times New Roman" w:cs="Times New Roman"/>
      <w:b/>
      <w:bCs/>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5FDA"/>
    <w:rPr>
      <w:color w:val="0563C1" w:themeColor="hyperlink"/>
      <w:u w:val="single"/>
    </w:rPr>
  </w:style>
  <w:style w:type="paragraph" w:styleId="NormalWeb">
    <w:name w:val="Normal (Web)"/>
    <w:basedOn w:val="Normal"/>
    <w:uiPriority w:val="99"/>
    <w:semiHidden/>
    <w:unhideWhenUsed/>
    <w:rsid w:val="00C25FDA"/>
    <w:pPr>
      <w:spacing w:before="100" w:beforeAutospacing="1" w:after="100" w:afterAutospacing="1"/>
    </w:pPr>
    <w:rPr>
      <w:rFonts w:ascii="Times New Roman" w:eastAsia="Times New Roman" w:hAnsi="Times New Roman" w:cs="Times New Roman"/>
      <w:szCs w:val="24"/>
      <w:lang w:eastAsia="zh-CN" w:bidi="ar-SA"/>
    </w:rPr>
  </w:style>
  <w:style w:type="character" w:styleId="FollowedHyperlink">
    <w:name w:val="FollowedHyperlink"/>
    <w:basedOn w:val="DefaultParagraphFont"/>
    <w:uiPriority w:val="99"/>
    <w:semiHidden/>
    <w:unhideWhenUsed/>
    <w:rsid w:val="00776215"/>
    <w:rPr>
      <w:color w:val="954F72" w:themeColor="followedHyperlink"/>
      <w:u w:val="single"/>
    </w:rPr>
  </w:style>
  <w:style w:type="paragraph" w:styleId="ListParagraph">
    <w:name w:val="List Paragraph"/>
    <w:basedOn w:val="Normal"/>
    <w:uiPriority w:val="34"/>
    <w:qFormat/>
    <w:rsid w:val="006357DE"/>
    <w:pPr>
      <w:ind w:left="720"/>
      <w:contextualSpacing/>
    </w:pPr>
  </w:style>
  <w:style w:type="character" w:customStyle="1" w:styleId="Heading3Char">
    <w:name w:val="Heading 3 Char"/>
    <w:basedOn w:val="DefaultParagraphFont"/>
    <w:link w:val="Heading3"/>
    <w:uiPriority w:val="9"/>
    <w:rsid w:val="005B36A4"/>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5B36A4"/>
    <w:rPr>
      <w:rFonts w:ascii="Times New Roman" w:eastAsia="Times New Roman" w:hAnsi="Times New Roman" w:cs="Times New Roman"/>
      <w:b/>
      <w:bCs/>
      <w:szCs w:val="24"/>
      <w:lang w:eastAsia="en-GB"/>
    </w:rPr>
  </w:style>
  <w:style w:type="character" w:styleId="Strong">
    <w:name w:val="Strong"/>
    <w:basedOn w:val="DefaultParagraphFont"/>
    <w:uiPriority w:val="22"/>
    <w:qFormat/>
    <w:rsid w:val="005B36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539785">
      <w:bodyDiv w:val="1"/>
      <w:marLeft w:val="0"/>
      <w:marRight w:val="0"/>
      <w:marTop w:val="0"/>
      <w:marBottom w:val="0"/>
      <w:divBdr>
        <w:top w:val="none" w:sz="0" w:space="0" w:color="auto"/>
        <w:left w:val="none" w:sz="0" w:space="0" w:color="auto"/>
        <w:bottom w:val="none" w:sz="0" w:space="0" w:color="auto"/>
        <w:right w:val="none" w:sz="0" w:space="0" w:color="auto"/>
      </w:divBdr>
    </w:div>
    <w:div w:id="403913261">
      <w:bodyDiv w:val="1"/>
      <w:marLeft w:val="0"/>
      <w:marRight w:val="0"/>
      <w:marTop w:val="0"/>
      <w:marBottom w:val="0"/>
      <w:divBdr>
        <w:top w:val="none" w:sz="0" w:space="0" w:color="auto"/>
        <w:left w:val="none" w:sz="0" w:space="0" w:color="auto"/>
        <w:bottom w:val="none" w:sz="0" w:space="0" w:color="auto"/>
        <w:right w:val="none" w:sz="0" w:space="0" w:color="auto"/>
      </w:divBdr>
    </w:div>
    <w:div w:id="515270947">
      <w:bodyDiv w:val="1"/>
      <w:marLeft w:val="0"/>
      <w:marRight w:val="0"/>
      <w:marTop w:val="0"/>
      <w:marBottom w:val="0"/>
      <w:divBdr>
        <w:top w:val="none" w:sz="0" w:space="0" w:color="auto"/>
        <w:left w:val="none" w:sz="0" w:space="0" w:color="auto"/>
        <w:bottom w:val="none" w:sz="0" w:space="0" w:color="auto"/>
        <w:right w:val="none" w:sz="0" w:space="0" w:color="auto"/>
      </w:divBdr>
    </w:div>
    <w:div w:id="711424468">
      <w:bodyDiv w:val="1"/>
      <w:marLeft w:val="0"/>
      <w:marRight w:val="0"/>
      <w:marTop w:val="0"/>
      <w:marBottom w:val="0"/>
      <w:divBdr>
        <w:top w:val="none" w:sz="0" w:space="0" w:color="auto"/>
        <w:left w:val="none" w:sz="0" w:space="0" w:color="auto"/>
        <w:bottom w:val="none" w:sz="0" w:space="0" w:color="auto"/>
        <w:right w:val="none" w:sz="0" w:space="0" w:color="auto"/>
      </w:divBdr>
    </w:div>
    <w:div w:id="783580306">
      <w:bodyDiv w:val="1"/>
      <w:marLeft w:val="0"/>
      <w:marRight w:val="0"/>
      <w:marTop w:val="0"/>
      <w:marBottom w:val="0"/>
      <w:divBdr>
        <w:top w:val="none" w:sz="0" w:space="0" w:color="auto"/>
        <w:left w:val="none" w:sz="0" w:space="0" w:color="auto"/>
        <w:bottom w:val="none" w:sz="0" w:space="0" w:color="auto"/>
        <w:right w:val="none" w:sz="0" w:space="0" w:color="auto"/>
      </w:divBdr>
    </w:div>
    <w:div w:id="900821680">
      <w:bodyDiv w:val="1"/>
      <w:marLeft w:val="0"/>
      <w:marRight w:val="0"/>
      <w:marTop w:val="0"/>
      <w:marBottom w:val="0"/>
      <w:divBdr>
        <w:top w:val="none" w:sz="0" w:space="0" w:color="auto"/>
        <w:left w:val="none" w:sz="0" w:space="0" w:color="auto"/>
        <w:bottom w:val="none" w:sz="0" w:space="0" w:color="auto"/>
        <w:right w:val="none" w:sz="0" w:space="0" w:color="auto"/>
      </w:divBdr>
    </w:div>
    <w:div w:id="954945656">
      <w:bodyDiv w:val="1"/>
      <w:marLeft w:val="0"/>
      <w:marRight w:val="0"/>
      <w:marTop w:val="0"/>
      <w:marBottom w:val="0"/>
      <w:divBdr>
        <w:top w:val="none" w:sz="0" w:space="0" w:color="auto"/>
        <w:left w:val="none" w:sz="0" w:space="0" w:color="auto"/>
        <w:bottom w:val="none" w:sz="0" w:space="0" w:color="auto"/>
        <w:right w:val="none" w:sz="0" w:space="0" w:color="auto"/>
      </w:divBdr>
    </w:div>
    <w:div w:id="977684435">
      <w:bodyDiv w:val="1"/>
      <w:marLeft w:val="0"/>
      <w:marRight w:val="0"/>
      <w:marTop w:val="0"/>
      <w:marBottom w:val="0"/>
      <w:divBdr>
        <w:top w:val="none" w:sz="0" w:space="0" w:color="auto"/>
        <w:left w:val="none" w:sz="0" w:space="0" w:color="auto"/>
        <w:bottom w:val="none" w:sz="0" w:space="0" w:color="auto"/>
        <w:right w:val="none" w:sz="0" w:space="0" w:color="auto"/>
      </w:divBdr>
    </w:div>
    <w:div w:id="1380862226">
      <w:bodyDiv w:val="1"/>
      <w:marLeft w:val="0"/>
      <w:marRight w:val="0"/>
      <w:marTop w:val="0"/>
      <w:marBottom w:val="0"/>
      <w:divBdr>
        <w:top w:val="none" w:sz="0" w:space="0" w:color="auto"/>
        <w:left w:val="none" w:sz="0" w:space="0" w:color="auto"/>
        <w:bottom w:val="none" w:sz="0" w:space="0" w:color="auto"/>
        <w:right w:val="none" w:sz="0" w:space="0" w:color="auto"/>
      </w:divBdr>
    </w:div>
    <w:div w:id="1613781254">
      <w:bodyDiv w:val="1"/>
      <w:marLeft w:val="0"/>
      <w:marRight w:val="0"/>
      <w:marTop w:val="0"/>
      <w:marBottom w:val="0"/>
      <w:divBdr>
        <w:top w:val="none" w:sz="0" w:space="0" w:color="auto"/>
        <w:left w:val="none" w:sz="0" w:space="0" w:color="auto"/>
        <w:bottom w:val="none" w:sz="0" w:space="0" w:color="auto"/>
        <w:right w:val="none" w:sz="0" w:space="0" w:color="auto"/>
      </w:divBdr>
    </w:div>
    <w:div w:id="177231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chatgpt.com/g/g-673a881154288191b7343bbb0cebe577-analytics-design-applic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hyperlink" Target="https://chatgpt.com/g/g-673a881154288191b7343bbb0cebe577-analytics-design-application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TANJINA MOON</dc:creator>
  <cp:keywords/>
  <dc:description/>
  <cp:lastModifiedBy>TANJINA MOON</cp:lastModifiedBy>
  <cp:revision>2</cp:revision>
  <dcterms:created xsi:type="dcterms:W3CDTF">2024-11-27T03:55:00Z</dcterms:created>
  <dcterms:modified xsi:type="dcterms:W3CDTF">2024-11-27T03:55:00Z</dcterms:modified>
</cp:coreProperties>
</file>