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828"/>
        <w:gridCol w:w="5400"/>
      </w:tblGrid>
      <w:tr w:rsidR="00000000">
        <w:tc>
          <w:tcPr>
            <w:tcW w:w="3828" w:type="dxa"/>
            <w:shd w:val="clear" w:color="auto" w:fill="404040"/>
            <w:vAlign w:val="center"/>
          </w:tcPr>
          <w:p w:rsidR="00000000" w:rsidRDefault="00B961E1">
            <w:pPr>
              <w:ind w:left="357"/>
              <w:jc w:val="both"/>
            </w:pPr>
            <w:r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ELECTRONIC ASSIGNMENT COVERSHEET</w:t>
            </w:r>
          </w:p>
        </w:tc>
        <w:tc>
          <w:tcPr>
            <w:tcW w:w="5400" w:type="dxa"/>
            <w:shd w:val="clear" w:color="auto" w:fill="auto"/>
          </w:tcPr>
          <w:p w:rsidR="00000000" w:rsidRDefault="00A72558">
            <w:pPr>
              <w:spacing w:before="160" w:after="120"/>
              <w:jc w:val="right"/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2749550" cy="629920"/>
                  <wp:effectExtent l="0" t="0" r="0" b="0"/>
                  <wp:docPr id="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0" cy="6299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B961E1">
      <w:pPr>
        <w:pStyle w:val="BodyText"/>
      </w:pPr>
    </w:p>
    <w:tbl>
      <w:tblPr>
        <w:tblW w:w="0" w:type="auto"/>
        <w:tblInd w:w="-27" w:type="dxa"/>
        <w:tblLayout w:type="fixed"/>
        <w:tblLook w:val="0000" w:firstRow="0" w:lastRow="0" w:firstColumn="0" w:lastColumn="0" w:noHBand="0" w:noVBand="0"/>
      </w:tblPr>
      <w:tblGrid>
        <w:gridCol w:w="2880"/>
        <w:gridCol w:w="6360"/>
        <w:gridCol w:w="15"/>
        <w:gridCol w:w="15"/>
      </w:tblGrid>
      <w:tr w:rsidR="00000000">
        <w:trPr>
          <w:gridAfter w:val="1"/>
          <w:wAfter w:w="15" w:type="dxa"/>
        </w:trPr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shd w:val="clear" w:color="auto" w:fill="auto"/>
            <w:vAlign w:val="center"/>
          </w:tcPr>
          <w:p w:rsidR="00000000" w:rsidRDefault="00B961E1">
            <w:pPr>
              <w:pStyle w:val="BodyText"/>
              <w:jc w:val="right"/>
            </w:pPr>
            <w:r>
              <w:rPr>
                <w:sz w:val="36"/>
                <w:szCs w:val="36"/>
              </w:rPr>
              <w:t>Student Number</w:t>
            </w:r>
          </w:p>
        </w:tc>
        <w:tc>
          <w:tcPr>
            <w:tcW w:w="637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vAlign w:val="center"/>
          </w:tcPr>
          <w:p w:rsidR="00000000" w:rsidRDefault="00B961E1">
            <w:pPr>
              <w:pStyle w:val="BodyText"/>
              <w:snapToGrid w:val="0"/>
            </w:pPr>
          </w:p>
        </w:tc>
      </w:tr>
      <w:tr w:rsidR="00000000">
        <w:trPr>
          <w:gridAfter w:val="1"/>
          <w:wAfter w:w="15" w:type="dxa"/>
        </w:trPr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shd w:val="clear" w:color="auto" w:fill="auto"/>
            <w:vAlign w:val="center"/>
          </w:tcPr>
          <w:p w:rsidR="00000000" w:rsidRDefault="00B961E1">
            <w:pPr>
              <w:pStyle w:val="BodyText"/>
              <w:jc w:val="right"/>
            </w:pPr>
            <w:r>
              <w:t>Surname</w:t>
            </w:r>
          </w:p>
        </w:tc>
        <w:tc>
          <w:tcPr>
            <w:tcW w:w="637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vAlign w:val="center"/>
          </w:tcPr>
          <w:p w:rsidR="00000000" w:rsidRDefault="00B961E1">
            <w:pPr>
              <w:pStyle w:val="BodyText"/>
              <w:snapToGrid w:val="0"/>
            </w:pPr>
          </w:p>
        </w:tc>
      </w:tr>
      <w:tr w:rsidR="00000000">
        <w:trPr>
          <w:gridAfter w:val="1"/>
          <w:wAfter w:w="15" w:type="dxa"/>
        </w:trPr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shd w:val="clear" w:color="auto" w:fill="auto"/>
            <w:vAlign w:val="center"/>
          </w:tcPr>
          <w:p w:rsidR="00000000" w:rsidRDefault="00B961E1">
            <w:pPr>
              <w:pStyle w:val="BodyText"/>
              <w:jc w:val="right"/>
            </w:pPr>
            <w:r>
              <w:t>Given name</w:t>
            </w:r>
          </w:p>
        </w:tc>
        <w:tc>
          <w:tcPr>
            <w:tcW w:w="637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vAlign w:val="center"/>
          </w:tcPr>
          <w:p w:rsidR="00000000" w:rsidRDefault="00B961E1">
            <w:pPr>
              <w:pStyle w:val="BodyText"/>
              <w:snapToGrid w:val="0"/>
            </w:pPr>
          </w:p>
        </w:tc>
      </w:tr>
      <w:tr w:rsidR="00000000">
        <w:trPr>
          <w:gridAfter w:val="1"/>
          <w:wAfter w:w="15" w:type="dxa"/>
        </w:trPr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shd w:val="clear" w:color="auto" w:fill="auto"/>
            <w:vAlign w:val="center"/>
          </w:tcPr>
          <w:p w:rsidR="00000000" w:rsidRDefault="00B961E1">
            <w:pPr>
              <w:pStyle w:val="BodyText"/>
              <w:jc w:val="right"/>
            </w:pPr>
            <w:r>
              <w:t>Email</w:t>
            </w:r>
          </w:p>
        </w:tc>
        <w:tc>
          <w:tcPr>
            <w:tcW w:w="637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vAlign w:val="center"/>
          </w:tcPr>
          <w:p w:rsidR="00000000" w:rsidRDefault="00B961E1">
            <w:pPr>
              <w:pStyle w:val="BodyText"/>
              <w:snapToGrid w:val="0"/>
            </w:pPr>
          </w:p>
        </w:tc>
      </w:tr>
      <w:tr w:rsidR="00000000">
        <w:trPr>
          <w:gridAfter w:val="2"/>
          <w:wAfter w:w="30" w:type="dxa"/>
          <w:trHeight w:val="78"/>
        </w:trPr>
        <w:tc>
          <w:tcPr>
            <w:tcW w:w="2880" w:type="dxa"/>
            <w:tcBorders>
              <w:top w:val="single" w:sz="2" w:space="0" w:color="808080"/>
              <w:bottom w:val="single" w:sz="2" w:space="0" w:color="808080"/>
            </w:tcBorders>
            <w:shd w:val="clear" w:color="auto" w:fill="auto"/>
            <w:vAlign w:val="center"/>
          </w:tcPr>
          <w:p w:rsidR="00000000" w:rsidRDefault="00B961E1">
            <w:pPr>
              <w:pStyle w:val="BodyText"/>
              <w:snapToGrid w:val="0"/>
              <w:jc w:val="right"/>
            </w:pPr>
          </w:p>
        </w:tc>
        <w:tc>
          <w:tcPr>
            <w:tcW w:w="6360" w:type="dxa"/>
            <w:tcBorders>
              <w:top w:val="single" w:sz="2" w:space="0" w:color="808080"/>
              <w:bottom w:val="single" w:sz="2" w:space="0" w:color="808080"/>
            </w:tcBorders>
            <w:shd w:val="clear" w:color="auto" w:fill="auto"/>
            <w:vAlign w:val="center"/>
          </w:tcPr>
          <w:p w:rsidR="00000000" w:rsidRDefault="00B961E1">
            <w:pPr>
              <w:pStyle w:val="BodyText"/>
              <w:snapToGrid w:val="0"/>
            </w:pPr>
          </w:p>
        </w:tc>
      </w:tr>
      <w:tr w:rsidR="00000000">
        <w:trPr>
          <w:gridAfter w:val="1"/>
          <w:wAfter w:w="15" w:type="dxa"/>
        </w:trPr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shd w:val="clear" w:color="auto" w:fill="auto"/>
            <w:vAlign w:val="center"/>
          </w:tcPr>
          <w:p w:rsidR="00000000" w:rsidRDefault="00B961E1">
            <w:pPr>
              <w:pStyle w:val="BodyText"/>
              <w:jc w:val="right"/>
            </w:pPr>
            <w:r>
              <w:rPr>
                <w:sz w:val="36"/>
                <w:szCs w:val="36"/>
              </w:rPr>
              <w:t>Unit Code</w:t>
            </w:r>
          </w:p>
        </w:tc>
        <w:tc>
          <w:tcPr>
            <w:tcW w:w="637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vAlign w:val="center"/>
          </w:tcPr>
          <w:p w:rsidR="00000000" w:rsidRDefault="00B961E1">
            <w:pPr>
              <w:pStyle w:val="BodyText"/>
              <w:snapToGrid w:val="0"/>
            </w:pPr>
            <w:r>
              <w:rPr>
                <w:szCs w:val="36"/>
              </w:rPr>
              <w:t>ICT3</w:t>
            </w:r>
            <w:r>
              <w:rPr>
                <w:szCs w:val="36"/>
              </w:rPr>
              <w:t>75</w:t>
            </w:r>
          </w:p>
        </w:tc>
      </w:tr>
      <w:tr w:rsidR="00000000">
        <w:trPr>
          <w:gridAfter w:val="1"/>
          <w:wAfter w:w="15" w:type="dxa"/>
        </w:trPr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shd w:val="clear" w:color="auto" w:fill="auto"/>
          </w:tcPr>
          <w:p w:rsidR="00000000" w:rsidRDefault="00B961E1">
            <w:pPr>
              <w:pStyle w:val="BodyText"/>
              <w:jc w:val="right"/>
            </w:pPr>
            <w:r>
              <w:t>Unit name</w:t>
            </w:r>
          </w:p>
        </w:tc>
        <w:tc>
          <w:tcPr>
            <w:tcW w:w="637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</w:tcPr>
          <w:p w:rsidR="00000000" w:rsidRDefault="00B961E1">
            <w:pPr>
              <w:pStyle w:val="BodyText"/>
              <w:snapToGrid w:val="0"/>
            </w:pPr>
            <w:r>
              <w:t>Advanced Web Programming</w:t>
            </w:r>
          </w:p>
        </w:tc>
      </w:tr>
      <w:tr w:rsidR="00000000">
        <w:trPr>
          <w:gridAfter w:val="1"/>
          <w:wAfter w:w="15" w:type="dxa"/>
        </w:trPr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shd w:val="clear" w:color="auto" w:fill="auto"/>
          </w:tcPr>
          <w:p w:rsidR="00000000" w:rsidRDefault="00B961E1">
            <w:pPr>
              <w:pStyle w:val="BodyText"/>
              <w:jc w:val="right"/>
            </w:pPr>
            <w:r>
              <w:t>Enrollment mode</w:t>
            </w:r>
          </w:p>
        </w:tc>
        <w:tc>
          <w:tcPr>
            <w:tcW w:w="6375" w:type="dxa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</w:tcPr>
          <w:p w:rsidR="00000000" w:rsidRDefault="00B961E1">
            <w:pPr>
              <w:pStyle w:val="BodyText"/>
            </w:pPr>
            <w:r>
              <w:t>Internal / external</w:t>
            </w:r>
          </w:p>
        </w:tc>
      </w:tr>
      <w:tr w:rsidR="00000000">
        <w:trPr>
          <w:gridAfter w:val="1"/>
          <w:wAfter w:w="15" w:type="dxa"/>
        </w:trPr>
        <w:tc>
          <w:tcPr>
            <w:tcW w:w="2880" w:type="dxa"/>
            <w:tcBorders>
              <w:top w:val="single" w:sz="2" w:space="0" w:color="808080"/>
              <w:left w:val="single" w:sz="2" w:space="0" w:color="808080"/>
              <w:bottom w:val="single" w:sz="4" w:space="0" w:color="808080"/>
            </w:tcBorders>
            <w:shd w:val="clear" w:color="auto" w:fill="auto"/>
          </w:tcPr>
          <w:p w:rsidR="00000000" w:rsidRDefault="00B961E1">
            <w:pPr>
              <w:pStyle w:val="BodyText"/>
              <w:jc w:val="right"/>
            </w:pPr>
            <w:r>
              <w:t>Date</w:t>
            </w:r>
          </w:p>
        </w:tc>
        <w:tc>
          <w:tcPr>
            <w:tcW w:w="6375" w:type="dxa"/>
            <w:gridSpan w:val="2"/>
            <w:tcBorders>
              <w:top w:val="single" w:sz="2" w:space="0" w:color="808080"/>
              <w:left w:val="single" w:sz="2" w:space="0" w:color="808080"/>
              <w:bottom w:val="single" w:sz="4" w:space="0" w:color="808080"/>
              <w:right w:val="single" w:sz="2" w:space="0" w:color="808080"/>
            </w:tcBorders>
            <w:shd w:val="clear" w:color="auto" w:fill="auto"/>
          </w:tcPr>
          <w:p w:rsidR="00000000" w:rsidRDefault="00B961E1">
            <w:pPr>
              <w:pStyle w:val="BodyText"/>
              <w:snapToGrid w:val="0"/>
            </w:pPr>
          </w:p>
        </w:tc>
      </w:tr>
      <w:tr w:rsidR="00000000">
        <w:tc>
          <w:tcPr>
            <w:tcW w:w="2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000000" w:rsidRDefault="00B961E1">
            <w:pPr>
              <w:pStyle w:val="BodyText"/>
              <w:jc w:val="right"/>
            </w:pPr>
            <w:r>
              <w:t>Assignment number</w:t>
            </w:r>
          </w:p>
        </w:tc>
        <w:tc>
          <w:tcPr>
            <w:tcW w:w="639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00000" w:rsidRDefault="00B961E1">
            <w:pPr>
              <w:pStyle w:val="BodyText"/>
              <w:snapToGrid w:val="0"/>
            </w:pPr>
          </w:p>
        </w:tc>
      </w:tr>
      <w:tr w:rsidR="00000000">
        <w:tc>
          <w:tcPr>
            <w:tcW w:w="2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000000" w:rsidRDefault="00B961E1">
            <w:pPr>
              <w:pStyle w:val="BodyText"/>
              <w:jc w:val="right"/>
            </w:pPr>
            <w:r>
              <w:t>Assignment name</w:t>
            </w:r>
          </w:p>
        </w:tc>
        <w:tc>
          <w:tcPr>
            <w:tcW w:w="639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000000" w:rsidRDefault="00B961E1">
            <w:pPr>
              <w:pStyle w:val="BodyText"/>
              <w:snapToGrid w:val="0"/>
            </w:pPr>
          </w:p>
        </w:tc>
      </w:tr>
      <w:tr w:rsidR="00000000">
        <w:tc>
          <w:tcPr>
            <w:tcW w:w="2880" w:type="dxa"/>
            <w:tcBorders>
              <w:top w:val="single" w:sz="4" w:space="0" w:color="808080"/>
              <w:left w:val="single" w:sz="4" w:space="0" w:color="808080"/>
              <w:bottom w:val="single" w:sz="2" w:space="0" w:color="808080"/>
            </w:tcBorders>
            <w:shd w:val="clear" w:color="auto" w:fill="auto"/>
          </w:tcPr>
          <w:p w:rsidR="00000000" w:rsidRDefault="00B961E1">
            <w:pPr>
              <w:pStyle w:val="BodyText"/>
              <w:jc w:val="right"/>
            </w:pPr>
            <w:r>
              <w:t>Tutor</w:t>
            </w:r>
          </w:p>
        </w:tc>
        <w:tc>
          <w:tcPr>
            <w:tcW w:w="6390" w:type="dxa"/>
            <w:gridSpan w:val="3"/>
            <w:tcBorders>
              <w:top w:val="single" w:sz="4" w:space="0" w:color="808080"/>
              <w:left w:val="single" w:sz="4" w:space="0" w:color="808080"/>
              <w:bottom w:val="single" w:sz="2" w:space="0" w:color="808080"/>
              <w:right w:val="single" w:sz="4" w:space="0" w:color="808080"/>
            </w:tcBorders>
            <w:shd w:val="clear" w:color="auto" w:fill="auto"/>
          </w:tcPr>
          <w:p w:rsidR="00000000" w:rsidRDefault="00B961E1">
            <w:pPr>
              <w:pStyle w:val="BodyText"/>
              <w:snapToGrid w:val="0"/>
            </w:pPr>
          </w:p>
        </w:tc>
      </w:tr>
    </w:tbl>
    <w:p w:rsidR="00000000" w:rsidRDefault="00B961E1">
      <w:pPr>
        <w:pStyle w:val="BodyText"/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248"/>
      </w:tblGrid>
      <w:tr w:rsidR="00000000">
        <w:tc>
          <w:tcPr>
            <w:tcW w:w="92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6E6E6"/>
          </w:tcPr>
          <w:p w:rsidR="00000000" w:rsidRDefault="00B961E1">
            <w:pPr>
              <w:pStyle w:val="BodyText"/>
              <w:spacing w:before="60"/>
              <w:rPr>
                <w:sz w:val="20"/>
              </w:rPr>
            </w:pPr>
            <w:r>
              <w:rPr>
                <w:sz w:val="36"/>
                <w:szCs w:val="36"/>
              </w:rPr>
              <w:t>Student’s Declaration:</w:t>
            </w:r>
          </w:p>
          <w:p w:rsidR="00000000" w:rsidRDefault="00B961E1">
            <w:pPr>
              <w:pStyle w:val="BodyText"/>
              <w:tabs>
                <w:tab w:val="left" w:pos="480"/>
              </w:tabs>
              <w:ind w:left="480"/>
              <w:rPr>
                <w:sz w:val="20"/>
              </w:rPr>
            </w:pPr>
          </w:p>
          <w:p w:rsidR="00000000" w:rsidRDefault="00B961E1">
            <w:pPr>
              <w:pStyle w:val="BodyText"/>
              <w:numPr>
                <w:ilvl w:val="0"/>
                <w:numId w:val="2"/>
              </w:numPr>
              <w:tabs>
                <w:tab w:val="left" w:pos="480"/>
              </w:tabs>
              <w:ind w:left="480"/>
              <w:rPr>
                <w:sz w:val="20"/>
              </w:rPr>
            </w:pPr>
            <w:r>
              <w:rPr>
                <w:sz w:val="20"/>
              </w:rPr>
              <w:t>Except where indicated, the work I am submitting in this assignment is my own work and has not been submitted for assessment in another unit.</w:t>
            </w:r>
          </w:p>
          <w:p w:rsidR="00000000" w:rsidRDefault="00B961E1">
            <w:pPr>
              <w:pStyle w:val="BodyText"/>
              <w:tabs>
                <w:tab w:val="left" w:pos="480"/>
              </w:tabs>
              <w:ind w:left="480"/>
              <w:rPr>
                <w:sz w:val="20"/>
              </w:rPr>
            </w:pPr>
          </w:p>
          <w:p w:rsidR="00000000" w:rsidRDefault="00B961E1">
            <w:pPr>
              <w:pStyle w:val="BodyText"/>
              <w:numPr>
                <w:ilvl w:val="0"/>
                <w:numId w:val="2"/>
              </w:numPr>
              <w:tabs>
                <w:tab w:val="left" w:pos="480"/>
              </w:tabs>
              <w:ind w:left="480"/>
              <w:rPr>
                <w:sz w:val="20"/>
              </w:rPr>
            </w:pPr>
            <w:r>
              <w:rPr>
                <w:sz w:val="20"/>
              </w:rPr>
              <w:t xml:space="preserve">This submission complies with Murdoch </w:t>
            </w:r>
            <w:bookmarkStart w:id="0" w:name="OLE_LINK4"/>
            <w:r>
              <w:rPr>
                <w:sz w:val="20"/>
              </w:rPr>
              <w:t>University's academic integrity commitments</w:t>
            </w:r>
            <w:bookmarkEnd w:id="0"/>
            <w:r>
              <w:rPr>
                <w:sz w:val="20"/>
              </w:rPr>
              <w:t>. I am aware that information a</w:t>
            </w:r>
            <w:r>
              <w:rPr>
                <w:sz w:val="20"/>
              </w:rPr>
              <w:t>bout plagiarism and associated penalties can be found at http://www.murdoch.edu.au/teach/plagiarism/. If I have any doubts or queries about this, I am further aware that I can contact my Unit Coordinator prior to submitting the assignment.</w:t>
            </w:r>
          </w:p>
          <w:p w:rsidR="00000000" w:rsidRDefault="00B961E1">
            <w:pPr>
              <w:pStyle w:val="BodyText"/>
              <w:tabs>
                <w:tab w:val="left" w:pos="480"/>
              </w:tabs>
              <w:ind w:left="480"/>
              <w:rPr>
                <w:sz w:val="20"/>
              </w:rPr>
            </w:pPr>
          </w:p>
          <w:p w:rsidR="00000000" w:rsidRDefault="00B961E1">
            <w:pPr>
              <w:pStyle w:val="BodyText"/>
              <w:numPr>
                <w:ilvl w:val="0"/>
                <w:numId w:val="2"/>
              </w:numPr>
              <w:tabs>
                <w:tab w:val="left" w:pos="480"/>
              </w:tabs>
              <w:ind w:left="480"/>
              <w:rPr>
                <w:sz w:val="20"/>
              </w:rPr>
            </w:pPr>
            <w:r>
              <w:rPr>
                <w:sz w:val="20"/>
              </w:rPr>
              <w:t>I acknowledge t</w:t>
            </w:r>
            <w:r>
              <w:rPr>
                <w:sz w:val="20"/>
              </w:rPr>
              <w:t>hat the assessor of this assignment may, for the purpose of assessing this assignment:</w:t>
            </w:r>
          </w:p>
          <w:p w:rsidR="00000000" w:rsidRDefault="00B961E1">
            <w:pPr>
              <w:pStyle w:val="BodyText"/>
              <w:numPr>
                <w:ilvl w:val="0"/>
                <w:numId w:val="2"/>
              </w:numPr>
              <w:tabs>
                <w:tab w:val="left" w:pos="861"/>
              </w:tabs>
              <w:ind w:left="861"/>
              <w:rPr>
                <w:sz w:val="20"/>
              </w:rPr>
            </w:pPr>
            <w:r>
              <w:rPr>
                <w:sz w:val="20"/>
              </w:rPr>
              <w:t>Reproduce this assignment and provide a copy to another academic staff member; and/or</w:t>
            </w:r>
          </w:p>
          <w:p w:rsidR="00000000" w:rsidRDefault="00B961E1">
            <w:pPr>
              <w:pStyle w:val="BodyText"/>
              <w:numPr>
                <w:ilvl w:val="0"/>
                <w:numId w:val="2"/>
              </w:numPr>
              <w:tabs>
                <w:tab w:val="left" w:pos="861"/>
              </w:tabs>
              <w:ind w:left="861"/>
              <w:rPr>
                <w:sz w:val="20"/>
              </w:rPr>
            </w:pPr>
            <w:r>
              <w:rPr>
                <w:sz w:val="20"/>
              </w:rPr>
              <w:t>Submit a copy of this assignment to a plagiarism-checking service. This web-based s</w:t>
            </w:r>
            <w:r>
              <w:rPr>
                <w:sz w:val="20"/>
              </w:rPr>
              <w:t>ervice may retain a copy of this work for the sole purpose of subsequent plagiarism checking, but has a legal agreement with the University that it will not share or reproduce it in any form.</w:t>
            </w:r>
          </w:p>
          <w:p w:rsidR="00000000" w:rsidRDefault="00B961E1">
            <w:pPr>
              <w:pStyle w:val="BodyText"/>
              <w:tabs>
                <w:tab w:val="left" w:pos="480"/>
              </w:tabs>
              <w:ind w:left="480"/>
              <w:rPr>
                <w:sz w:val="20"/>
              </w:rPr>
            </w:pPr>
          </w:p>
          <w:p w:rsidR="00000000" w:rsidRDefault="00B961E1">
            <w:pPr>
              <w:pStyle w:val="BodyText"/>
              <w:numPr>
                <w:ilvl w:val="0"/>
                <w:numId w:val="2"/>
              </w:numPr>
              <w:tabs>
                <w:tab w:val="left" w:pos="480"/>
              </w:tabs>
              <w:ind w:left="480"/>
            </w:pPr>
            <w:r>
              <w:rPr>
                <w:sz w:val="20"/>
              </w:rPr>
              <w:t>I have retained a copy of this assignment.</w:t>
            </w:r>
          </w:p>
          <w:p w:rsidR="00000000" w:rsidRDefault="00B961E1">
            <w:pPr>
              <w:pStyle w:val="BodyText"/>
              <w:tabs>
                <w:tab w:val="left" w:pos="480"/>
              </w:tabs>
            </w:pPr>
          </w:p>
        </w:tc>
      </w:tr>
      <w:tr w:rsidR="00000000">
        <w:trPr>
          <w:trHeight w:val="463"/>
        </w:trPr>
        <w:tc>
          <w:tcPr>
            <w:tcW w:w="92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vAlign w:val="center"/>
          </w:tcPr>
          <w:p w:rsidR="00000000" w:rsidRDefault="00B961E1">
            <w:pPr>
              <w:pStyle w:val="BodyText"/>
              <w:snapToGrid w:val="0"/>
              <w:rPr>
                <w:sz w:val="20"/>
                <w:szCs w:val="20"/>
              </w:rPr>
            </w:pPr>
          </w:p>
          <w:p w:rsidR="00000000" w:rsidRDefault="00B961E1">
            <w:pPr>
              <w:pStyle w:val="BodyText"/>
            </w:pPr>
            <w:r>
              <w:t>I am aware that i</w:t>
            </w:r>
            <w:r>
              <w:t>n making this declaration, by submitting this document electronically and by using my Murdoch ID and password, it is deemed equivalent to executing this declaration with my written signature.</w:t>
            </w:r>
          </w:p>
          <w:p w:rsidR="00000000" w:rsidRDefault="00B961E1">
            <w:pPr>
              <w:pStyle w:val="BodyText"/>
            </w:pPr>
          </w:p>
        </w:tc>
      </w:tr>
      <w:tr w:rsidR="00000000">
        <w:trPr>
          <w:trHeight w:val="463"/>
        </w:trPr>
        <w:tc>
          <w:tcPr>
            <w:tcW w:w="92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vAlign w:val="center"/>
          </w:tcPr>
          <w:p w:rsidR="00000000" w:rsidRDefault="00B961E1">
            <w:pPr>
              <w:pStyle w:val="BodyText"/>
              <w:rPr>
                <w:szCs w:val="28"/>
              </w:rPr>
            </w:pPr>
            <w:r>
              <w:rPr>
                <w:szCs w:val="28"/>
              </w:rPr>
              <w:t>Optional Comments to Tutor:</w:t>
            </w:r>
          </w:p>
          <w:p w:rsidR="00000000" w:rsidRDefault="00B961E1">
            <w:pPr>
              <w:pStyle w:val="BodyText"/>
              <w:rPr>
                <w:szCs w:val="28"/>
              </w:rPr>
            </w:pPr>
          </w:p>
          <w:p w:rsidR="00000000" w:rsidRDefault="00B961E1">
            <w:pPr>
              <w:pStyle w:val="BodyText"/>
              <w:rPr>
                <w:szCs w:val="28"/>
              </w:rPr>
            </w:pPr>
          </w:p>
          <w:p w:rsidR="00000000" w:rsidRDefault="00B961E1">
            <w:pPr>
              <w:pStyle w:val="BodyText"/>
              <w:rPr>
                <w:szCs w:val="28"/>
              </w:rPr>
            </w:pPr>
          </w:p>
          <w:p w:rsidR="00000000" w:rsidRDefault="00B961E1">
            <w:pPr>
              <w:pStyle w:val="BodyText"/>
              <w:rPr>
                <w:szCs w:val="28"/>
              </w:rPr>
            </w:pPr>
          </w:p>
          <w:p w:rsidR="00000000" w:rsidRDefault="00B961E1">
            <w:pPr>
              <w:pStyle w:val="BodyText"/>
              <w:snapToGrid w:val="0"/>
              <w:jc w:val="center"/>
            </w:pPr>
          </w:p>
        </w:tc>
      </w:tr>
      <w:tr w:rsidR="00000000">
        <w:trPr>
          <w:trHeight w:val="1170"/>
        </w:trPr>
        <w:tc>
          <w:tcPr>
            <w:tcW w:w="92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</w:tcPr>
          <w:p w:rsidR="00000000" w:rsidRDefault="00B961E1">
            <w:pPr>
              <w:pStyle w:val="BodyText"/>
              <w:snapToGrid w:val="0"/>
              <w:rPr>
                <w:sz w:val="18"/>
                <w:szCs w:val="18"/>
              </w:rPr>
            </w:pPr>
          </w:p>
          <w:p w:rsidR="00000000" w:rsidRDefault="00B961E1">
            <w:r>
              <w:rPr>
                <w:i/>
                <w:iCs/>
                <w:sz w:val="20"/>
              </w:rPr>
              <w:t>Please insert this complete</w:t>
            </w:r>
            <w:r>
              <w:rPr>
                <w:i/>
                <w:iCs/>
                <w:sz w:val="20"/>
              </w:rPr>
              <w:t xml:space="preserve">d form into the body of </w:t>
            </w:r>
            <w:r>
              <w:rPr>
                <w:bCs/>
                <w:i/>
                <w:iCs/>
                <w:sz w:val="20"/>
              </w:rPr>
              <w:t>the</w:t>
            </w:r>
            <w:r>
              <w:rPr>
                <w:i/>
                <w:iCs/>
                <w:sz w:val="20"/>
              </w:rPr>
              <w:t xml:space="preserve"> assignment you submit. Follow the instructions</w:t>
            </w:r>
            <w:r>
              <w:rPr>
                <w:i/>
                <w:sz w:val="20"/>
              </w:rPr>
              <w:t xml:space="preserve"> in the Unit Guide </w:t>
            </w:r>
            <w:r>
              <w:rPr>
                <w:i/>
                <w:iCs/>
                <w:sz w:val="20"/>
              </w:rPr>
              <w:t>about how to submit your file(s) and how to name them, so that the Unit Coordinator knows whose work it is.</w:t>
            </w:r>
          </w:p>
        </w:tc>
      </w:tr>
    </w:tbl>
    <w:p w:rsidR="00B961E1" w:rsidRDefault="00B961E1">
      <w:pPr>
        <w:pStyle w:val="BodyText"/>
      </w:pPr>
    </w:p>
    <w:sectPr w:rsidR="00B961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99" w:right="1226" w:bottom="1078" w:left="1680" w:header="70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961E1" w:rsidRDefault="00B961E1">
      <w:r>
        <w:separator/>
      </w:r>
    </w:p>
  </w:endnote>
  <w:endnote w:type="continuationSeparator" w:id="0">
    <w:p w:rsidR="00B961E1" w:rsidRDefault="00B96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WenQuanYi Zen Hei Sharp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1"/>
    <w:family w:val="roman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72558" w:rsidRDefault="00A725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B961E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B961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961E1" w:rsidRDefault="00B961E1">
      <w:r>
        <w:separator/>
      </w:r>
    </w:p>
  </w:footnote>
  <w:footnote w:type="continuationSeparator" w:id="0">
    <w:p w:rsidR="00B961E1" w:rsidRDefault="00B96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72558" w:rsidRDefault="00A725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B961E1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B961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58"/>
    <w:rsid w:val="00A72558"/>
    <w:rsid w:val="00B9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D14DE9A7-5B88-8642-9668-D32D08D8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n-US" w:bidi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sz w:val="20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DefaultParagraphFont1">
    <w:name w:val="Default Paragraph Font1"/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ascii="Symbol" w:eastAsia="Times New Roman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eastAsia="Times New Roman" w:hAnsi="Symbol" w:cs="Symbol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eastAsia="Times New Roman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styleId="PageNumber">
    <w:name w:val="page number"/>
    <w:rPr>
      <w:rFonts w:cs="Times New Roman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FollowedHyperlink">
    <w:name w:val="FollowedHyperlink"/>
    <w:rPr>
      <w:rFonts w:cs="Times New Roman"/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rPr>
      <w:rFonts w:ascii="Arial" w:hAnsi="Arial" w:cs="Arial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lang w:val="en-AU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 w:cs="Arial"/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A: RECOMMENDED ELECTRONIC ASSIGNMENT COVERSHEET</dc:title>
  <dc:subject/>
  <dc:creator>KHalse</dc:creator>
  <cp:keywords/>
  <dc:description/>
  <cp:lastModifiedBy>Hong Xie</cp:lastModifiedBy>
  <cp:revision>2</cp:revision>
  <cp:lastPrinted>2009-02-09T05:07:00Z</cp:lastPrinted>
  <dcterms:created xsi:type="dcterms:W3CDTF">2020-05-13T14:53:00Z</dcterms:created>
  <dcterms:modified xsi:type="dcterms:W3CDTF">2020-05-13T14:53:00Z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-1323792916</vt:i4>
  </property>
  <property fmtid="{D5CDD505-2E9C-101B-9397-08002B2CF9AE}" pid="3" name="_AuthorEmail">
    <vt:lpwstr>j.beven@murdoch.edu.au</vt:lpwstr>
  </property>
  <property fmtid="{D5CDD505-2E9C-101B-9397-08002B2CF9AE}" pid="4" name="_AuthorEmailDisplayName">
    <vt:lpwstr>Jaimie Beven</vt:lpwstr>
  </property>
  <property fmtid="{D5CDD505-2E9C-101B-9397-08002B2CF9AE}" pid="5" name="_EmailSubject">
    <vt:lpwstr>[Webct-murdoch] Electronic assignment submission policy</vt:lpwstr>
  </property>
  <property fmtid="{D5CDD505-2E9C-101B-9397-08002B2CF9AE}" pid="6" name="_ReviewingToolsShownOnce">
    <vt:lpwstr/>
  </property>
</Properties>
</file>