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FFC66B" w14:textId="77777777" w:rsidR="0042196E" w:rsidRPr="0042196E" w:rsidRDefault="0042196E" w:rsidP="0042196E">
      <w:pPr>
        <w:shd w:val="clear" w:color="auto" w:fill="FFFFFF"/>
        <w:wordWrap w:val="0"/>
        <w:spacing w:after="0" w:line="253" w:lineRule="atLeast"/>
        <w:ind w:firstLine="480"/>
        <w:jc w:val="center"/>
        <w:rPr>
          <w:rFonts w:ascii="微软雅黑" w:eastAsia="微软雅黑" w:hAnsi="微软雅黑" w:cs="宋体"/>
          <w:color w:val="333333"/>
          <w:spacing w:val="15"/>
          <w:sz w:val="24"/>
          <w:szCs w:val="24"/>
          <w:lang w:eastAsia="zh-CN"/>
        </w:rPr>
      </w:pPr>
      <w:r w:rsidRPr="0042196E">
        <w:rPr>
          <w:rFonts w:ascii="宋体" w:eastAsia="宋体" w:hAnsi="宋体" w:cs="宋体"/>
          <w:color w:val="000000"/>
          <w:spacing w:val="15"/>
          <w:sz w:val="24"/>
          <w:szCs w:val="24"/>
          <w:lang w:eastAsia="zh-CN"/>
        </w:rPr>
        <w:t>中证协发〔</w:t>
      </w:r>
      <w:r w:rsidRPr="0042196E">
        <w:rPr>
          <w:rFonts w:ascii="微软雅黑" w:eastAsia="微软雅黑" w:hAnsi="微软雅黑" w:cs="宋体"/>
          <w:color w:val="000000"/>
          <w:spacing w:val="15"/>
          <w:sz w:val="24"/>
          <w:szCs w:val="24"/>
          <w:lang w:eastAsia="zh-CN"/>
        </w:rPr>
        <w:t>2017</w:t>
      </w:r>
      <w:r w:rsidRPr="0042196E">
        <w:rPr>
          <w:rFonts w:ascii="宋体" w:eastAsia="宋体" w:hAnsi="宋体" w:cs="宋体"/>
          <w:color w:val="000000"/>
          <w:spacing w:val="15"/>
          <w:sz w:val="24"/>
          <w:szCs w:val="24"/>
          <w:lang w:eastAsia="zh-CN"/>
        </w:rPr>
        <w:t>〕</w:t>
      </w:r>
      <w:r w:rsidRPr="0042196E">
        <w:rPr>
          <w:rFonts w:ascii="微软雅黑" w:eastAsia="微软雅黑" w:hAnsi="微软雅黑" w:cs="宋体"/>
          <w:color w:val="000000"/>
          <w:spacing w:val="15"/>
          <w:sz w:val="24"/>
          <w:szCs w:val="24"/>
          <w:lang w:eastAsia="zh-CN"/>
        </w:rPr>
        <w:t>123</w:t>
      </w:r>
      <w:r w:rsidRPr="0042196E">
        <w:rPr>
          <w:rFonts w:ascii="宋体" w:eastAsia="宋体" w:hAnsi="宋体" w:cs="宋体"/>
          <w:color w:val="000000"/>
          <w:spacing w:val="15"/>
          <w:sz w:val="24"/>
          <w:szCs w:val="24"/>
          <w:lang w:eastAsia="zh-CN"/>
        </w:rPr>
        <w:t>号</w:t>
      </w:r>
      <w:r w:rsidRPr="0042196E">
        <w:rPr>
          <w:rFonts w:ascii="微软雅黑" w:eastAsia="微软雅黑" w:hAnsi="微软雅黑" w:cs="宋体"/>
          <w:color w:val="000000"/>
          <w:spacing w:val="15"/>
          <w:sz w:val="24"/>
          <w:szCs w:val="24"/>
          <w:lang w:eastAsia="zh-CN"/>
        </w:rPr>
        <w:t> </w:t>
      </w:r>
    </w:p>
    <w:p w14:paraId="026BB823" w14:textId="77777777" w:rsidR="0042196E" w:rsidRPr="0042196E" w:rsidRDefault="0042196E" w:rsidP="0042196E">
      <w:pPr>
        <w:shd w:val="clear" w:color="auto" w:fill="FFFFFF"/>
        <w:wordWrap w:val="0"/>
        <w:spacing w:after="0" w:line="253" w:lineRule="atLeast"/>
        <w:ind w:firstLine="480"/>
        <w:rPr>
          <w:rFonts w:ascii="微软雅黑" w:eastAsia="微软雅黑" w:hAnsi="微软雅黑" w:cs="宋体"/>
          <w:color w:val="333333"/>
          <w:spacing w:val="15"/>
          <w:sz w:val="24"/>
          <w:szCs w:val="24"/>
          <w:lang w:eastAsia="zh-CN"/>
        </w:rPr>
      </w:pPr>
      <w:r w:rsidRPr="0042196E">
        <w:rPr>
          <w:rFonts w:ascii="宋体" w:eastAsia="宋体" w:hAnsi="宋体" w:cs="宋体"/>
          <w:color w:val="000000"/>
          <w:spacing w:val="15"/>
          <w:sz w:val="24"/>
          <w:szCs w:val="24"/>
          <w:lang w:eastAsia="zh-CN"/>
        </w:rPr>
        <w:t>各参与场外衍生品交易的证券公司、基金管理公司及其子公司</w:t>
      </w:r>
      <w:r w:rsidRPr="0042196E">
        <w:rPr>
          <w:rFonts w:ascii="微软雅黑" w:eastAsia="微软雅黑" w:hAnsi="微软雅黑" w:cs="宋体"/>
          <w:color w:val="000000"/>
          <w:spacing w:val="15"/>
          <w:sz w:val="24"/>
          <w:szCs w:val="24"/>
          <w:lang w:eastAsia="zh-CN"/>
        </w:rPr>
        <w:t>:</w:t>
      </w:r>
    </w:p>
    <w:p w14:paraId="7983D234" w14:textId="77777777" w:rsidR="0042196E" w:rsidRPr="0042196E" w:rsidRDefault="0042196E" w:rsidP="0042196E">
      <w:pPr>
        <w:shd w:val="clear" w:color="auto" w:fill="FFFFFF"/>
        <w:wordWrap w:val="0"/>
        <w:spacing w:after="0" w:line="253" w:lineRule="atLeast"/>
        <w:ind w:firstLine="480"/>
        <w:rPr>
          <w:rFonts w:ascii="微软雅黑" w:eastAsia="微软雅黑" w:hAnsi="微软雅黑" w:cs="宋体"/>
          <w:color w:val="333333"/>
          <w:spacing w:val="15"/>
          <w:sz w:val="24"/>
          <w:szCs w:val="24"/>
          <w:lang w:eastAsia="zh-CN"/>
        </w:rPr>
      </w:pPr>
      <w:r w:rsidRPr="0042196E">
        <w:rPr>
          <w:rFonts w:ascii="宋体" w:eastAsia="宋体" w:hAnsi="宋体" w:cs="宋体"/>
          <w:color w:val="000000"/>
          <w:spacing w:val="15"/>
          <w:sz w:val="24"/>
          <w:szCs w:val="24"/>
          <w:lang w:eastAsia="zh-CN"/>
        </w:rPr>
        <w:t xml:space="preserve">　　为贯彻落实中国证监会《关于进一步规范证券基金经营机构参与场外衍生品交易的通知》</w:t>
      </w:r>
      <w:r w:rsidRPr="0042196E">
        <w:rPr>
          <w:rFonts w:ascii="微软雅黑" w:eastAsia="微软雅黑" w:hAnsi="微软雅黑" w:cs="宋体"/>
          <w:color w:val="000000"/>
          <w:spacing w:val="15"/>
          <w:sz w:val="24"/>
          <w:szCs w:val="24"/>
          <w:lang w:eastAsia="zh-CN"/>
        </w:rPr>
        <w:t>(</w:t>
      </w:r>
      <w:r w:rsidRPr="0042196E">
        <w:rPr>
          <w:rFonts w:ascii="宋体" w:eastAsia="宋体" w:hAnsi="宋体" w:cs="宋体"/>
          <w:color w:val="000000"/>
          <w:spacing w:val="15"/>
          <w:sz w:val="24"/>
          <w:szCs w:val="24"/>
          <w:lang w:eastAsia="zh-CN"/>
        </w:rPr>
        <w:t>证监办发〔</w:t>
      </w:r>
      <w:r w:rsidRPr="0042196E">
        <w:rPr>
          <w:rFonts w:ascii="微软雅黑" w:eastAsia="微软雅黑" w:hAnsi="微软雅黑" w:cs="宋体"/>
          <w:color w:val="000000"/>
          <w:spacing w:val="15"/>
          <w:sz w:val="24"/>
          <w:szCs w:val="24"/>
          <w:lang w:eastAsia="zh-CN"/>
        </w:rPr>
        <w:t>2016</w:t>
      </w:r>
      <w:r w:rsidRPr="0042196E">
        <w:rPr>
          <w:rFonts w:ascii="宋体" w:eastAsia="宋体" w:hAnsi="宋体" w:cs="宋体"/>
          <w:color w:val="000000"/>
          <w:spacing w:val="15"/>
          <w:sz w:val="24"/>
          <w:szCs w:val="24"/>
          <w:lang w:eastAsia="zh-CN"/>
        </w:rPr>
        <w:t>〕</w:t>
      </w:r>
      <w:r w:rsidRPr="0042196E">
        <w:rPr>
          <w:rFonts w:ascii="微软雅黑" w:eastAsia="微软雅黑" w:hAnsi="微软雅黑" w:cs="宋体"/>
          <w:color w:val="000000"/>
          <w:spacing w:val="15"/>
          <w:sz w:val="24"/>
          <w:szCs w:val="24"/>
          <w:lang w:eastAsia="zh-CN"/>
        </w:rPr>
        <w:t>81</w:t>
      </w:r>
      <w:r w:rsidRPr="0042196E">
        <w:rPr>
          <w:rFonts w:ascii="宋体" w:eastAsia="宋体" w:hAnsi="宋体" w:cs="宋体"/>
          <w:color w:val="000000"/>
          <w:spacing w:val="15"/>
          <w:sz w:val="24"/>
          <w:szCs w:val="24"/>
          <w:lang w:eastAsia="zh-CN"/>
        </w:rPr>
        <w:t>号</w:t>
      </w:r>
      <w:r w:rsidRPr="0042196E">
        <w:rPr>
          <w:rFonts w:ascii="微软雅黑" w:eastAsia="微软雅黑" w:hAnsi="微软雅黑" w:cs="宋体"/>
          <w:color w:val="000000"/>
          <w:spacing w:val="15"/>
          <w:sz w:val="24"/>
          <w:szCs w:val="24"/>
          <w:lang w:eastAsia="zh-CN"/>
        </w:rPr>
        <w:t>)</w:t>
      </w:r>
      <w:r w:rsidRPr="0042196E">
        <w:rPr>
          <w:rFonts w:ascii="宋体" w:eastAsia="宋体" w:hAnsi="宋体" w:cs="宋体"/>
          <w:color w:val="000000"/>
          <w:spacing w:val="15"/>
          <w:sz w:val="24"/>
          <w:szCs w:val="24"/>
          <w:lang w:eastAsia="zh-CN"/>
        </w:rPr>
        <w:t>的相关要求</w:t>
      </w:r>
      <w:r w:rsidRPr="0042196E">
        <w:rPr>
          <w:rFonts w:ascii="微软雅黑" w:eastAsia="微软雅黑" w:hAnsi="微软雅黑" w:cs="宋体"/>
          <w:color w:val="000000"/>
          <w:spacing w:val="15"/>
          <w:sz w:val="24"/>
          <w:szCs w:val="24"/>
          <w:lang w:eastAsia="zh-CN"/>
        </w:rPr>
        <w:t>,</w:t>
      </w:r>
      <w:r w:rsidRPr="0042196E">
        <w:rPr>
          <w:rFonts w:ascii="宋体" w:eastAsia="宋体" w:hAnsi="宋体" w:cs="宋体"/>
          <w:color w:val="000000"/>
          <w:spacing w:val="15"/>
          <w:sz w:val="24"/>
          <w:szCs w:val="24"/>
          <w:lang w:eastAsia="zh-CN"/>
        </w:rPr>
        <w:t>加强场外衍生品业务自律管理</w:t>
      </w:r>
      <w:r w:rsidRPr="0042196E">
        <w:rPr>
          <w:rFonts w:ascii="微软雅黑" w:eastAsia="微软雅黑" w:hAnsi="微软雅黑" w:cs="宋体"/>
          <w:color w:val="000000"/>
          <w:spacing w:val="15"/>
          <w:sz w:val="24"/>
          <w:szCs w:val="24"/>
          <w:lang w:eastAsia="zh-CN"/>
        </w:rPr>
        <w:t>,</w:t>
      </w:r>
      <w:r w:rsidRPr="0042196E">
        <w:rPr>
          <w:rFonts w:ascii="宋体" w:eastAsia="宋体" w:hAnsi="宋体" w:cs="宋体"/>
          <w:color w:val="000000"/>
          <w:spacing w:val="15"/>
          <w:sz w:val="24"/>
          <w:szCs w:val="24"/>
          <w:lang w:eastAsia="zh-CN"/>
        </w:rPr>
        <w:t>有效防范和控制风险</w:t>
      </w:r>
      <w:r w:rsidRPr="0042196E">
        <w:rPr>
          <w:rFonts w:ascii="微软雅黑" w:eastAsia="微软雅黑" w:hAnsi="微软雅黑" w:cs="宋体"/>
          <w:color w:val="000000"/>
          <w:spacing w:val="15"/>
          <w:sz w:val="24"/>
          <w:szCs w:val="24"/>
          <w:lang w:eastAsia="zh-CN"/>
        </w:rPr>
        <w:t>,</w:t>
      </w:r>
      <w:r w:rsidRPr="0042196E">
        <w:rPr>
          <w:rFonts w:ascii="宋体" w:eastAsia="宋体" w:hAnsi="宋体" w:cs="宋体"/>
          <w:color w:val="000000"/>
          <w:spacing w:val="15"/>
          <w:sz w:val="24"/>
          <w:szCs w:val="24"/>
          <w:lang w:eastAsia="zh-CN"/>
        </w:rPr>
        <w:t>现将有关事项通知如下</w:t>
      </w:r>
      <w:r w:rsidRPr="0042196E">
        <w:rPr>
          <w:rFonts w:ascii="微软雅黑" w:eastAsia="微软雅黑" w:hAnsi="微软雅黑" w:cs="宋体"/>
          <w:color w:val="000000"/>
          <w:spacing w:val="15"/>
          <w:sz w:val="24"/>
          <w:szCs w:val="24"/>
          <w:lang w:eastAsia="zh-CN"/>
        </w:rPr>
        <w:t>:</w:t>
      </w:r>
    </w:p>
    <w:p w14:paraId="51241DA3" w14:textId="77777777" w:rsidR="0042196E" w:rsidRPr="0042196E" w:rsidRDefault="0042196E" w:rsidP="0042196E">
      <w:pPr>
        <w:shd w:val="clear" w:color="auto" w:fill="FFFFFF"/>
        <w:wordWrap w:val="0"/>
        <w:spacing w:after="0" w:line="253" w:lineRule="atLeast"/>
        <w:ind w:firstLine="480"/>
        <w:rPr>
          <w:rFonts w:ascii="微软雅黑" w:eastAsia="微软雅黑" w:hAnsi="微软雅黑" w:cs="宋体"/>
          <w:color w:val="333333"/>
          <w:spacing w:val="15"/>
          <w:sz w:val="24"/>
          <w:szCs w:val="24"/>
          <w:lang w:eastAsia="zh-CN"/>
        </w:rPr>
      </w:pPr>
      <w:r w:rsidRPr="0042196E">
        <w:rPr>
          <w:rFonts w:ascii="宋体" w:eastAsia="宋体" w:hAnsi="宋体" w:cs="宋体"/>
          <w:color w:val="000000"/>
          <w:spacing w:val="15"/>
          <w:sz w:val="24"/>
          <w:szCs w:val="24"/>
          <w:lang w:eastAsia="zh-CN"/>
        </w:rPr>
        <w:t xml:space="preserve">　　一、完善场外衍生品业务备案及数据报送</w:t>
      </w:r>
    </w:p>
    <w:p w14:paraId="7191D3A6" w14:textId="77777777" w:rsidR="0042196E" w:rsidRPr="0042196E" w:rsidRDefault="0042196E" w:rsidP="0042196E">
      <w:pPr>
        <w:shd w:val="clear" w:color="auto" w:fill="FFFFFF"/>
        <w:wordWrap w:val="0"/>
        <w:spacing w:after="0" w:line="253" w:lineRule="atLeast"/>
        <w:ind w:firstLine="480"/>
        <w:rPr>
          <w:rFonts w:ascii="微软雅黑" w:eastAsia="微软雅黑" w:hAnsi="微软雅黑" w:cs="宋体"/>
          <w:color w:val="333333"/>
          <w:spacing w:val="15"/>
          <w:sz w:val="24"/>
          <w:szCs w:val="24"/>
          <w:lang w:eastAsia="zh-CN"/>
        </w:rPr>
      </w:pPr>
      <w:r w:rsidRPr="0042196E">
        <w:rPr>
          <w:rFonts w:ascii="宋体" w:eastAsia="宋体" w:hAnsi="宋体" w:cs="宋体"/>
          <w:color w:val="000000"/>
          <w:spacing w:val="15"/>
          <w:sz w:val="24"/>
          <w:szCs w:val="24"/>
          <w:lang w:eastAsia="zh-CN"/>
        </w:rPr>
        <w:t xml:space="preserve">　　</w:t>
      </w:r>
      <w:r w:rsidRPr="0042196E">
        <w:rPr>
          <w:rFonts w:ascii="微软雅黑" w:eastAsia="微软雅黑" w:hAnsi="微软雅黑" w:cs="宋体"/>
          <w:color w:val="000000"/>
          <w:spacing w:val="15"/>
          <w:sz w:val="24"/>
          <w:szCs w:val="24"/>
          <w:lang w:eastAsia="zh-CN"/>
        </w:rPr>
        <w:t>(</w:t>
      </w:r>
      <w:r w:rsidRPr="0042196E">
        <w:rPr>
          <w:rFonts w:ascii="宋体" w:eastAsia="宋体" w:hAnsi="宋体" w:cs="宋体"/>
          <w:color w:val="000000"/>
          <w:spacing w:val="15"/>
          <w:sz w:val="24"/>
          <w:szCs w:val="24"/>
          <w:lang w:eastAsia="zh-CN"/>
        </w:rPr>
        <w:t>一</w:t>
      </w:r>
      <w:r w:rsidRPr="0042196E">
        <w:rPr>
          <w:rFonts w:ascii="微软雅黑" w:eastAsia="微软雅黑" w:hAnsi="微软雅黑" w:cs="宋体"/>
          <w:color w:val="000000"/>
          <w:spacing w:val="15"/>
          <w:sz w:val="24"/>
          <w:szCs w:val="24"/>
          <w:lang w:eastAsia="zh-CN"/>
        </w:rPr>
        <w:t>)</w:t>
      </w:r>
      <w:r w:rsidRPr="0042196E">
        <w:rPr>
          <w:rFonts w:ascii="宋体" w:eastAsia="宋体" w:hAnsi="宋体" w:cs="宋体"/>
          <w:color w:val="000000"/>
          <w:spacing w:val="15"/>
          <w:sz w:val="24"/>
          <w:szCs w:val="24"/>
          <w:lang w:eastAsia="zh-CN"/>
        </w:rPr>
        <w:t>报送主体</w:t>
      </w:r>
    </w:p>
    <w:p w14:paraId="0271748E" w14:textId="77777777" w:rsidR="0042196E" w:rsidRPr="0042196E" w:rsidRDefault="0042196E" w:rsidP="0042196E">
      <w:pPr>
        <w:shd w:val="clear" w:color="auto" w:fill="FFFFFF"/>
        <w:wordWrap w:val="0"/>
        <w:spacing w:after="0" w:line="253" w:lineRule="atLeast"/>
        <w:ind w:firstLine="480"/>
        <w:rPr>
          <w:rFonts w:ascii="微软雅黑" w:eastAsia="微软雅黑" w:hAnsi="微软雅黑" w:cs="宋体"/>
          <w:color w:val="333333"/>
          <w:spacing w:val="15"/>
          <w:sz w:val="24"/>
          <w:szCs w:val="24"/>
          <w:lang w:eastAsia="zh-CN"/>
        </w:rPr>
      </w:pPr>
      <w:r w:rsidRPr="0042196E">
        <w:rPr>
          <w:rFonts w:ascii="宋体" w:eastAsia="宋体" w:hAnsi="宋体" w:cs="宋体"/>
          <w:color w:val="000000"/>
          <w:spacing w:val="15"/>
          <w:sz w:val="24"/>
          <w:szCs w:val="24"/>
          <w:lang w:eastAsia="zh-CN"/>
        </w:rPr>
        <w:t xml:space="preserve">　　各证券公司、基金管理公司及其子公司</w:t>
      </w:r>
      <w:r w:rsidRPr="0042196E">
        <w:rPr>
          <w:rFonts w:ascii="微软雅黑" w:eastAsia="微软雅黑" w:hAnsi="微软雅黑" w:cs="宋体"/>
          <w:color w:val="000000"/>
          <w:spacing w:val="15"/>
          <w:sz w:val="24"/>
          <w:szCs w:val="24"/>
          <w:lang w:eastAsia="zh-CN"/>
        </w:rPr>
        <w:t>(</w:t>
      </w:r>
      <w:r w:rsidRPr="0042196E">
        <w:rPr>
          <w:rFonts w:ascii="宋体" w:eastAsia="宋体" w:hAnsi="宋体" w:cs="宋体"/>
          <w:color w:val="000000"/>
          <w:spacing w:val="15"/>
          <w:sz w:val="24"/>
          <w:szCs w:val="24"/>
          <w:lang w:eastAsia="zh-CN"/>
        </w:rPr>
        <w:t>以下简称“证券基金经营机构”</w:t>
      </w:r>
      <w:r w:rsidRPr="0042196E">
        <w:rPr>
          <w:rFonts w:ascii="微软雅黑" w:eastAsia="微软雅黑" w:hAnsi="微软雅黑" w:cs="宋体"/>
          <w:color w:val="000000"/>
          <w:spacing w:val="15"/>
          <w:sz w:val="24"/>
          <w:szCs w:val="24"/>
          <w:lang w:eastAsia="zh-CN"/>
        </w:rPr>
        <w:t>)</w:t>
      </w:r>
      <w:r w:rsidRPr="0042196E">
        <w:rPr>
          <w:rFonts w:ascii="宋体" w:eastAsia="宋体" w:hAnsi="宋体" w:cs="宋体"/>
          <w:color w:val="000000"/>
          <w:spacing w:val="15"/>
          <w:sz w:val="24"/>
          <w:szCs w:val="24"/>
          <w:lang w:eastAsia="zh-CN"/>
        </w:rPr>
        <w:t>开展场外衍生品交易的</w:t>
      </w:r>
      <w:r w:rsidRPr="0042196E">
        <w:rPr>
          <w:rFonts w:ascii="微软雅黑" w:eastAsia="微软雅黑" w:hAnsi="微软雅黑" w:cs="宋体"/>
          <w:color w:val="000000"/>
          <w:spacing w:val="15"/>
          <w:sz w:val="24"/>
          <w:szCs w:val="24"/>
          <w:lang w:eastAsia="zh-CN"/>
        </w:rPr>
        <w:t>,</w:t>
      </w:r>
      <w:r w:rsidRPr="0042196E">
        <w:rPr>
          <w:rFonts w:ascii="宋体" w:eastAsia="宋体" w:hAnsi="宋体" w:cs="宋体"/>
          <w:color w:val="000000"/>
          <w:spacing w:val="15"/>
          <w:sz w:val="24"/>
          <w:szCs w:val="24"/>
          <w:lang w:eastAsia="zh-CN"/>
        </w:rPr>
        <w:t>应当按照《场外证券业务备案管理办法》</w:t>
      </w:r>
      <w:r w:rsidRPr="0042196E">
        <w:rPr>
          <w:rFonts w:ascii="微软雅黑" w:eastAsia="微软雅黑" w:hAnsi="微软雅黑" w:cs="宋体"/>
          <w:color w:val="000000"/>
          <w:spacing w:val="15"/>
          <w:sz w:val="24"/>
          <w:szCs w:val="24"/>
          <w:lang w:eastAsia="zh-CN"/>
        </w:rPr>
        <w:t>(</w:t>
      </w:r>
      <w:r w:rsidRPr="0042196E">
        <w:rPr>
          <w:rFonts w:ascii="宋体" w:eastAsia="宋体" w:hAnsi="宋体" w:cs="宋体"/>
          <w:color w:val="000000"/>
          <w:spacing w:val="15"/>
          <w:sz w:val="24"/>
          <w:szCs w:val="24"/>
          <w:lang w:eastAsia="zh-CN"/>
        </w:rPr>
        <w:t>中证协发〔</w:t>
      </w:r>
      <w:r w:rsidRPr="0042196E">
        <w:rPr>
          <w:rFonts w:ascii="微软雅黑" w:eastAsia="微软雅黑" w:hAnsi="微软雅黑" w:cs="宋体"/>
          <w:color w:val="000000"/>
          <w:spacing w:val="15"/>
          <w:sz w:val="24"/>
          <w:szCs w:val="24"/>
          <w:lang w:eastAsia="zh-CN"/>
        </w:rPr>
        <w:t>2015</w:t>
      </w:r>
      <w:r w:rsidRPr="0042196E">
        <w:rPr>
          <w:rFonts w:ascii="宋体" w:eastAsia="宋体" w:hAnsi="宋体" w:cs="宋体"/>
          <w:color w:val="000000"/>
          <w:spacing w:val="15"/>
          <w:sz w:val="24"/>
          <w:szCs w:val="24"/>
          <w:lang w:eastAsia="zh-CN"/>
        </w:rPr>
        <w:t>〕</w:t>
      </w:r>
      <w:r w:rsidRPr="0042196E">
        <w:rPr>
          <w:rFonts w:ascii="微软雅黑" w:eastAsia="微软雅黑" w:hAnsi="微软雅黑" w:cs="宋体"/>
          <w:color w:val="000000"/>
          <w:spacing w:val="15"/>
          <w:sz w:val="24"/>
          <w:szCs w:val="24"/>
          <w:lang w:eastAsia="zh-CN"/>
        </w:rPr>
        <w:t>164</w:t>
      </w:r>
      <w:r w:rsidRPr="0042196E">
        <w:rPr>
          <w:rFonts w:ascii="宋体" w:eastAsia="宋体" w:hAnsi="宋体" w:cs="宋体"/>
          <w:color w:val="000000"/>
          <w:spacing w:val="15"/>
          <w:sz w:val="24"/>
          <w:szCs w:val="24"/>
          <w:lang w:eastAsia="zh-CN"/>
        </w:rPr>
        <w:t>号</w:t>
      </w:r>
      <w:r w:rsidRPr="0042196E">
        <w:rPr>
          <w:rFonts w:ascii="微软雅黑" w:eastAsia="微软雅黑" w:hAnsi="微软雅黑" w:cs="宋体"/>
          <w:color w:val="000000"/>
          <w:spacing w:val="15"/>
          <w:sz w:val="24"/>
          <w:szCs w:val="24"/>
          <w:lang w:eastAsia="zh-CN"/>
        </w:rPr>
        <w:t>)</w:t>
      </w:r>
      <w:r w:rsidRPr="0042196E">
        <w:rPr>
          <w:rFonts w:ascii="宋体" w:eastAsia="宋体" w:hAnsi="宋体" w:cs="宋体"/>
          <w:color w:val="000000"/>
          <w:spacing w:val="15"/>
          <w:sz w:val="24"/>
          <w:szCs w:val="24"/>
          <w:lang w:eastAsia="zh-CN"/>
        </w:rPr>
        <w:t>要求</w:t>
      </w:r>
      <w:r w:rsidRPr="0042196E">
        <w:rPr>
          <w:rFonts w:ascii="微软雅黑" w:eastAsia="微软雅黑" w:hAnsi="微软雅黑" w:cs="宋体"/>
          <w:color w:val="000000"/>
          <w:spacing w:val="15"/>
          <w:sz w:val="24"/>
          <w:szCs w:val="24"/>
          <w:lang w:eastAsia="zh-CN"/>
        </w:rPr>
        <w:t>,</w:t>
      </w:r>
      <w:r w:rsidRPr="0042196E">
        <w:rPr>
          <w:rFonts w:ascii="宋体" w:eastAsia="宋体" w:hAnsi="宋体" w:cs="宋体"/>
          <w:color w:val="000000"/>
          <w:spacing w:val="15"/>
          <w:sz w:val="24"/>
          <w:szCs w:val="24"/>
          <w:lang w:eastAsia="zh-CN"/>
        </w:rPr>
        <w:t>向我会备案并报送相关数据。报送主体分为备案机构和参与机构</w:t>
      </w:r>
      <w:r w:rsidRPr="0042196E">
        <w:rPr>
          <w:rFonts w:ascii="微软雅黑" w:eastAsia="微软雅黑" w:hAnsi="微软雅黑" w:cs="宋体"/>
          <w:color w:val="000000"/>
          <w:spacing w:val="15"/>
          <w:sz w:val="24"/>
          <w:szCs w:val="24"/>
          <w:lang w:eastAsia="zh-CN"/>
        </w:rPr>
        <w:t>,</w:t>
      </w:r>
      <w:r w:rsidRPr="0042196E">
        <w:rPr>
          <w:rFonts w:ascii="宋体" w:eastAsia="宋体" w:hAnsi="宋体" w:cs="宋体"/>
          <w:color w:val="000000"/>
          <w:spacing w:val="15"/>
          <w:sz w:val="24"/>
          <w:szCs w:val="24"/>
          <w:lang w:eastAsia="zh-CN"/>
        </w:rPr>
        <w:t>其中备案机构是指经有关监管机构或自律组织的批准、备案或认可的可从事场外衍生品交易的证券基金经营机构</w:t>
      </w:r>
      <w:r w:rsidRPr="0042196E">
        <w:rPr>
          <w:rFonts w:ascii="微软雅黑" w:eastAsia="微软雅黑" w:hAnsi="微软雅黑" w:cs="宋体"/>
          <w:color w:val="000000"/>
          <w:spacing w:val="15"/>
          <w:sz w:val="24"/>
          <w:szCs w:val="24"/>
          <w:lang w:eastAsia="zh-CN"/>
        </w:rPr>
        <w:t>,</w:t>
      </w:r>
      <w:r w:rsidRPr="0042196E">
        <w:rPr>
          <w:rFonts w:ascii="宋体" w:eastAsia="宋体" w:hAnsi="宋体" w:cs="宋体"/>
          <w:color w:val="000000"/>
          <w:spacing w:val="15"/>
          <w:sz w:val="24"/>
          <w:szCs w:val="24"/>
          <w:lang w:eastAsia="zh-CN"/>
        </w:rPr>
        <w:t>其他机构为参与机构。场外衍生品交易双方至少一方应为备案机构。</w:t>
      </w:r>
    </w:p>
    <w:p w14:paraId="5591189E" w14:textId="77777777" w:rsidR="0042196E" w:rsidRPr="0042196E" w:rsidRDefault="0042196E" w:rsidP="0042196E">
      <w:pPr>
        <w:shd w:val="clear" w:color="auto" w:fill="FFFFFF"/>
        <w:wordWrap w:val="0"/>
        <w:spacing w:after="0" w:line="253" w:lineRule="atLeast"/>
        <w:ind w:firstLine="480"/>
        <w:rPr>
          <w:rFonts w:ascii="微软雅黑" w:eastAsia="微软雅黑" w:hAnsi="微软雅黑" w:cs="宋体"/>
          <w:color w:val="333333"/>
          <w:spacing w:val="15"/>
          <w:sz w:val="24"/>
          <w:szCs w:val="24"/>
          <w:lang w:eastAsia="zh-CN"/>
        </w:rPr>
      </w:pPr>
      <w:r w:rsidRPr="0042196E">
        <w:rPr>
          <w:rFonts w:ascii="宋体" w:eastAsia="宋体" w:hAnsi="宋体" w:cs="宋体"/>
          <w:color w:val="000000"/>
          <w:spacing w:val="15"/>
          <w:sz w:val="24"/>
          <w:szCs w:val="24"/>
          <w:lang w:eastAsia="zh-CN"/>
        </w:rPr>
        <w:t xml:space="preserve">　　</w:t>
      </w:r>
      <w:r w:rsidRPr="0042196E">
        <w:rPr>
          <w:rFonts w:ascii="微软雅黑" w:eastAsia="微软雅黑" w:hAnsi="微软雅黑" w:cs="宋体"/>
          <w:color w:val="000000"/>
          <w:spacing w:val="15"/>
          <w:sz w:val="24"/>
          <w:szCs w:val="24"/>
          <w:lang w:eastAsia="zh-CN"/>
        </w:rPr>
        <w:t>(</w:t>
      </w:r>
      <w:r w:rsidRPr="0042196E">
        <w:rPr>
          <w:rFonts w:ascii="宋体" w:eastAsia="宋体" w:hAnsi="宋体" w:cs="宋体"/>
          <w:color w:val="000000"/>
          <w:spacing w:val="15"/>
          <w:sz w:val="24"/>
          <w:szCs w:val="24"/>
          <w:lang w:eastAsia="zh-CN"/>
        </w:rPr>
        <w:t>二</w:t>
      </w:r>
      <w:r w:rsidRPr="0042196E">
        <w:rPr>
          <w:rFonts w:ascii="微软雅黑" w:eastAsia="微软雅黑" w:hAnsi="微软雅黑" w:cs="宋体"/>
          <w:color w:val="000000"/>
          <w:spacing w:val="15"/>
          <w:sz w:val="24"/>
          <w:szCs w:val="24"/>
          <w:lang w:eastAsia="zh-CN"/>
        </w:rPr>
        <w:t>)</w:t>
      </w:r>
      <w:r w:rsidRPr="0042196E">
        <w:rPr>
          <w:rFonts w:ascii="宋体" w:eastAsia="宋体" w:hAnsi="宋体" w:cs="宋体"/>
          <w:color w:val="000000"/>
          <w:spacing w:val="15"/>
          <w:sz w:val="24"/>
          <w:szCs w:val="24"/>
          <w:lang w:eastAsia="zh-CN"/>
        </w:rPr>
        <w:t>报送业务范围</w:t>
      </w:r>
    </w:p>
    <w:p w14:paraId="3A6A459C" w14:textId="77777777" w:rsidR="0042196E" w:rsidRPr="0042196E" w:rsidRDefault="0042196E" w:rsidP="0042196E">
      <w:pPr>
        <w:shd w:val="clear" w:color="auto" w:fill="FFFFFF"/>
        <w:wordWrap w:val="0"/>
        <w:spacing w:after="0" w:line="253" w:lineRule="atLeast"/>
        <w:ind w:firstLine="480"/>
        <w:rPr>
          <w:rFonts w:ascii="微软雅黑" w:eastAsia="微软雅黑" w:hAnsi="微软雅黑" w:cs="宋体"/>
          <w:color w:val="333333"/>
          <w:spacing w:val="15"/>
          <w:sz w:val="24"/>
          <w:szCs w:val="24"/>
          <w:lang w:eastAsia="zh-CN"/>
        </w:rPr>
      </w:pPr>
      <w:r w:rsidRPr="0042196E">
        <w:rPr>
          <w:rFonts w:ascii="宋体" w:eastAsia="宋体" w:hAnsi="宋体" w:cs="宋体"/>
          <w:color w:val="000000"/>
          <w:spacing w:val="15"/>
          <w:sz w:val="24"/>
          <w:szCs w:val="24"/>
          <w:lang w:eastAsia="zh-CN"/>
        </w:rPr>
        <w:t xml:space="preserve">　　证券基金经营机构直接参与或作为产品管理人参与</w:t>
      </w:r>
      <w:r w:rsidRPr="0042196E">
        <w:rPr>
          <w:rFonts w:ascii="微软雅黑" w:eastAsia="微软雅黑" w:hAnsi="微软雅黑" w:cs="宋体"/>
          <w:color w:val="000000"/>
          <w:spacing w:val="15"/>
          <w:sz w:val="24"/>
          <w:szCs w:val="24"/>
          <w:lang w:eastAsia="zh-CN"/>
        </w:rPr>
        <w:t>SAC</w:t>
      </w:r>
      <w:r w:rsidRPr="0042196E">
        <w:rPr>
          <w:rFonts w:ascii="宋体" w:eastAsia="宋体" w:hAnsi="宋体" w:cs="宋体"/>
          <w:color w:val="000000"/>
          <w:spacing w:val="15"/>
          <w:sz w:val="24"/>
          <w:szCs w:val="24"/>
          <w:lang w:eastAsia="zh-CN"/>
        </w:rPr>
        <w:t>、</w:t>
      </w:r>
      <w:r w:rsidRPr="0042196E">
        <w:rPr>
          <w:rFonts w:ascii="微软雅黑" w:eastAsia="微软雅黑" w:hAnsi="微软雅黑" w:cs="宋体"/>
          <w:color w:val="000000"/>
          <w:spacing w:val="15"/>
          <w:sz w:val="24"/>
          <w:szCs w:val="24"/>
          <w:lang w:eastAsia="zh-CN"/>
        </w:rPr>
        <w:t>NAFMII</w:t>
      </w:r>
      <w:r w:rsidRPr="0042196E">
        <w:rPr>
          <w:rFonts w:ascii="宋体" w:eastAsia="宋体" w:hAnsi="宋体" w:cs="宋体"/>
          <w:color w:val="000000"/>
          <w:spacing w:val="15"/>
          <w:sz w:val="24"/>
          <w:szCs w:val="24"/>
          <w:lang w:eastAsia="zh-CN"/>
        </w:rPr>
        <w:t>、</w:t>
      </w:r>
      <w:r w:rsidRPr="0042196E">
        <w:rPr>
          <w:rFonts w:ascii="微软雅黑" w:eastAsia="微软雅黑" w:hAnsi="微软雅黑" w:cs="宋体"/>
          <w:color w:val="000000"/>
          <w:spacing w:val="15"/>
          <w:sz w:val="24"/>
          <w:szCs w:val="24"/>
          <w:lang w:eastAsia="zh-CN"/>
        </w:rPr>
        <w:t>ISDA</w:t>
      </w:r>
      <w:r w:rsidRPr="0042196E">
        <w:rPr>
          <w:rFonts w:ascii="宋体" w:eastAsia="宋体" w:hAnsi="宋体" w:cs="宋体"/>
          <w:color w:val="000000"/>
          <w:spacing w:val="15"/>
          <w:sz w:val="24"/>
          <w:szCs w:val="24"/>
          <w:lang w:eastAsia="zh-CN"/>
        </w:rPr>
        <w:t>等主协议项下的场外衍生品交易。</w:t>
      </w:r>
    </w:p>
    <w:p w14:paraId="19FD44D8" w14:textId="77777777" w:rsidR="0042196E" w:rsidRPr="0042196E" w:rsidRDefault="0042196E" w:rsidP="0042196E">
      <w:pPr>
        <w:shd w:val="clear" w:color="auto" w:fill="FFFFFF"/>
        <w:wordWrap w:val="0"/>
        <w:spacing w:after="0" w:line="253" w:lineRule="atLeast"/>
        <w:ind w:firstLine="480"/>
        <w:rPr>
          <w:rFonts w:ascii="微软雅黑" w:eastAsia="微软雅黑" w:hAnsi="微软雅黑" w:cs="宋体"/>
          <w:color w:val="333333"/>
          <w:spacing w:val="15"/>
          <w:sz w:val="24"/>
          <w:szCs w:val="24"/>
          <w:lang w:eastAsia="zh-CN"/>
        </w:rPr>
      </w:pPr>
      <w:r w:rsidRPr="0042196E">
        <w:rPr>
          <w:rFonts w:ascii="宋体" w:eastAsia="宋体" w:hAnsi="宋体" w:cs="宋体"/>
          <w:color w:val="000000"/>
          <w:spacing w:val="15"/>
          <w:sz w:val="24"/>
          <w:szCs w:val="24"/>
          <w:lang w:eastAsia="zh-CN"/>
        </w:rPr>
        <w:t xml:space="preserve">　　</w:t>
      </w:r>
      <w:r w:rsidRPr="0042196E">
        <w:rPr>
          <w:rFonts w:ascii="微软雅黑" w:eastAsia="微软雅黑" w:hAnsi="微软雅黑" w:cs="宋体"/>
          <w:color w:val="000000"/>
          <w:spacing w:val="15"/>
          <w:sz w:val="24"/>
          <w:szCs w:val="24"/>
          <w:lang w:eastAsia="zh-CN"/>
        </w:rPr>
        <w:t>(</w:t>
      </w:r>
      <w:r w:rsidRPr="0042196E">
        <w:rPr>
          <w:rFonts w:ascii="宋体" w:eastAsia="宋体" w:hAnsi="宋体" w:cs="宋体"/>
          <w:color w:val="000000"/>
          <w:spacing w:val="15"/>
          <w:sz w:val="24"/>
          <w:szCs w:val="24"/>
          <w:lang w:eastAsia="zh-CN"/>
        </w:rPr>
        <w:t>三</w:t>
      </w:r>
      <w:r w:rsidRPr="0042196E">
        <w:rPr>
          <w:rFonts w:ascii="微软雅黑" w:eastAsia="微软雅黑" w:hAnsi="微软雅黑" w:cs="宋体"/>
          <w:color w:val="000000"/>
          <w:spacing w:val="15"/>
          <w:sz w:val="24"/>
          <w:szCs w:val="24"/>
          <w:lang w:eastAsia="zh-CN"/>
        </w:rPr>
        <w:t>)</w:t>
      </w:r>
      <w:r w:rsidRPr="0042196E">
        <w:rPr>
          <w:rFonts w:ascii="宋体" w:eastAsia="宋体" w:hAnsi="宋体" w:cs="宋体"/>
          <w:color w:val="000000"/>
          <w:spacing w:val="15"/>
          <w:sz w:val="24"/>
          <w:szCs w:val="24"/>
          <w:lang w:eastAsia="zh-CN"/>
        </w:rPr>
        <w:t>报送路径</w:t>
      </w:r>
    </w:p>
    <w:p w14:paraId="2446DDC6" w14:textId="77777777" w:rsidR="0042196E" w:rsidRPr="0042196E" w:rsidRDefault="0042196E" w:rsidP="0042196E">
      <w:pPr>
        <w:shd w:val="clear" w:color="auto" w:fill="FFFFFF"/>
        <w:wordWrap w:val="0"/>
        <w:spacing w:after="0" w:line="253" w:lineRule="atLeast"/>
        <w:ind w:firstLine="480"/>
        <w:rPr>
          <w:rFonts w:ascii="微软雅黑" w:eastAsia="微软雅黑" w:hAnsi="微软雅黑" w:cs="宋体"/>
          <w:color w:val="333333"/>
          <w:spacing w:val="15"/>
          <w:sz w:val="24"/>
          <w:szCs w:val="24"/>
          <w:lang w:eastAsia="zh-CN"/>
        </w:rPr>
      </w:pPr>
      <w:r w:rsidRPr="0042196E">
        <w:rPr>
          <w:rFonts w:ascii="宋体" w:eastAsia="宋体" w:hAnsi="宋体" w:cs="宋体"/>
          <w:color w:val="000000"/>
          <w:spacing w:val="15"/>
          <w:sz w:val="24"/>
          <w:szCs w:val="24"/>
          <w:lang w:eastAsia="zh-CN"/>
        </w:rPr>
        <w:t xml:space="preserve">　　证券基金经营机构应将场外衍生品业务相关数据报送至场外证券业务报告系统的场外衍生品报告模块。场外证券业务报告系统登录地址</w:t>
      </w:r>
      <w:r w:rsidRPr="0042196E">
        <w:rPr>
          <w:rFonts w:ascii="微软雅黑" w:eastAsia="微软雅黑" w:hAnsi="微软雅黑" w:cs="宋体"/>
          <w:color w:val="000000"/>
          <w:spacing w:val="15"/>
          <w:sz w:val="24"/>
          <w:szCs w:val="24"/>
          <w:lang w:eastAsia="zh-CN"/>
        </w:rPr>
        <w:t>:http://rpt.interotc.com</w:t>
      </w:r>
      <w:r w:rsidRPr="0042196E">
        <w:rPr>
          <w:rFonts w:ascii="宋体" w:eastAsia="宋体" w:hAnsi="宋体" w:cs="宋体"/>
          <w:color w:val="000000"/>
          <w:spacing w:val="15"/>
          <w:sz w:val="24"/>
          <w:szCs w:val="24"/>
          <w:lang w:eastAsia="zh-CN"/>
        </w:rPr>
        <w:t>。未注册账户的证券基金经营机构应填写相关信息注册账户。</w:t>
      </w:r>
    </w:p>
    <w:p w14:paraId="4DB6BD76" w14:textId="77777777" w:rsidR="0042196E" w:rsidRPr="0042196E" w:rsidRDefault="0042196E" w:rsidP="0042196E">
      <w:pPr>
        <w:shd w:val="clear" w:color="auto" w:fill="FFFFFF"/>
        <w:wordWrap w:val="0"/>
        <w:spacing w:after="0" w:line="253" w:lineRule="atLeast"/>
        <w:ind w:firstLine="480"/>
        <w:rPr>
          <w:rFonts w:ascii="微软雅黑" w:eastAsia="微软雅黑" w:hAnsi="微软雅黑" w:cs="宋体"/>
          <w:color w:val="333333"/>
          <w:spacing w:val="15"/>
          <w:sz w:val="24"/>
          <w:szCs w:val="24"/>
          <w:lang w:eastAsia="zh-CN"/>
        </w:rPr>
      </w:pPr>
      <w:r w:rsidRPr="0042196E">
        <w:rPr>
          <w:rFonts w:ascii="宋体" w:eastAsia="宋体" w:hAnsi="宋体" w:cs="宋体"/>
          <w:color w:val="000000"/>
          <w:spacing w:val="15"/>
          <w:sz w:val="24"/>
          <w:szCs w:val="24"/>
          <w:lang w:eastAsia="zh-CN"/>
        </w:rPr>
        <w:t xml:space="preserve">　　</w:t>
      </w:r>
      <w:r w:rsidRPr="0042196E">
        <w:rPr>
          <w:rFonts w:ascii="微软雅黑" w:eastAsia="微软雅黑" w:hAnsi="微软雅黑" w:cs="宋体"/>
          <w:color w:val="000000"/>
          <w:spacing w:val="15"/>
          <w:sz w:val="24"/>
          <w:szCs w:val="24"/>
          <w:lang w:eastAsia="zh-CN"/>
        </w:rPr>
        <w:t>(</w:t>
      </w:r>
      <w:r w:rsidRPr="0042196E">
        <w:rPr>
          <w:rFonts w:ascii="宋体" w:eastAsia="宋体" w:hAnsi="宋体" w:cs="宋体"/>
          <w:color w:val="000000"/>
          <w:spacing w:val="15"/>
          <w:sz w:val="24"/>
          <w:szCs w:val="24"/>
          <w:lang w:eastAsia="zh-CN"/>
        </w:rPr>
        <w:t>四</w:t>
      </w:r>
      <w:r w:rsidRPr="0042196E">
        <w:rPr>
          <w:rFonts w:ascii="微软雅黑" w:eastAsia="微软雅黑" w:hAnsi="微软雅黑" w:cs="宋体"/>
          <w:color w:val="000000"/>
          <w:spacing w:val="15"/>
          <w:sz w:val="24"/>
          <w:szCs w:val="24"/>
          <w:lang w:eastAsia="zh-CN"/>
        </w:rPr>
        <w:t>)</w:t>
      </w:r>
      <w:r w:rsidRPr="0042196E">
        <w:rPr>
          <w:rFonts w:ascii="宋体" w:eastAsia="宋体" w:hAnsi="宋体" w:cs="宋体"/>
          <w:color w:val="000000"/>
          <w:spacing w:val="15"/>
          <w:sz w:val="24"/>
          <w:szCs w:val="24"/>
          <w:lang w:eastAsia="zh-CN"/>
        </w:rPr>
        <w:t>报送内容</w:t>
      </w:r>
    </w:p>
    <w:p w14:paraId="768F2B1C" w14:textId="77777777" w:rsidR="0042196E" w:rsidRPr="0042196E" w:rsidRDefault="0042196E" w:rsidP="0042196E">
      <w:pPr>
        <w:shd w:val="clear" w:color="auto" w:fill="FFFFFF"/>
        <w:wordWrap w:val="0"/>
        <w:spacing w:after="0" w:line="253" w:lineRule="atLeast"/>
        <w:ind w:firstLine="480"/>
        <w:rPr>
          <w:rFonts w:ascii="微软雅黑" w:eastAsia="微软雅黑" w:hAnsi="微软雅黑" w:cs="宋体"/>
          <w:color w:val="333333"/>
          <w:spacing w:val="15"/>
          <w:sz w:val="24"/>
          <w:szCs w:val="24"/>
          <w:lang w:eastAsia="zh-CN"/>
        </w:rPr>
      </w:pPr>
      <w:r w:rsidRPr="0042196E">
        <w:rPr>
          <w:rFonts w:ascii="宋体" w:eastAsia="宋体" w:hAnsi="宋体" w:cs="宋体"/>
          <w:color w:val="000000"/>
          <w:spacing w:val="15"/>
          <w:sz w:val="24"/>
          <w:szCs w:val="24"/>
          <w:lang w:eastAsia="zh-CN"/>
        </w:rPr>
        <w:t xml:space="preserve">　　</w:t>
      </w:r>
      <w:r w:rsidRPr="0042196E">
        <w:rPr>
          <w:rFonts w:ascii="微软雅黑" w:eastAsia="微软雅黑" w:hAnsi="微软雅黑" w:cs="宋体"/>
          <w:color w:val="000000"/>
          <w:spacing w:val="15"/>
          <w:sz w:val="24"/>
          <w:szCs w:val="24"/>
          <w:lang w:eastAsia="zh-CN"/>
        </w:rPr>
        <w:t>1.</w:t>
      </w:r>
      <w:r w:rsidRPr="0042196E">
        <w:rPr>
          <w:rFonts w:ascii="宋体" w:eastAsia="宋体" w:hAnsi="宋体" w:cs="宋体"/>
          <w:color w:val="000000"/>
          <w:spacing w:val="15"/>
          <w:sz w:val="24"/>
          <w:szCs w:val="24"/>
          <w:lang w:eastAsia="zh-CN"/>
        </w:rPr>
        <w:t>持续报告</w:t>
      </w:r>
      <w:r w:rsidRPr="0042196E">
        <w:rPr>
          <w:rFonts w:ascii="微软雅黑" w:eastAsia="微软雅黑" w:hAnsi="微软雅黑" w:cs="宋体"/>
          <w:color w:val="000000"/>
          <w:spacing w:val="15"/>
          <w:sz w:val="24"/>
          <w:szCs w:val="24"/>
          <w:lang w:eastAsia="zh-CN"/>
        </w:rPr>
        <w:t>:</w:t>
      </w:r>
      <w:r w:rsidRPr="0042196E">
        <w:rPr>
          <w:rFonts w:ascii="宋体" w:eastAsia="宋体" w:hAnsi="宋体" w:cs="宋体"/>
          <w:color w:val="000000"/>
          <w:spacing w:val="15"/>
          <w:sz w:val="24"/>
          <w:szCs w:val="24"/>
          <w:lang w:eastAsia="zh-CN"/>
        </w:rPr>
        <w:t>备案机构及参与机构应于签订主协议、补充协议或交易确认书</w:t>
      </w:r>
      <w:r w:rsidRPr="0042196E">
        <w:rPr>
          <w:rFonts w:ascii="微软雅黑" w:eastAsia="微软雅黑" w:hAnsi="微软雅黑" w:cs="宋体"/>
          <w:color w:val="000000"/>
          <w:spacing w:val="15"/>
          <w:sz w:val="24"/>
          <w:szCs w:val="24"/>
          <w:lang w:eastAsia="zh-CN"/>
        </w:rPr>
        <w:t>5</w:t>
      </w:r>
      <w:r w:rsidRPr="0042196E">
        <w:rPr>
          <w:rFonts w:ascii="宋体" w:eastAsia="宋体" w:hAnsi="宋体" w:cs="宋体"/>
          <w:color w:val="000000"/>
          <w:spacing w:val="15"/>
          <w:sz w:val="24"/>
          <w:szCs w:val="24"/>
          <w:lang w:eastAsia="zh-CN"/>
        </w:rPr>
        <w:t>个工作日内报送相关交易信息。</w:t>
      </w:r>
    </w:p>
    <w:p w14:paraId="6D75C9CE" w14:textId="77777777" w:rsidR="0042196E" w:rsidRPr="0042196E" w:rsidRDefault="0042196E" w:rsidP="0042196E">
      <w:pPr>
        <w:shd w:val="clear" w:color="auto" w:fill="FFFFFF"/>
        <w:wordWrap w:val="0"/>
        <w:spacing w:after="0" w:line="253" w:lineRule="atLeast"/>
        <w:ind w:firstLine="480"/>
        <w:rPr>
          <w:rFonts w:ascii="微软雅黑" w:eastAsia="微软雅黑" w:hAnsi="微软雅黑" w:cs="宋体"/>
          <w:color w:val="333333"/>
          <w:spacing w:val="15"/>
          <w:sz w:val="24"/>
          <w:szCs w:val="24"/>
          <w:lang w:eastAsia="zh-CN"/>
        </w:rPr>
      </w:pPr>
      <w:r w:rsidRPr="0042196E">
        <w:rPr>
          <w:rFonts w:ascii="宋体" w:eastAsia="宋体" w:hAnsi="宋体" w:cs="宋体"/>
          <w:color w:val="000000"/>
          <w:spacing w:val="15"/>
          <w:sz w:val="24"/>
          <w:szCs w:val="24"/>
          <w:lang w:eastAsia="zh-CN"/>
        </w:rPr>
        <w:t xml:space="preserve">　　</w:t>
      </w:r>
      <w:r w:rsidRPr="0042196E">
        <w:rPr>
          <w:rFonts w:ascii="微软雅黑" w:eastAsia="微软雅黑" w:hAnsi="微软雅黑" w:cs="宋体"/>
          <w:color w:val="000000"/>
          <w:spacing w:val="15"/>
          <w:sz w:val="24"/>
          <w:szCs w:val="24"/>
          <w:lang w:eastAsia="zh-CN"/>
        </w:rPr>
        <w:t>2.</w:t>
      </w:r>
      <w:r w:rsidRPr="0042196E">
        <w:rPr>
          <w:rFonts w:ascii="宋体" w:eastAsia="宋体" w:hAnsi="宋体" w:cs="宋体"/>
          <w:color w:val="000000"/>
          <w:spacing w:val="15"/>
          <w:sz w:val="24"/>
          <w:szCs w:val="24"/>
          <w:lang w:eastAsia="zh-CN"/>
        </w:rPr>
        <w:t>定期报告</w:t>
      </w:r>
      <w:r w:rsidRPr="0042196E">
        <w:rPr>
          <w:rFonts w:ascii="微软雅黑" w:eastAsia="微软雅黑" w:hAnsi="微软雅黑" w:cs="宋体"/>
          <w:color w:val="000000"/>
          <w:spacing w:val="15"/>
          <w:sz w:val="24"/>
          <w:szCs w:val="24"/>
          <w:lang w:eastAsia="zh-CN"/>
        </w:rPr>
        <w:t>:</w:t>
      </w:r>
      <w:r w:rsidRPr="0042196E">
        <w:rPr>
          <w:rFonts w:ascii="宋体" w:eastAsia="宋体" w:hAnsi="宋体" w:cs="宋体"/>
          <w:color w:val="000000"/>
          <w:spacing w:val="15"/>
          <w:sz w:val="24"/>
          <w:szCs w:val="24"/>
          <w:lang w:eastAsia="zh-CN"/>
        </w:rPr>
        <w:t>备案机构应于每月</w:t>
      </w:r>
      <w:r w:rsidRPr="0042196E">
        <w:rPr>
          <w:rFonts w:ascii="微软雅黑" w:eastAsia="微软雅黑" w:hAnsi="微软雅黑" w:cs="宋体"/>
          <w:color w:val="000000"/>
          <w:spacing w:val="15"/>
          <w:sz w:val="24"/>
          <w:szCs w:val="24"/>
          <w:lang w:eastAsia="zh-CN"/>
        </w:rPr>
        <w:t>10</w:t>
      </w:r>
      <w:r w:rsidRPr="0042196E">
        <w:rPr>
          <w:rFonts w:ascii="宋体" w:eastAsia="宋体" w:hAnsi="宋体" w:cs="宋体"/>
          <w:color w:val="000000"/>
          <w:spacing w:val="15"/>
          <w:sz w:val="24"/>
          <w:szCs w:val="24"/>
          <w:lang w:eastAsia="zh-CN"/>
        </w:rPr>
        <w:t>日前报送上一月场外衍生品业务开展规模等总体信息</w:t>
      </w:r>
      <w:r w:rsidRPr="0042196E">
        <w:rPr>
          <w:rFonts w:ascii="微软雅黑" w:eastAsia="微软雅黑" w:hAnsi="微软雅黑" w:cs="宋体"/>
          <w:color w:val="000000"/>
          <w:spacing w:val="15"/>
          <w:sz w:val="24"/>
          <w:szCs w:val="24"/>
          <w:lang w:eastAsia="zh-CN"/>
        </w:rPr>
        <w:t>,</w:t>
      </w:r>
      <w:r w:rsidRPr="0042196E">
        <w:rPr>
          <w:rFonts w:ascii="宋体" w:eastAsia="宋体" w:hAnsi="宋体" w:cs="宋体"/>
          <w:color w:val="000000"/>
          <w:spacing w:val="15"/>
          <w:sz w:val="24"/>
          <w:szCs w:val="24"/>
          <w:lang w:eastAsia="zh-CN"/>
        </w:rPr>
        <w:t>应于每个季度结束后</w:t>
      </w:r>
      <w:r w:rsidRPr="0042196E">
        <w:rPr>
          <w:rFonts w:ascii="微软雅黑" w:eastAsia="微软雅黑" w:hAnsi="微软雅黑" w:cs="宋体"/>
          <w:color w:val="000000"/>
          <w:spacing w:val="15"/>
          <w:sz w:val="24"/>
          <w:szCs w:val="24"/>
          <w:lang w:eastAsia="zh-CN"/>
        </w:rPr>
        <w:t>15</w:t>
      </w:r>
      <w:r w:rsidRPr="0042196E">
        <w:rPr>
          <w:rFonts w:ascii="宋体" w:eastAsia="宋体" w:hAnsi="宋体" w:cs="宋体"/>
          <w:color w:val="000000"/>
          <w:spacing w:val="15"/>
          <w:sz w:val="24"/>
          <w:szCs w:val="24"/>
          <w:lang w:eastAsia="zh-CN"/>
        </w:rPr>
        <w:t>个工作日内报送公司合规部门的审查意见以及业务开展合规情况说明</w:t>
      </w:r>
      <w:r w:rsidRPr="0042196E">
        <w:rPr>
          <w:rFonts w:ascii="微软雅黑" w:eastAsia="微软雅黑" w:hAnsi="微软雅黑" w:cs="宋体"/>
          <w:color w:val="000000"/>
          <w:spacing w:val="15"/>
          <w:sz w:val="24"/>
          <w:szCs w:val="24"/>
          <w:lang w:eastAsia="zh-CN"/>
        </w:rPr>
        <w:t>,</w:t>
      </w:r>
      <w:r w:rsidRPr="0042196E">
        <w:rPr>
          <w:rFonts w:ascii="宋体" w:eastAsia="宋体" w:hAnsi="宋体" w:cs="宋体"/>
          <w:color w:val="000000"/>
          <w:spacing w:val="15"/>
          <w:sz w:val="24"/>
          <w:szCs w:val="24"/>
          <w:lang w:eastAsia="zh-CN"/>
        </w:rPr>
        <w:t>应于每年</w:t>
      </w:r>
      <w:r w:rsidRPr="0042196E">
        <w:rPr>
          <w:rFonts w:ascii="微软雅黑" w:eastAsia="微软雅黑" w:hAnsi="微软雅黑" w:cs="宋体"/>
          <w:color w:val="000000"/>
          <w:spacing w:val="15"/>
          <w:sz w:val="24"/>
          <w:szCs w:val="24"/>
          <w:lang w:eastAsia="zh-CN"/>
        </w:rPr>
        <w:t>4</w:t>
      </w:r>
      <w:r w:rsidRPr="0042196E">
        <w:rPr>
          <w:rFonts w:ascii="宋体" w:eastAsia="宋体" w:hAnsi="宋体" w:cs="宋体"/>
          <w:color w:val="000000"/>
          <w:spacing w:val="15"/>
          <w:sz w:val="24"/>
          <w:szCs w:val="24"/>
          <w:lang w:eastAsia="zh-CN"/>
        </w:rPr>
        <w:t>月</w:t>
      </w:r>
      <w:r w:rsidRPr="0042196E">
        <w:rPr>
          <w:rFonts w:ascii="微软雅黑" w:eastAsia="微软雅黑" w:hAnsi="微软雅黑" w:cs="宋体"/>
          <w:color w:val="000000"/>
          <w:spacing w:val="15"/>
          <w:sz w:val="24"/>
          <w:szCs w:val="24"/>
          <w:lang w:eastAsia="zh-CN"/>
        </w:rPr>
        <w:t>30</w:t>
      </w:r>
      <w:r w:rsidRPr="0042196E">
        <w:rPr>
          <w:rFonts w:ascii="宋体" w:eastAsia="宋体" w:hAnsi="宋体" w:cs="宋体"/>
          <w:color w:val="000000"/>
          <w:spacing w:val="15"/>
          <w:sz w:val="24"/>
          <w:szCs w:val="24"/>
          <w:lang w:eastAsia="zh-CN"/>
        </w:rPr>
        <w:t>日前报送上一年场外证券业务年度报告。每季度的定期报告应包括对场外衍生品业务的交易对手方、交易结构、保证金比例及使用、产品关联性等合规方面内容。年度报告应包括场外衍生品交易业务模式、业务规模、交易对手方、挂钩标的、对冲持仓、履约保障、盈亏、风险管控、合规管理等总体情况。</w:t>
      </w:r>
    </w:p>
    <w:p w14:paraId="5ACBCE9C" w14:textId="77777777" w:rsidR="0042196E" w:rsidRPr="0042196E" w:rsidRDefault="0042196E" w:rsidP="0042196E">
      <w:pPr>
        <w:shd w:val="clear" w:color="auto" w:fill="FFFFFF"/>
        <w:wordWrap w:val="0"/>
        <w:spacing w:after="0" w:line="253" w:lineRule="atLeast"/>
        <w:ind w:firstLine="480"/>
        <w:rPr>
          <w:rFonts w:ascii="微软雅黑" w:eastAsia="微软雅黑" w:hAnsi="微软雅黑" w:cs="宋体"/>
          <w:color w:val="333333"/>
          <w:spacing w:val="15"/>
          <w:sz w:val="24"/>
          <w:szCs w:val="24"/>
          <w:lang w:eastAsia="zh-CN"/>
        </w:rPr>
      </w:pPr>
      <w:r w:rsidRPr="0042196E">
        <w:rPr>
          <w:rFonts w:ascii="宋体" w:eastAsia="宋体" w:hAnsi="宋体" w:cs="宋体"/>
          <w:color w:val="000000"/>
          <w:spacing w:val="15"/>
          <w:sz w:val="24"/>
          <w:szCs w:val="24"/>
          <w:lang w:eastAsia="zh-CN"/>
        </w:rPr>
        <w:t xml:space="preserve">　　</w:t>
      </w:r>
      <w:r w:rsidRPr="0042196E">
        <w:rPr>
          <w:rFonts w:ascii="微软雅黑" w:eastAsia="微软雅黑" w:hAnsi="微软雅黑" w:cs="宋体"/>
          <w:color w:val="000000"/>
          <w:spacing w:val="15"/>
          <w:sz w:val="24"/>
          <w:szCs w:val="24"/>
          <w:lang w:eastAsia="zh-CN"/>
        </w:rPr>
        <w:t>3.</w:t>
      </w:r>
      <w:r w:rsidRPr="0042196E">
        <w:rPr>
          <w:rFonts w:ascii="宋体" w:eastAsia="宋体" w:hAnsi="宋体" w:cs="宋体"/>
          <w:color w:val="000000"/>
          <w:spacing w:val="15"/>
          <w:sz w:val="24"/>
          <w:szCs w:val="24"/>
          <w:lang w:eastAsia="zh-CN"/>
        </w:rPr>
        <w:t>重大事项报告</w:t>
      </w:r>
      <w:r w:rsidRPr="0042196E">
        <w:rPr>
          <w:rFonts w:ascii="微软雅黑" w:eastAsia="微软雅黑" w:hAnsi="微软雅黑" w:cs="宋体"/>
          <w:color w:val="000000"/>
          <w:spacing w:val="15"/>
          <w:sz w:val="24"/>
          <w:szCs w:val="24"/>
          <w:lang w:eastAsia="zh-CN"/>
        </w:rPr>
        <w:t>:</w:t>
      </w:r>
      <w:r w:rsidRPr="0042196E">
        <w:rPr>
          <w:rFonts w:ascii="宋体" w:eastAsia="宋体" w:hAnsi="宋体" w:cs="宋体"/>
          <w:color w:val="000000"/>
          <w:spacing w:val="15"/>
          <w:sz w:val="24"/>
          <w:szCs w:val="24"/>
          <w:lang w:eastAsia="zh-CN"/>
        </w:rPr>
        <w:t>场外衍生品交易合约存续期间发生违约事件、提前终止事件、重大业务风险、重大业务损失、影响业务持续开展等情况的</w:t>
      </w:r>
      <w:r w:rsidRPr="0042196E">
        <w:rPr>
          <w:rFonts w:ascii="微软雅黑" w:eastAsia="微软雅黑" w:hAnsi="微软雅黑" w:cs="宋体"/>
          <w:color w:val="000000"/>
          <w:spacing w:val="15"/>
          <w:sz w:val="24"/>
          <w:szCs w:val="24"/>
          <w:lang w:eastAsia="zh-CN"/>
        </w:rPr>
        <w:t>,</w:t>
      </w:r>
      <w:r w:rsidRPr="0042196E">
        <w:rPr>
          <w:rFonts w:ascii="宋体" w:eastAsia="宋体" w:hAnsi="宋体" w:cs="宋体"/>
          <w:color w:val="000000"/>
          <w:spacing w:val="15"/>
          <w:sz w:val="24"/>
          <w:szCs w:val="24"/>
          <w:lang w:eastAsia="zh-CN"/>
        </w:rPr>
        <w:t>备案机构应于事件发生后</w:t>
      </w:r>
      <w:r w:rsidRPr="0042196E">
        <w:rPr>
          <w:rFonts w:ascii="微软雅黑" w:eastAsia="微软雅黑" w:hAnsi="微软雅黑" w:cs="宋体"/>
          <w:color w:val="000000"/>
          <w:spacing w:val="15"/>
          <w:sz w:val="24"/>
          <w:szCs w:val="24"/>
          <w:lang w:eastAsia="zh-CN"/>
        </w:rPr>
        <w:t>3</w:t>
      </w:r>
      <w:r w:rsidRPr="0042196E">
        <w:rPr>
          <w:rFonts w:ascii="宋体" w:eastAsia="宋体" w:hAnsi="宋体" w:cs="宋体"/>
          <w:color w:val="000000"/>
          <w:spacing w:val="15"/>
          <w:sz w:val="24"/>
          <w:szCs w:val="24"/>
          <w:lang w:eastAsia="zh-CN"/>
        </w:rPr>
        <w:t>个工作日内报送重大事项报告</w:t>
      </w:r>
      <w:r w:rsidRPr="0042196E">
        <w:rPr>
          <w:rFonts w:ascii="微软雅黑" w:eastAsia="微软雅黑" w:hAnsi="微软雅黑" w:cs="宋体"/>
          <w:color w:val="000000"/>
          <w:spacing w:val="15"/>
          <w:sz w:val="24"/>
          <w:szCs w:val="24"/>
          <w:lang w:eastAsia="zh-CN"/>
        </w:rPr>
        <w:t>,</w:t>
      </w:r>
      <w:r w:rsidRPr="0042196E">
        <w:rPr>
          <w:rFonts w:ascii="宋体" w:eastAsia="宋体" w:hAnsi="宋体" w:cs="宋体"/>
          <w:color w:val="000000"/>
          <w:spacing w:val="15"/>
          <w:sz w:val="24"/>
          <w:szCs w:val="24"/>
          <w:lang w:eastAsia="zh-CN"/>
        </w:rPr>
        <w:t>说明重大事项的起因、处理措施和影响结果。</w:t>
      </w:r>
    </w:p>
    <w:p w14:paraId="57C20A5E" w14:textId="77777777" w:rsidR="0042196E" w:rsidRPr="0042196E" w:rsidRDefault="0042196E" w:rsidP="0042196E">
      <w:pPr>
        <w:shd w:val="clear" w:color="auto" w:fill="FFFFFF"/>
        <w:wordWrap w:val="0"/>
        <w:spacing w:after="0" w:line="253" w:lineRule="atLeast"/>
        <w:ind w:firstLine="480"/>
        <w:rPr>
          <w:rFonts w:ascii="微软雅黑" w:eastAsia="微软雅黑" w:hAnsi="微软雅黑" w:cs="宋体"/>
          <w:color w:val="333333"/>
          <w:spacing w:val="15"/>
          <w:sz w:val="24"/>
          <w:szCs w:val="24"/>
          <w:lang w:eastAsia="zh-CN"/>
        </w:rPr>
      </w:pPr>
      <w:r w:rsidRPr="0042196E">
        <w:rPr>
          <w:rFonts w:ascii="宋体" w:eastAsia="宋体" w:hAnsi="宋体" w:cs="宋体"/>
          <w:color w:val="000000"/>
          <w:spacing w:val="15"/>
          <w:sz w:val="24"/>
          <w:szCs w:val="24"/>
          <w:lang w:eastAsia="zh-CN"/>
        </w:rPr>
        <w:lastRenderedPageBreak/>
        <w:t xml:space="preserve">　　各证券基金经营机构应于本通知下发日起三个月内完成历史场外衍生品交易的报送工作。</w:t>
      </w:r>
    </w:p>
    <w:p w14:paraId="4A148DDE" w14:textId="77777777" w:rsidR="0042196E" w:rsidRPr="0042196E" w:rsidRDefault="0042196E" w:rsidP="0042196E">
      <w:pPr>
        <w:shd w:val="clear" w:color="auto" w:fill="FFFFFF"/>
        <w:wordWrap w:val="0"/>
        <w:spacing w:after="0" w:line="253" w:lineRule="atLeast"/>
        <w:ind w:firstLine="480"/>
        <w:rPr>
          <w:rFonts w:ascii="微软雅黑" w:eastAsia="微软雅黑" w:hAnsi="微软雅黑" w:cs="宋体"/>
          <w:color w:val="333333"/>
          <w:spacing w:val="15"/>
          <w:sz w:val="24"/>
          <w:szCs w:val="24"/>
          <w:lang w:eastAsia="zh-CN"/>
        </w:rPr>
      </w:pPr>
      <w:r w:rsidRPr="0042196E">
        <w:rPr>
          <w:rFonts w:ascii="宋体" w:eastAsia="宋体" w:hAnsi="宋体" w:cs="宋体"/>
          <w:color w:val="000000"/>
          <w:spacing w:val="15"/>
          <w:sz w:val="24"/>
          <w:szCs w:val="24"/>
          <w:lang w:eastAsia="zh-CN"/>
        </w:rPr>
        <w:t xml:space="preserve">　　二、加强场外衍生品业务合规管理和风险控制</w:t>
      </w:r>
    </w:p>
    <w:p w14:paraId="11934FB3" w14:textId="77777777" w:rsidR="0042196E" w:rsidRPr="0042196E" w:rsidRDefault="0042196E" w:rsidP="0042196E">
      <w:pPr>
        <w:shd w:val="clear" w:color="auto" w:fill="FFFFFF"/>
        <w:wordWrap w:val="0"/>
        <w:spacing w:after="0" w:line="253" w:lineRule="atLeast"/>
        <w:ind w:firstLine="480"/>
        <w:rPr>
          <w:rFonts w:ascii="微软雅黑" w:eastAsia="微软雅黑" w:hAnsi="微软雅黑" w:cs="宋体"/>
          <w:color w:val="333333"/>
          <w:spacing w:val="15"/>
          <w:sz w:val="24"/>
          <w:szCs w:val="24"/>
          <w:lang w:eastAsia="zh-CN"/>
        </w:rPr>
      </w:pPr>
      <w:r w:rsidRPr="0042196E">
        <w:rPr>
          <w:rFonts w:ascii="宋体" w:eastAsia="宋体" w:hAnsi="宋体" w:cs="宋体"/>
          <w:color w:val="000000"/>
          <w:spacing w:val="15"/>
          <w:sz w:val="24"/>
          <w:szCs w:val="24"/>
          <w:lang w:eastAsia="zh-CN"/>
        </w:rPr>
        <w:t xml:space="preserve">　　</w:t>
      </w:r>
      <w:r w:rsidRPr="0042196E">
        <w:rPr>
          <w:rFonts w:ascii="微软雅黑" w:eastAsia="微软雅黑" w:hAnsi="微软雅黑" w:cs="宋体"/>
          <w:color w:val="000000"/>
          <w:spacing w:val="15"/>
          <w:sz w:val="24"/>
          <w:szCs w:val="24"/>
          <w:lang w:eastAsia="zh-CN"/>
        </w:rPr>
        <w:t>(</w:t>
      </w:r>
      <w:r w:rsidRPr="0042196E">
        <w:rPr>
          <w:rFonts w:ascii="宋体" w:eastAsia="宋体" w:hAnsi="宋体" w:cs="宋体"/>
          <w:color w:val="000000"/>
          <w:spacing w:val="15"/>
          <w:sz w:val="24"/>
          <w:szCs w:val="24"/>
          <w:lang w:eastAsia="zh-CN"/>
        </w:rPr>
        <w:t>一</w:t>
      </w:r>
      <w:r w:rsidRPr="0042196E">
        <w:rPr>
          <w:rFonts w:ascii="微软雅黑" w:eastAsia="微软雅黑" w:hAnsi="微软雅黑" w:cs="宋体"/>
          <w:color w:val="000000"/>
          <w:spacing w:val="15"/>
          <w:sz w:val="24"/>
          <w:szCs w:val="24"/>
          <w:lang w:eastAsia="zh-CN"/>
        </w:rPr>
        <w:t>)</w:t>
      </w:r>
      <w:r w:rsidRPr="0042196E">
        <w:rPr>
          <w:rFonts w:ascii="宋体" w:eastAsia="宋体" w:hAnsi="宋体" w:cs="宋体"/>
          <w:color w:val="000000"/>
          <w:spacing w:val="15"/>
          <w:sz w:val="24"/>
          <w:szCs w:val="24"/>
          <w:lang w:eastAsia="zh-CN"/>
        </w:rPr>
        <w:t>证券基金经营机构应保证报送数据真实性、准确性、完整性并对其负责。</w:t>
      </w:r>
    </w:p>
    <w:p w14:paraId="5B653588" w14:textId="77777777" w:rsidR="0042196E" w:rsidRPr="0042196E" w:rsidRDefault="0042196E" w:rsidP="0042196E">
      <w:pPr>
        <w:shd w:val="clear" w:color="auto" w:fill="FFFFFF"/>
        <w:wordWrap w:val="0"/>
        <w:spacing w:after="0" w:line="253" w:lineRule="atLeast"/>
        <w:ind w:firstLine="480"/>
        <w:rPr>
          <w:rFonts w:ascii="微软雅黑" w:eastAsia="微软雅黑" w:hAnsi="微软雅黑" w:cs="宋体"/>
          <w:color w:val="333333"/>
          <w:spacing w:val="15"/>
          <w:sz w:val="24"/>
          <w:szCs w:val="24"/>
          <w:lang w:eastAsia="zh-CN"/>
        </w:rPr>
      </w:pPr>
      <w:r w:rsidRPr="0042196E">
        <w:rPr>
          <w:rFonts w:ascii="宋体" w:eastAsia="宋体" w:hAnsi="宋体" w:cs="宋体"/>
          <w:color w:val="000000"/>
          <w:spacing w:val="15"/>
          <w:sz w:val="24"/>
          <w:szCs w:val="24"/>
          <w:lang w:eastAsia="zh-CN"/>
        </w:rPr>
        <w:t xml:space="preserve">　　</w:t>
      </w:r>
      <w:r w:rsidRPr="0042196E">
        <w:rPr>
          <w:rFonts w:ascii="微软雅黑" w:eastAsia="微软雅黑" w:hAnsi="微软雅黑" w:cs="宋体"/>
          <w:color w:val="000000"/>
          <w:spacing w:val="15"/>
          <w:sz w:val="24"/>
          <w:szCs w:val="24"/>
          <w:lang w:eastAsia="zh-CN"/>
        </w:rPr>
        <w:t>(</w:t>
      </w:r>
      <w:r w:rsidRPr="0042196E">
        <w:rPr>
          <w:rFonts w:ascii="宋体" w:eastAsia="宋体" w:hAnsi="宋体" w:cs="宋体"/>
          <w:color w:val="000000"/>
          <w:spacing w:val="15"/>
          <w:sz w:val="24"/>
          <w:szCs w:val="24"/>
          <w:lang w:eastAsia="zh-CN"/>
        </w:rPr>
        <w:t>二</w:t>
      </w:r>
      <w:r w:rsidRPr="0042196E">
        <w:rPr>
          <w:rFonts w:ascii="微软雅黑" w:eastAsia="微软雅黑" w:hAnsi="微软雅黑" w:cs="宋体"/>
          <w:color w:val="000000"/>
          <w:spacing w:val="15"/>
          <w:sz w:val="24"/>
          <w:szCs w:val="24"/>
          <w:lang w:eastAsia="zh-CN"/>
        </w:rPr>
        <w:t>)</w:t>
      </w:r>
      <w:r w:rsidRPr="0042196E">
        <w:rPr>
          <w:rFonts w:ascii="宋体" w:eastAsia="宋体" w:hAnsi="宋体" w:cs="宋体"/>
          <w:color w:val="000000"/>
          <w:spacing w:val="15"/>
          <w:sz w:val="24"/>
          <w:szCs w:val="24"/>
          <w:lang w:eastAsia="zh-CN"/>
        </w:rPr>
        <w:t>各证券基金经营机构应依法、合规参与场外衍生品交易</w:t>
      </w:r>
      <w:r w:rsidRPr="0042196E">
        <w:rPr>
          <w:rFonts w:ascii="微软雅黑" w:eastAsia="微软雅黑" w:hAnsi="微软雅黑" w:cs="宋体"/>
          <w:color w:val="000000"/>
          <w:spacing w:val="15"/>
          <w:sz w:val="24"/>
          <w:szCs w:val="24"/>
          <w:lang w:eastAsia="zh-CN"/>
        </w:rPr>
        <w:t>,</w:t>
      </w:r>
      <w:r w:rsidRPr="0042196E">
        <w:rPr>
          <w:rFonts w:ascii="宋体" w:eastAsia="宋体" w:hAnsi="宋体" w:cs="宋体"/>
          <w:color w:val="000000"/>
          <w:spacing w:val="15"/>
          <w:sz w:val="24"/>
          <w:szCs w:val="24"/>
          <w:lang w:eastAsia="zh-CN"/>
        </w:rPr>
        <w:t>备案机构应充分了解交易对手方参与场外衍生品交易的真实目的</w:t>
      </w:r>
      <w:r w:rsidRPr="0042196E">
        <w:rPr>
          <w:rFonts w:ascii="微软雅黑" w:eastAsia="微软雅黑" w:hAnsi="微软雅黑" w:cs="宋体"/>
          <w:color w:val="000000"/>
          <w:spacing w:val="15"/>
          <w:sz w:val="24"/>
          <w:szCs w:val="24"/>
          <w:lang w:eastAsia="zh-CN"/>
        </w:rPr>
        <w:t>,</w:t>
      </w:r>
      <w:r w:rsidRPr="0042196E">
        <w:rPr>
          <w:rFonts w:ascii="宋体" w:eastAsia="宋体" w:hAnsi="宋体" w:cs="宋体"/>
          <w:color w:val="000000"/>
          <w:spacing w:val="15"/>
          <w:sz w:val="24"/>
          <w:szCs w:val="24"/>
          <w:lang w:eastAsia="zh-CN"/>
        </w:rPr>
        <w:t>不得有以下行为</w:t>
      </w:r>
      <w:r w:rsidRPr="0042196E">
        <w:rPr>
          <w:rFonts w:ascii="微软雅黑" w:eastAsia="微软雅黑" w:hAnsi="微软雅黑" w:cs="宋体"/>
          <w:color w:val="000000"/>
          <w:spacing w:val="15"/>
          <w:sz w:val="24"/>
          <w:szCs w:val="24"/>
          <w:lang w:eastAsia="zh-CN"/>
        </w:rPr>
        <w:t>:</w:t>
      </w:r>
    </w:p>
    <w:p w14:paraId="54C38263" w14:textId="77777777" w:rsidR="0042196E" w:rsidRPr="0042196E" w:rsidRDefault="0042196E" w:rsidP="0042196E">
      <w:pPr>
        <w:shd w:val="clear" w:color="auto" w:fill="FFFFFF"/>
        <w:wordWrap w:val="0"/>
        <w:spacing w:after="0" w:line="253" w:lineRule="atLeast"/>
        <w:ind w:firstLine="480"/>
        <w:rPr>
          <w:rFonts w:ascii="微软雅黑" w:eastAsia="微软雅黑" w:hAnsi="微软雅黑" w:cs="宋体"/>
          <w:color w:val="333333"/>
          <w:spacing w:val="15"/>
          <w:sz w:val="24"/>
          <w:szCs w:val="24"/>
          <w:lang w:eastAsia="zh-CN"/>
        </w:rPr>
      </w:pPr>
      <w:r w:rsidRPr="0042196E">
        <w:rPr>
          <w:rFonts w:ascii="宋体" w:eastAsia="宋体" w:hAnsi="宋体" w:cs="宋体"/>
          <w:color w:val="000000"/>
          <w:spacing w:val="15"/>
          <w:sz w:val="24"/>
          <w:szCs w:val="24"/>
          <w:lang w:eastAsia="zh-CN"/>
        </w:rPr>
        <w:t xml:space="preserve">　　</w:t>
      </w:r>
      <w:r w:rsidRPr="0042196E">
        <w:rPr>
          <w:rFonts w:ascii="微软雅黑" w:eastAsia="微软雅黑" w:hAnsi="微软雅黑" w:cs="宋体"/>
          <w:color w:val="000000"/>
          <w:spacing w:val="15"/>
          <w:sz w:val="24"/>
          <w:szCs w:val="24"/>
          <w:lang w:eastAsia="zh-CN"/>
        </w:rPr>
        <w:t>1.</w:t>
      </w:r>
      <w:r w:rsidRPr="0042196E">
        <w:rPr>
          <w:rFonts w:ascii="宋体" w:eastAsia="宋体" w:hAnsi="宋体" w:cs="宋体"/>
          <w:color w:val="000000"/>
          <w:spacing w:val="15"/>
          <w:sz w:val="24"/>
          <w:szCs w:val="24"/>
          <w:lang w:eastAsia="zh-CN"/>
        </w:rPr>
        <w:t>为交易对手方提供融资或者变相融资服务</w:t>
      </w:r>
      <w:r w:rsidRPr="0042196E">
        <w:rPr>
          <w:rFonts w:ascii="微软雅黑" w:eastAsia="微软雅黑" w:hAnsi="微软雅黑" w:cs="宋体"/>
          <w:color w:val="000000"/>
          <w:spacing w:val="15"/>
          <w:sz w:val="24"/>
          <w:szCs w:val="24"/>
          <w:lang w:eastAsia="zh-CN"/>
        </w:rPr>
        <w:t>;</w:t>
      </w:r>
    </w:p>
    <w:p w14:paraId="6B6E03F4" w14:textId="77777777" w:rsidR="0042196E" w:rsidRPr="0042196E" w:rsidRDefault="0042196E" w:rsidP="0042196E">
      <w:pPr>
        <w:shd w:val="clear" w:color="auto" w:fill="FFFFFF"/>
        <w:wordWrap w:val="0"/>
        <w:spacing w:after="0" w:line="253" w:lineRule="atLeast"/>
        <w:ind w:firstLine="480"/>
        <w:rPr>
          <w:rFonts w:ascii="微软雅黑" w:eastAsia="微软雅黑" w:hAnsi="微软雅黑" w:cs="宋体"/>
          <w:color w:val="333333"/>
          <w:spacing w:val="15"/>
          <w:sz w:val="24"/>
          <w:szCs w:val="24"/>
          <w:lang w:eastAsia="zh-CN"/>
        </w:rPr>
      </w:pPr>
      <w:r w:rsidRPr="0042196E">
        <w:rPr>
          <w:rFonts w:ascii="宋体" w:eastAsia="宋体" w:hAnsi="宋体" w:cs="宋体"/>
          <w:color w:val="000000"/>
          <w:spacing w:val="15"/>
          <w:sz w:val="24"/>
          <w:szCs w:val="24"/>
          <w:lang w:eastAsia="zh-CN"/>
        </w:rPr>
        <w:t xml:space="preserve">　　</w:t>
      </w:r>
      <w:r w:rsidRPr="0042196E">
        <w:rPr>
          <w:rFonts w:ascii="微软雅黑" w:eastAsia="微软雅黑" w:hAnsi="微软雅黑" w:cs="宋体"/>
          <w:color w:val="000000"/>
          <w:spacing w:val="15"/>
          <w:sz w:val="24"/>
          <w:szCs w:val="24"/>
          <w:lang w:eastAsia="zh-CN"/>
        </w:rPr>
        <w:t>2.</w:t>
      </w:r>
      <w:r w:rsidRPr="0042196E">
        <w:rPr>
          <w:rFonts w:ascii="宋体" w:eastAsia="宋体" w:hAnsi="宋体" w:cs="宋体"/>
          <w:color w:val="000000"/>
          <w:spacing w:val="15"/>
          <w:sz w:val="24"/>
          <w:szCs w:val="24"/>
          <w:lang w:eastAsia="zh-CN"/>
        </w:rPr>
        <w:t>收取明显超过履约保障需要的保证金</w:t>
      </w:r>
      <w:r w:rsidRPr="0042196E">
        <w:rPr>
          <w:rFonts w:ascii="微软雅黑" w:eastAsia="微软雅黑" w:hAnsi="微软雅黑" w:cs="宋体"/>
          <w:color w:val="000000"/>
          <w:spacing w:val="15"/>
          <w:sz w:val="24"/>
          <w:szCs w:val="24"/>
          <w:lang w:eastAsia="zh-CN"/>
        </w:rPr>
        <w:t>;</w:t>
      </w:r>
    </w:p>
    <w:p w14:paraId="769A885F" w14:textId="77777777" w:rsidR="0042196E" w:rsidRPr="0042196E" w:rsidRDefault="0042196E" w:rsidP="0042196E">
      <w:pPr>
        <w:shd w:val="clear" w:color="auto" w:fill="FFFFFF"/>
        <w:wordWrap w:val="0"/>
        <w:spacing w:after="0" w:line="253" w:lineRule="atLeast"/>
        <w:ind w:firstLine="480"/>
        <w:rPr>
          <w:rFonts w:ascii="微软雅黑" w:eastAsia="微软雅黑" w:hAnsi="微软雅黑" w:cs="宋体"/>
          <w:color w:val="333333"/>
          <w:spacing w:val="15"/>
          <w:sz w:val="24"/>
          <w:szCs w:val="24"/>
          <w:lang w:eastAsia="zh-CN"/>
        </w:rPr>
      </w:pPr>
      <w:r w:rsidRPr="0042196E">
        <w:rPr>
          <w:rFonts w:ascii="宋体" w:eastAsia="宋体" w:hAnsi="宋体" w:cs="宋体"/>
          <w:color w:val="000000"/>
          <w:spacing w:val="15"/>
          <w:sz w:val="24"/>
          <w:szCs w:val="24"/>
          <w:lang w:eastAsia="zh-CN"/>
        </w:rPr>
        <w:t xml:space="preserve">　　</w:t>
      </w:r>
      <w:r w:rsidRPr="0042196E">
        <w:rPr>
          <w:rFonts w:ascii="微软雅黑" w:eastAsia="微软雅黑" w:hAnsi="微软雅黑" w:cs="宋体"/>
          <w:color w:val="000000"/>
          <w:spacing w:val="15"/>
          <w:sz w:val="24"/>
          <w:szCs w:val="24"/>
          <w:lang w:eastAsia="zh-CN"/>
        </w:rPr>
        <w:t>3.</w:t>
      </w:r>
      <w:r w:rsidRPr="0042196E">
        <w:rPr>
          <w:rFonts w:ascii="宋体" w:eastAsia="宋体" w:hAnsi="宋体" w:cs="宋体"/>
          <w:color w:val="000000"/>
          <w:spacing w:val="15"/>
          <w:sz w:val="24"/>
          <w:szCs w:val="24"/>
          <w:lang w:eastAsia="zh-CN"/>
        </w:rPr>
        <w:t>依照交易对手方指令使用保证金</w:t>
      </w:r>
      <w:r w:rsidRPr="0042196E">
        <w:rPr>
          <w:rFonts w:ascii="微软雅黑" w:eastAsia="微软雅黑" w:hAnsi="微软雅黑" w:cs="宋体"/>
          <w:color w:val="000000"/>
          <w:spacing w:val="15"/>
          <w:sz w:val="24"/>
          <w:szCs w:val="24"/>
          <w:lang w:eastAsia="zh-CN"/>
        </w:rPr>
        <w:t>;</w:t>
      </w:r>
    </w:p>
    <w:p w14:paraId="216E9189" w14:textId="77777777" w:rsidR="0042196E" w:rsidRPr="0042196E" w:rsidRDefault="0042196E" w:rsidP="0042196E">
      <w:pPr>
        <w:shd w:val="clear" w:color="auto" w:fill="FFFFFF"/>
        <w:wordWrap w:val="0"/>
        <w:spacing w:after="0" w:line="253" w:lineRule="atLeast"/>
        <w:ind w:firstLine="480"/>
        <w:rPr>
          <w:rFonts w:ascii="微软雅黑" w:eastAsia="微软雅黑" w:hAnsi="微软雅黑" w:cs="宋体"/>
          <w:color w:val="333333"/>
          <w:spacing w:val="15"/>
          <w:sz w:val="24"/>
          <w:szCs w:val="24"/>
          <w:lang w:eastAsia="zh-CN"/>
        </w:rPr>
      </w:pPr>
      <w:r w:rsidRPr="0042196E">
        <w:rPr>
          <w:rFonts w:ascii="宋体" w:eastAsia="宋体" w:hAnsi="宋体" w:cs="宋体"/>
          <w:color w:val="000000"/>
          <w:spacing w:val="15"/>
          <w:sz w:val="24"/>
          <w:szCs w:val="24"/>
          <w:lang w:eastAsia="zh-CN"/>
        </w:rPr>
        <w:t xml:space="preserve">　　</w:t>
      </w:r>
      <w:r w:rsidRPr="0042196E">
        <w:rPr>
          <w:rFonts w:ascii="微软雅黑" w:eastAsia="微软雅黑" w:hAnsi="微软雅黑" w:cs="宋体"/>
          <w:color w:val="000000"/>
          <w:spacing w:val="15"/>
          <w:sz w:val="24"/>
          <w:szCs w:val="24"/>
          <w:lang w:eastAsia="zh-CN"/>
        </w:rPr>
        <w:t>4.</w:t>
      </w:r>
      <w:r w:rsidRPr="0042196E">
        <w:rPr>
          <w:rFonts w:ascii="宋体" w:eastAsia="宋体" w:hAnsi="宋体" w:cs="宋体"/>
          <w:color w:val="000000"/>
          <w:spacing w:val="15"/>
          <w:sz w:val="24"/>
          <w:szCs w:val="24"/>
          <w:lang w:eastAsia="zh-CN"/>
        </w:rPr>
        <w:t>为非标资产规避监管行为提供服务或便利</w:t>
      </w:r>
      <w:r w:rsidRPr="0042196E">
        <w:rPr>
          <w:rFonts w:ascii="微软雅黑" w:eastAsia="微软雅黑" w:hAnsi="微软雅黑" w:cs="宋体"/>
          <w:color w:val="000000"/>
          <w:spacing w:val="15"/>
          <w:sz w:val="24"/>
          <w:szCs w:val="24"/>
          <w:lang w:eastAsia="zh-CN"/>
        </w:rPr>
        <w:t>;</w:t>
      </w:r>
    </w:p>
    <w:p w14:paraId="29D1F356" w14:textId="77777777" w:rsidR="0042196E" w:rsidRPr="0042196E" w:rsidRDefault="0042196E" w:rsidP="0042196E">
      <w:pPr>
        <w:shd w:val="clear" w:color="auto" w:fill="FFFFFF"/>
        <w:wordWrap w:val="0"/>
        <w:spacing w:after="0" w:line="253" w:lineRule="atLeast"/>
        <w:ind w:firstLine="480"/>
        <w:rPr>
          <w:rFonts w:ascii="微软雅黑" w:eastAsia="微软雅黑" w:hAnsi="微软雅黑" w:cs="宋体"/>
          <w:color w:val="333333"/>
          <w:spacing w:val="15"/>
          <w:sz w:val="24"/>
          <w:szCs w:val="24"/>
          <w:lang w:eastAsia="zh-CN"/>
        </w:rPr>
      </w:pPr>
      <w:r w:rsidRPr="0042196E">
        <w:rPr>
          <w:rFonts w:ascii="宋体" w:eastAsia="宋体" w:hAnsi="宋体" w:cs="宋体"/>
          <w:color w:val="000000"/>
          <w:spacing w:val="15"/>
          <w:sz w:val="24"/>
          <w:szCs w:val="24"/>
          <w:lang w:eastAsia="zh-CN"/>
        </w:rPr>
        <w:t xml:space="preserve">　　</w:t>
      </w:r>
      <w:r w:rsidRPr="0042196E">
        <w:rPr>
          <w:rFonts w:ascii="微软雅黑" w:eastAsia="微软雅黑" w:hAnsi="微软雅黑" w:cs="宋体"/>
          <w:color w:val="000000"/>
          <w:spacing w:val="15"/>
          <w:sz w:val="24"/>
          <w:szCs w:val="24"/>
          <w:lang w:eastAsia="zh-CN"/>
        </w:rPr>
        <w:t>5.</w:t>
      </w:r>
      <w:r w:rsidRPr="0042196E">
        <w:rPr>
          <w:rFonts w:ascii="宋体" w:eastAsia="宋体" w:hAnsi="宋体" w:cs="宋体"/>
          <w:color w:val="000000"/>
          <w:spacing w:val="15"/>
          <w:sz w:val="24"/>
          <w:szCs w:val="24"/>
          <w:lang w:eastAsia="zh-CN"/>
        </w:rPr>
        <w:t>中国证监会禁止的其他行为。</w:t>
      </w:r>
    </w:p>
    <w:p w14:paraId="7670F76A" w14:textId="77777777" w:rsidR="0042196E" w:rsidRPr="0042196E" w:rsidRDefault="0042196E" w:rsidP="0042196E">
      <w:pPr>
        <w:shd w:val="clear" w:color="auto" w:fill="FFFFFF"/>
        <w:wordWrap w:val="0"/>
        <w:spacing w:after="0" w:line="253" w:lineRule="atLeast"/>
        <w:ind w:firstLine="480"/>
        <w:rPr>
          <w:rFonts w:ascii="微软雅黑" w:eastAsia="微软雅黑" w:hAnsi="微软雅黑" w:cs="宋体"/>
          <w:color w:val="333333"/>
          <w:spacing w:val="15"/>
          <w:sz w:val="24"/>
          <w:szCs w:val="24"/>
          <w:lang w:eastAsia="zh-CN"/>
        </w:rPr>
      </w:pPr>
      <w:r w:rsidRPr="0042196E">
        <w:rPr>
          <w:rFonts w:ascii="宋体" w:eastAsia="宋体" w:hAnsi="宋体" w:cs="宋体"/>
          <w:color w:val="000000"/>
          <w:spacing w:val="15"/>
          <w:sz w:val="24"/>
          <w:szCs w:val="24"/>
          <w:lang w:eastAsia="zh-CN"/>
        </w:rPr>
        <w:t xml:space="preserve">　　</w:t>
      </w:r>
      <w:r w:rsidRPr="0042196E">
        <w:rPr>
          <w:rFonts w:ascii="微软雅黑" w:eastAsia="微软雅黑" w:hAnsi="微软雅黑" w:cs="宋体"/>
          <w:color w:val="000000"/>
          <w:spacing w:val="15"/>
          <w:sz w:val="24"/>
          <w:szCs w:val="24"/>
          <w:lang w:eastAsia="zh-CN"/>
        </w:rPr>
        <w:t>(</w:t>
      </w:r>
      <w:r w:rsidRPr="0042196E">
        <w:rPr>
          <w:rFonts w:ascii="宋体" w:eastAsia="宋体" w:hAnsi="宋体" w:cs="宋体"/>
          <w:color w:val="000000"/>
          <w:spacing w:val="15"/>
          <w:sz w:val="24"/>
          <w:szCs w:val="24"/>
          <w:lang w:eastAsia="zh-CN"/>
        </w:rPr>
        <w:t>三</w:t>
      </w:r>
      <w:r w:rsidRPr="0042196E">
        <w:rPr>
          <w:rFonts w:ascii="微软雅黑" w:eastAsia="微软雅黑" w:hAnsi="微软雅黑" w:cs="宋体"/>
          <w:color w:val="000000"/>
          <w:spacing w:val="15"/>
          <w:sz w:val="24"/>
          <w:szCs w:val="24"/>
          <w:lang w:eastAsia="zh-CN"/>
        </w:rPr>
        <w:t>)</w:t>
      </w:r>
      <w:r w:rsidRPr="0042196E">
        <w:rPr>
          <w:rFonts w:ascii="宋体" w:eastAsia="宋体" w:hAnsi="宋体" w:cs="宋体"/>
          <w:color w:val="000000"/>
          <w:spacing w:val="15"/>
          <w:sz w:val="24"/>
          <w:szCs w:val="24"/>
          <w:lang w:eastAsia="zh-CN"/>
        </w:rPr>
        <w:t>备案机构应建立健全场外衍生品交易的合规管理、内部控制和风险管理机制。主协议、补充协议、履约保障协议、交易确认书等相关合同和重要文件应当经公司合规审核</w:t>
      </w:r>
      <w:r w:rsidRPr="0042196E">
        <w:rPr>
          <w:rFonts w:ascii="微软雅黑" w:eastAsia="微软雅黑" w:hAnsi="微软雅黑" w:cs="宋体"/>
          <w:color w:val="000000"/>
          <w:spacing w:val="15"/>
          <w:sz w:val="24"/>
          <w:szCs w:val="24"/>
          <w:lang w:eastAsia="zh-CN"/>
        </w:rPr>
        <w:t>,</w:t>
      </w:r>
      <w:r w:rsidRPr="0042196E">
        <w:rPr>
          <w:rFonts w:ascii="宋体" w:eastAsia="宋体" w:hAnsi="宋体" w:cs="宋体"/>
          <w:color w:val="000000"/>
          <w:spacing w:val="15"/>
          <w:sz w:val="24"/>
          <w:szCs w:val="24"/>
          <w:lang w:eastAsia="zh-CN"/>
        </w:rPr>
        <w:t>并留档备查。</w:t>
      </w:r>
    </w:p>
    <w:p w14:paraId="66D0A128" w14:textId="77777777" w:rsidR="0042196E" w:rsidRPr="0042196E" w:rsidRDefault="0042196E" w:rsidP="0042196E">
      <w:pPr>
        <w:shd w:val="clear" w:color="auto" w:fill="FFFFFF"/>
        <w:wordWrap w:val="0"/>
        <w:spacing w:after="0" w:line="253" w:lineRule="atLeast"/>
        <w:ind w:firstLine="480"/>
        <w:rPr>
          <w:rFonts w:ascii="微软雅黑" w:eastAsia="微软雅黑" w:hAnsi="微软雅黑" w:cs="宋体"/>
          <w:color w:val="333333"/>
          <w:spacing w:val="15"/>
          <w:sz w:val="24"/>
          <w:szCs w:val="24"/>
          <w:lang w:eastAsia="zh-CN"/>
        </w:rPr>
      </w:pPr>
      <w:r w:rsidRPr="0042196E">
        <w:rPr>
          <w:rFonts w:ascii="宋体" w:eastAsia="宋体" w:hAnsi="宋体" w:cs="宋体"/>
          <w:color w:val="000000"/>
          <w:spacing w:val="15"/>
          <w:sz w:val="24"/>
          <w:szCs w:val="24"/>
          <w:lang w:eastAsia="zh-CN"/>
        </w:rPr>
        <w:t xml:space="preserve">　　三、强化场外衍生品业务自律管理措施</w:t>
      </w:r>
    </w:p>
    <w:p w14:paraId="6CC35AEA" w14:textId="77777777" w:rsidR="0042196E" w:rsidRPr="0042196E" w:rsidRDefault="0042196E" w:rsidP="0042196E">
      <w:pPr>
        <w:shd w:val="clear" w:color="auto" w:fill="FFFFFF"/>
        <w:wordWrap w:val="0"/>
        <w:spacing w:after="0" w:line="253" w:lineRule="atLeast"/>
        <w:ind w:firstLine="480"/>
        <w:rPr>
          <w:rFonts w:ascii="微软雅黑" w:eastAsia="微软雅黑" w:hAnsi="微软雅黑" w:cs="宋体"/>
          <w:color w:val="333333"/>
          <w:spacing w:val="15"/>
          <w:sz w:val="24"/>
          <w:szCs w:val="24"/>
          <w:lang w:eastAsia="zh-CN"/>
        </w:rPr>
      </w:pPr>
      <w:r w:rsidRPr="0042196E">
        <w:rPr>
          <w:rFonts w:ascii="宋体" w:eastAsia="宋体" w:hAnsi="宋体" w:cs="宋体"/>
          <w:color w:val="000000"/>
          <w:spacing w:val="15"/>
          <w:sz w:val="24"/>
          <w:szCs w:val="24"/>
          <w:lang w:eastAsia="zh-CN"/>
        </w:rPr>
        <w:t xml:space="preserve">　　</w:t>
      </w:r>
      <w:r w:rsidRPr="0042196E">
        <w:rPr>
          <w:rFonts w:ascii="微软雅黑" w:eastAsia="微软雅黑" w:hAnsi="微软雅黑" w:cs="宋体"/>
          <w:color w:val="000000"/>
          <w:spacing w:val="15"/>
          <w:sz w:val="24"/>
          <w:szCs w:val="24"/>
          <w:lang w:eastAsia="zh-CN"/>
        </w:rPr>
        <w:t>(</w:t>
      </w:r>
      <w:r w:rsidRPr="0042196E">
        <w:rPr>
          <w:rFonts w:ascii="宋体" w:eastAsia="宋体" w:hAnsi="宋体" w:cs="宋体"/>
          <w:color w:val="000000"/>
          <w:spacing w:val="15"/>
          <w:sz w:val="24"/>
          <w:szCs w:val="24"/>
          <w:lang w:eastAsia="zh-CN"/>
        </w:rPr>
        <w:t>一</w:t>
      </w:r>
      <w:r w:rsidRPr="0042196E">
        <w:rPr>
          <w:rFonts w:ascii="微软雅黑" w:eastAsia="微软雅黑" w:hAnsi="微软雅黑" w:cs="宋体"/>
          <w:color w:val="000000"/>
          <w:spacing w:val="15"/>
          <w:sz w:val="24"/>
          <w:szCs w:val="24"/>
          <w:lang w:eastAsia="zh-CN"/>
        </w:rPr>
        <w:t>)</w:t>
      </w:r>
      <w:r w:rsidRPr="0042196E">
        <w:rPr>
          <w:rFonts w:ascii="宋体" w:eastAsia="宋体" w:hAnsi="宋体" w:cs="宋体"/>
          <w:color w:val="000000"/>
          <w:spacing w:val="15"/>
          <w:sz w:val="24"/>
          <w:szCs w:val="24"/>
          <w:lang w:eastAsia="zh-CN"/>
        </w:rPr>
        <w:t>证券基金经营机构参与场外衍生品交易未按要求报送数据或涉嫌违反自律规则的</w:t>
      </w:r>
      <w:r w:rsidRPr="0042196E">
        <w:rPr>
          <w:rFonts w:ascii="微软雅黑" w:eastAsia="微软雅黑" w:hAnsi="微软雅黑" w:cs="宋体"/>
          <w:color w:val="000000"/>
          <w:spacing w:val="15"/>
          <w:sz w:val="24"/>
          <w:szCs w:val="24"/>
          <w:lang w:eastAsia="zh-CN"/>
        </w:rPr>
        <w:t>,</w:t>
      </w:r>
      <w:r w:rsidRPr="0042196E">
        <w:rPr>
          <w:rFonts w:ascii="宋体" w:eastAsia="宋体" w:hAnsi="宋体" w:cs="宋体"/>
          <w:color w:val="000000"/>
          <w:spacing w:val="15"/>
          <w:sz w:val="24"/>
          <w:szCs w:val="24"/>
          <w:lang w:eastAsia="zh-CN"/>
        </w:rPr>
        <w:t>我会将视情节轻重约谈业务主管或主要负责人</w:t>
      </w:r>
      <w:r w:rsidRPr="0042196E">
        <w:rPr>
          <w:rFonts w:ascii="微软雅黑" w:eastAsia="微软雅黑" w:hAnsi="微软雅黑" w:cs="宋体"/>
          <w:color w:val="000000"/>
          <w:spacing w:val="15"/>
          <w:sz w:val="24"/>
          <w:szCs w:val="24"/>
          <w:lang w:eastAsia="zh-CN"/>
        </w:rPr>
        <w:t>,</w:t>
      </w:r>
      <w:r w:rsidRPr="0042196E">
        <w:rPr>
          <w:rFonts w:ascii="宋体" w:eastAsia="宋体" w:hAnsi="宋体" w:cs="宋体"/>
          <w:color w:val="000000"/>
          <w:spacing w:val="15"/>
          <w:sz w:val="24"/>
          <w:szCs w:val="24"/>
          <w:lang w:eastAsia="zh-CN"/>
        </w:rPr>
        <w:t>并要求限期整改。证券基金经营机构按期整改后应向我会提交整改报告。</w:t>
      </w:r>
    </w:p>
    <w:p w14:paraId="1D83A59E" w14:textId="77777777" w:rsidR="0042196E" w:rsidRPr="0042196E" w:rsidRDefault="0042196E" w:rsidP="0042196E">
      <w:pPr>
        <w:shd w:val="clear" w:color="auto" w:fill="FFFFFF"/>
        <w:wordWrap w:val="0"/>
        <w:spacing w:after="0" w:line="253" w:lineRule="atLeast"/>
        <w:ind w:firstLine="480"/>
        <w:rPr>
          <w:rFonts w:ascii="微软雅黑" w:eastAsia="微软雅黑" w:hAnsi="微软雅黑" w:cs="宋体"/>
          <w:color w:val="333333"/>
          <w:spacing w:val="15"/>
          <w:sz w:val="24"/>
          <w:szCs w:val="24"/>
          <w:lang w:eastAsia="zh-CN"/>
        </w:rPr>
      </w:pPr>
      <w:r w:rsidRPr="0042196E">
        <w:rPr>
          <w:rFonts w:ascii="宋体" w:eastAsia="宋体" w:hAnsi="宋体" w:cs="宋体"/>
          <w:color w:val="000000"/>
          <w:spacing w:val="15"/>
          <w:sz w:val="24"/>
          <w:szCs w:val="24"/>
          <w:lang w:eastAsia="zh-CN"/>
        </w:rPr>
        <w:t xml:space="preserve">　　</w:t>
      </w:r>
      <w:r w:rsidRPr="0042196E">
        <w:rPr>
          <w:rFonts w:ascii="微软雅黑" w:eastAsia="微软雅黑" w:hAnsi="微软雅黑" w:cs="宋体"/>
          <w:color w:val="000000"/>
          <w:spacing w:val="15"/>
          <w:sz w:val="24"/>
          <w:szCs w:val="24"/>
          <w:lang w:eastAsia="zh-CN"/>
        </w:rPr>
        <w:t>(</w:t>
      </w:r>
      <w:r w:rsidRPr="0042196E">
        <w:rPr>
          <w:rFonts w:ascii="宋体" w:eastAsia="宋体" w:hAnsi="宋体" w:cs="宋体"/>
          <w:color w:val="000000"/>
          <w:spacing w:val="15"/>
          <w:sz w:val="24"/>
          <w:szCs w:val="24"/>
          <w:lang w:eastAsia="zh-CN"/>
        </w:rPr>
        <w:t>二</w:t>
      </w:r>
      <w:r w:rsidRPr="0042196E">
        <w:rPr>
          <w:rFonts w:ascii="微软雅黑" w:eastAsia="微软雅黑" w:hAnsi="微软雅黑" w:cs="宋体"/>
          <w:color w:val="000000"/>
          <w:spacing w:val="15"/>
          <w:sz w:val="24"/>
          <w:szCs w:val="24"/>
          <w:lang w:eastAsia="zh-CN"/>
        </w:rPr>
        <w:t>)</w:t>
      </w:r>
      <w:r w:rsidRPr="0042196E">
        <w:rPr>
          <w:rFonts w:ascii="宋体" w:eastAsia="宋体" w:hAnsi="宋体" w:cs="宋体"/>
          <w:color w:val="000000"/>
          <w:spacing w:val="15"/>
          <w:sz w:val="24"/>
          <w:szCs w:val="24"/>
          <w:lang w:eastAsia="zh-CN"/>
        </w:rPr>
        <w:t>证券基金经营机构参与场外衍生品交易涉嫌违反自律规则的</w:t>
      </w:r>
      <w:r w:rsidRPr="0042196E">
        <w:rPr>
          <w:rFonts w:ascii="微软雅黑" w:eastAsia="微软雅黑" w:hAnsi="微软雅黑" w:cs="宋体"/>
          <w:color w:val="000000"/>
          <w:spacing w:val="15"/>
          <w:sz w:val="24"/>
          <w:szCs w:val="24"/>
          <w:lang w:eastAsia="zh-CN"/>
        </w:rPr>
        <w:t>,</w:t>
      </w:r>
      <w:r w:rsidRPr="0042196E">
        <w:rPr>
          <w:rFonts w:ascii="宋体" w:eastAsia="宋体" w:hAnsi="宋体" w:cs="宋体"/>
          <w:color w:val="000000"/>
          <w:spacing w:val="15"/>
          <w:sz w:val="24"/>
          <w:szCs w:val="24"/>
          <w:lang w:eastAsia="zh-CN"/>
        </w:rPr>
        <w:t>我会将视情节轻重按照《中国证券业协会自律管理措施和纪律处分实施办法》采取相关自律惩戒措施。</w:t>
      </w:r>
    </w:p>
    <w:p w14:paraId="5E75535F" w14:textId="77777777" w:rsidR="0042196E" w:rsidRPr="0042196E" w:rsidRDefault="0042196E" w:rsidP="0042196E">
      <w:pPr>
        <w:shd w:val="clear" w:color="auto" w:fill="FFFFFF"/>
        <w:wordWrap w:val="0"/>
        <w:spacing w:after="0" w:line="253" w:lineRule="atLeast"/>
        <w:ind w:firstLine="480"/>
        <w:rPr>
          <w:rFonts w:ascii="微软雅黑" w:eastAsia="微软雅黑" w:hAnsi="微软雅黑" w:cs="宋体"/>
          <w:color w:val="333333"/>
          <w:spacing w:val="15"/>
          <w:sz w:val="24"/>
          <w:szCs w:val="24"/>
          <w:lang w:eastAsia="zh-CN"/>
        </w:rPr>
      </w:pPr>
      <w:r w:rsidRPr="0042196E">
        <w:rPr>
          <w:rFonts w:ascii="宋体" w:eastAsia="宋体" w:hAnsi="宋体" w:cs="宋体"/>
          <w:color w:val="000000"/>
          <w:spacing w:val="15"/>
          <w:sz w:val="24"/>
          <w:szCs w:val="24"/>
          <w:lang w:eastAsia="zh-CN"/>
        </w:rPr>
        <w:t xml:space="preserve">　　</w:t>
      </w:r>
      <w:r w:rsidRPr="0042196E">
        <w:rPr>
          <w:rFonts w:ascii="微软雅黑" w:eastAsia="微软雅黑" w:hAnsi="微软雅黑" w:cs="宋体"/>
          <w:color w:val="000000"/>
          <w:spacing w:val="15"/>
          <w:sz w:val="24"/>
          <w:szCs w:val="24"/>
          <w:lang w:eastAsia="zh-CN"/>
        </w:rPr>
        <w:t>(</w:t>
      </w:r>
      <w:r w:rsidRPr="0042196E">
        <w:rPr>
          <w:rFonts w:ascii="宋体" w:eastAsia="宋体" w:hAnsi="宋体" w:cs="宋体"/>
          <w:color w:val="000000"/>
          <w:spacing w:val="15"/>
          <w:sz w:val="24"/>
          <w:szCs w:val="24"/>
          <w:lang w:eastAsia="zh-CN"/>
        </w:rPr>
        <w:t>三</w:t>
      </w:r>
      <w:r w:rsidRPr="0042196E">
        <w:rPr>
          <w:rFonts w:ascii="微软雅黑" w:eastAsia="微软雅黑" w:hAnsi="微软雅黑" w:cs="宋体"/>
          <w:color w:val="000000"/>
          <w:spacing w:val="15"/>
          <w:sz w:val="24"/>
          <w:szCs w:val="24"/>
          <w:lang w:eastAsia="zh-CN"/>
        </w:rPr>
        <w:t>)</w:t>
      </w:r>
      <w:r w:rsidRPr="0042196E">
        <w:rPr>
          <w:rFonts w:ascii="宋体" w:eastAsia="宋体" w:hAnsi="宋体" w:cs="宋体"/>
          <w:color w:val="000000"/>
          <w:spacing w:val="15"/>
          <w:sz w:val="24"/>
          <w:szCs w:val="24"/>
          <w:lang w:eastAsia="zh-CN"/>
        </w:rPr>
        <w:t>证券基金经营机构参与场外衍生品交易涉嫌违反法律法规、监管规定或存在重大风险隐患的</w:t>
      </w:r>
      <w:r w:rsidRPr="0042196E">
        <w:rPr>
          <w:rFonts w:ascii="微软雅黑" w:eastAsia="微软雅黑" w:hAnsi="微软雅黑" w:cs="宋体"/>
          <w:color w:val="000000"/>
          <w:spacing w:val="15"/>
          <w:sz w:val="24"/>
          <w:szCs w:val="24"/>
          <w:lang w:eastAsia="zh-CN"/>
        </w:rPr>
        <w:t>,</w:t>
      </w:r>
      <w:r w:rsidRPr="0042196E">
        <w:rPr>
          <w:rFonts w:ascii="宋体" w:eastAsia="宋体" w:hAnsi="宋体" w:cs="宋体"/>
          <w:color w:val="000000"/>
          <w:spacing w:val="15"/>
          <w:sz w:val="24"/>
          <w:szCs w:val="24"/>
          <w:lang w:eastAsia="zh-CN"/>
        </w:rPr>
        <w:t>我会将移交证券基金经营机构住所地证监局依法查处。</w:t>
      </w:r>
    </w:p>
    <w:p w14:paraId="560C4D76" w14:textId="77777777" w:rsidR="0042196E" w:rsidRPr="0042196E" w:rsidRDefault="0042196E" w:rsidP="0042196E">
      <w:pPr>
        <w:shd w:val="clear" w:color="auto" w:fill="FFFFFF"/>
        <w:wordWrap w:val="0"/>
        <w:spacing w:after="0" w:line="253" w:lineRule="atLeast"/>
        <w:ind w:firstLine="480"/>
        <w:rPr>
          <w:rFonts w:ascii="微软雅黑" w:eastAsia="微软雅黑" w:hAnsi="微软雅黑" w:cs="宋体"/>
          <w:color w:val="333333"/>
          <w:spacing w:val="15"/>
          <w:sz w:val="24"/>
          <w:szCs w:val="24"/>
          <w:lang w:eastAsia="zh-CN"/>
        </w:rPr>
      </w:pPr>
      <w:r w:rsidRPr="0042196E">
        <w:rPr>
          <w:rFonts w:ascii="宋体" w:eastAsia="宋体" w:hAnsi="宋体" w:cs="宋体"/>
          <w:color w:val="000000"/>
          <w:spacing w:val="15"/>
          <w:sz w:val="24"/>
          <w:szCs w:val="24"/>
          <w:lang w:eastAsia="zh-CN"/>
        </w:rPr>
        <w:t xml:space="preserve">　　</w:t>
      </w:r>
      <w:r w:rsidRPr="0042196E">
        <w:rPr>
          <w:rFonts w:ascii="微软雅黑" w:eastAsia="微软雅黑" w:hAnsi="微软雅黑" w:cs="宋体"/>
          <w:color w:val="000000"/>
          <w:spacing w:val="15"/>
          <w:sz w:val="24"/>
          <w:szCs w:val="24"/>
          <w:lang w:eastAsia="zh-CN"/>
        </w:rPr>
        <w:t>(</w:t>
      </w:r>
      <w:r w:rsidRPr="0042196E">
        <w:rPr>
          <w:rFonts w:ascii="宋体" w:eastAsia="宋体" w:hAnsi="宋体" w:cs="宋体"/>
          <w:color w:val="000000"/>
          <w:spacing w:val="15"/>
          <w:sz w:val="24"/>
          <w:szCs w:val="24"/>
          <w:lang w:eastAsia="zh-CN"/>
        </w:rPr>
        <w:t>四</w:t>
      </w:r>
      <w:r w:rsidRPr="0042196E">
        <w:rPr>
          <w:rFonts w:ascii="微软雅黑" w:eastAsia="微软雅黑" w:hAnsi="微软雅黑" w:cs="宋体"/>
          <w:color w:val="000000"/>
          <w:spacing w:val="15"/>
          <w:sz w:val="24"/>
          <w:szCs w:val="24"/>
          <w:lang w:eastAsia="zh-CN"/>
        </w:rPr>
        <w:t>)</w:t>
      </w:r>
      <w:r w:rsidRPr="0042196E">
        <w:rPr>
          <w:rFonts w:ascii="宋体" w:eastAsia="宋体" w:hAnsi="宋体" w:cs="宋体"/>
          <w:color w:val="000000"/>
          <w:spacing w:val="15"/>
          <w:sz w:val="24"/>
          <w:szCs w:val="24"/>
          <w:lang w:eastAsia="zh-CN"/>
        </w:rPr>
        <w:t>我会根据《场外证券业务备案管理办法》</w:t>
      </w:r>
      <w:r w:rsidRPr="0042196E">
        <w:rPr>
          <w:rFonts w:ascii="微软雅黑" w:eastAsia="微软雅黑" w:hAnsi="微软雅黑" w:cs="宋体"/>
          <w:color w:val="000000"/>
          <w:spacing w:val="15"/>
          <w:sz w:val="24"/>
          <w:szCs w:val="24"/>
          <w:lang w:eastAsia="zh-CN"/>
        </w:rPr>
        <w:t>(</w:t>
      </w:r>
      <w:r w:rsidRPr="0042196E">
        <w:rPr>
          <w:rFonts w:ascii="宋体" w:eastAsia="宋体" w:hAnsi="宋体" w:cs="宋体"/>
          <w:color w:val="000000"/>
          <w:spacing w:val="15"/>
          <w:sz w:val="24"/>
          <w:szCs w:val="24"/>
          <w:lang w:eastAsia="zh-CN"/>
        </w:rPr>
        <w:t>中证协发〔</w:t>
      </w:r>
      <w:r w:rsidRPr="0042196E">
        <w:rPr>
          <w:rFonts w:ascii="微软雅黑" w:eastAsia="微软雅黑" w:hAnsi="微软雅黑" w:cs="宋体"/>
          <w:color w:val="000000"/>
          <w:spacing w:val="15"/>
          <w:sz w:val="24"/>
          <w:szCs w:val="24"/>
          <w:lang w:eastAsia="zh-CN"/>
        </w:rPr>
        <w:t>2015</w:t>
      </w:r>
      <w:r w:rsidRPr="0042196E">
        <w:rPr>
          <w:rFonts w:ascii="宋体" w:eastAsia="宋体" w:hAnsi="宋体" w:cs="宋体"/>
          <w:color w:val="000000"/>
          <w:spacing w:val="15"/>
          <w:sz w:val="24"/>
          <w:szCs w:val="24"/>
          <w:lang w:eastAsia="zh-CN"/>
        </w:rPr>
        <w:t>〕</w:t>
      </w:r>
      <w:r w:rsidRPr="0042196E">
        <w:rPr>
          <w:rFonts w:ascii="微软雅黑" w:eastAsia="微软雅黑" w:hAnsi="微软雅黑" w:cs="宋体"/>
          <w:color w:val="000000"/>
          <w:spacing w:val="15"/>
          <w:sz w:val="24"/>
          <w:szCs w:val="24"/>
          <w:lang w:eastAsia="zh-CN"/>
        </w:rPr>
        <w:t>164</w:t>
      </w:r>
      <w:r w:rsidRPr="0042196E">
        <w:rPr>
          <w:rFonts w:ascii="宋体" w:eastAsia="宋体" w:hAnsi="宋体" w:cs="宋体"/>
          <w:color w:val="000000"/>
          <w:spacing w:val="15"/>
          <w:sz w:val="24"/>
          <w:szCs w:val="24"/>
          <w:lang w:eastAsia="zh-CN"/>
        </w:rPr>
        <w:t>号</w:t>
      </w:r>
      <w:r w:rsidRPr="0042196E">
        <w:rPr>
          <w:rFonts w:ascii="微软雅黑" w:eastAsia="微软雅黑" w:hAnsi="微软雅黑" w:cs="宋体"/>
          <w:color w:val="000000"/>
          <w:spacing w:val="15"/>
          <w:sz w:val="24"/>
          <w:szCs w:val="24"/>
          <w:lang w:eastAsia="zh-CN"/>
        </w:rPr>
        <w:t>)</w:t>
      </w:r>
      <w:r w:rsidRPr="0042196E">
        <w:rPr>
          <w:rFonts w:ascii="宋体" w:eastAsia="宋体" w:hAnsi="宋体" w:cs="宋体"/>
          <w:color w:val="000000"/>
          <w:spacing w:val="15"/>
          <w:sz w:val="24"/>
          <w:szCs w:val="24"/>
          <w:lang w:eastAsia="zh-CN"/>
        </w:rPr>
        <w:t>建立场外衍生品业务黑名单制度</w:t>
      </w:r>
      <w:r w:rsidRPr="0042196E">
        <w:rPr>
          <w:rFonts w:ascii="微软雅黑" w:eastAsia="微软雅黑" w:hAnsi="微软雅黑" w:cs="宋体"/>
          <w:color w:val="000000"/>
          <w:spacing w:val="15"/>
          <w:sz w:val="24"/>
          <w:szCs w:val="24"/>
          <w:lang w:eastAsia="zh-CN"/>
        </w:rPr>
        <w:t>,</w:t>
      </w:r>
      <w:r w:rsidRPr="0042196E">
        <w:rPr>
          <w:rFonts w:ascii="宋体" w:eastAsia="宋体" w:hAnsi="宋体" w:cs="宋体"/>
          <w:color w:val="000000"/>
          <w:spacing w:val="15"/>
          <w:sz w:val="24"/>
          <w:szCs w:val="24"/>
          <w:lang w:eastAsia="zh-CN"/>
        </w:rPr>
        <w:t>将严重违规的证券基金经营机构及其相关人员列入黑名单。黑名单在协会网站公布并按规定记入诚信系统。列入黑名单期间不受理相关机构的备案</w:t>
      </w:r>
      <w:r w:rsidRPr="0042196E">
        <w:rPr>
          <w:rFonts w:ascii="微软雅黑" w:eastAsia="微软雅黑" w:hAnsi="微软雅黑" w:cs="宋体"/>
          <w:color w:val="000000"/>
          <w:spacing w:val="15"/>
          <w:sz w:val="24"/>
          <w:szCs w:val="24"/>
          <w:lang w:eastAsia="zh-CN"/>
        </w:rPr>
        <w:t>,</w:t>
      </w:r>
      <w:r w:rsidRPr="0042196E">
        <w:rPr>
          <w:rFonts w:ascii="宋体" w:eastAsia="宋体" w:hAnsi="宋体" w:cs="宋体"/>
          <w:color w:val="000000"/>
          <w:spacing w:val="15"/>
          <w:sz w:val="24"/>
          <w:szCs w:val="24"/>
          <w:lang w:eastAsia="zh-CN"/>
        </w:rPr>
        <w:t>相关机构不得新开展场外衍生品业务。</w:t>
      </w:r>
    </w:p>
    <w:p w14:paraId="31047B90" w14:textId="77777777" w:rsidR="0042196E" w:rsidRPr="0042196E" w:rsidRDefault="0042196E" w:rsidP="0042196E">
      <w:pPr>
        <w:shd w:val="clear" w:color="auto" w:fill="FFFFFF"/>
        <w:wordWrap w:val="0"/>
        <w:spacing w:after="0" w:line="253" w:lineRule="atLeast"/>
        <w:ind w:firstLine="480"/>
        <w:rPr>
          <w:rFonts w:ascii="微软雅黑" w:eastAsia="微软雅黑" w:hAnsi="微软雅黑" w:cs="宋体"/>
          <w:color w:val="333333"/>
          <w:spacing w:val="15"/>
          <w:sz w:val="24"/>
          <w:szCs w:val="24"/>
          <w:lang w:eastAsia="zh-CN"/>
        </w:rPr>
      </w:pPr>
      <w:r w:rsidRPr="0042196E">
        <w:rPr>
          <w:rFonts w:ascii="宋体" w:eastAsia="宋体" w:hAnsi="宋体" w:cs="宋体"/>
          <w:color w:val="000000"/>
          <w:spacing w:val="15"/>
          <w:sz w:val="24"/>
          <w:szCs w:val="24"/>
          <w:lang w:eastAsia="zh-CN"/>
        </w:rPr>
        <w:t xml:space="preserve">　　四、其他场外证券业务</w:t>
      </w:r>
    </w:p>
    <w:p w14:paraId="14051909" w14:textId="77777777" w:rsidR="0042196E" w:rsidRPr="0042196E" w:rsidRDefault="0042196E" w:rsidP="0042196E">
      <w:pPr>
        <w:shd w:val="clear" w:color="auto" w:fill="FFFFFF"/>
        <w:wordWrap w:val="0"/>
        <w:spacing w:after="0" w:line="253" w:lineRule="atLeast"/>
        <w:ind w:firstLine="480"/>
        <w:rPr>
          <w:rFonts w:ascii="微软雅黑" w:eastAsia="微软雅黑" w:hAnsi="微软雅黑" w:cs="宋体"/>
          <w:color w:val="333333"/>
          <w:spacing w:val="15"/>
          <w:sz w:val="24"/>
          <w:szCs w:val="24"/>
          <w:lang w:eastAsia="zh-CN"/>
        </w:rPr>
      </w:pPr>
      <w:r w:rsidRPr="0042196E">
        <w:rPr>
          <w:rFonts w:ascii="宋体" w:eastAsia="宋体" w:hAnsi="宋体" w:cs="宋体"/>
          <w:color w:val="000000"/>
          <w:spacing w:val="15"/>
          <w:sz w:val="24"/>
          <w:szCs w:val="24"/>
          <w:lang w:eastAsia="zh-CN"/>
        </w:rPr>
        <w:t xml:space="preserve">　　证券基金经营机构参与其他场外证券业务的</w:t>
      </w:r>
      <w:r w:rsidRPr="0042196E">
        <w:rPr>
          <w:rFonts w:ascii="微软雅黑" w:eastAsia="微软雅黑" w:hAnsi="微软雅黑" w:cs="宋体"/>
          <w:color w:val="000000"/>
          <w:spacing w:val="15"/>
          <w:sz w:val="24"/>
          <w:szCs w:val="24"/>
          <w:lang w:eastAsia="zh-CN"/>
        </w:rPr>
        <w:t>,</w:t>
      </w:r>
      <w:r w:rsidRPr="0042196E">
        <w:rPr>
          <w:rFonts w:ascii="宋体" w:eastAsia="宋体" w:hAnsi="宋体" w:cs="宋体"/>
          <w:color w:val="000000"/>
          <w:spacing w:val="15"/>
          <w:sz w:val="24"/>
          <w:szCs w:val="24"/>
          <w:lang w:eastAsia="zh-CN"/>
        </w:rPr>
        <w:t>参照本通知要求</w:t>
      </w:r>
      <w:r w:rsidRPr="0042196E">
        <w:rPr>
          <w:rFonts w:ascii="微软雅黑" w:eastAsia="微软雅黑" w:hAnsi="微软雅黑" w:cs="宋体"/>
          <w:color w:val="000000"/>
          <w:spacing w:val="15"/>
          <w:sz w:val="24"/>
          <w:szCs w:val="24"/>
          <w:lang w:eastAsia="zh-CN"/>
        </w:rPr>
        <w:t>,</w:t>
      </w:r>
      <w:r w:rsidRPr="0042196E">
        <w:rPr>
          <w:rFonts w:ascii="宋体" w:eastAsia="宋体" w:hAnsi="宋体" w:cs="宋体"/>
          <w:color w:val="000000"/>
          <w:spacing w:val="15"/>
          <w:sz w:val="24"/>
          <w:szCs w:val="24"/>
          <w:lang w:eastAsia="zh-CN"/>
        </w:rPr>
        <w:t>按照场外证券业务备案相关规定做好备案及数据报送工作</w:t>
      </w:r>
      <w:r w:rsidRPr="0042196E">
        <w:rPr>
          <w:rFonts w:ascii="微软雅黑" w:eastAsia="微软雅黑" w:hAnsi="微软雅黑" w:cs="宋体"/>
          <w:color w:val="000000"/>
          <w:spacing w:val="15"/>
          <w:sz w:val="24"/>
          <w:szCs w:val="24"/>
          <w:lang w:eastAsia="zh-CN"/>
        </w:rPr>
        <w:t>,</w:t>
      </w:r>
      <w:r w:rsidRPr="0042196E">
        <w:rPr>
          <w:rFonts w:ascii="宋体" w:eastAsia="宋体" w:hAnsi="宋体" w:cs="宋体"/>
          <w:color w:val="000000"/>
          <w:spacing w:val="15"/>
          <w:sz w:val="24"/>
          <w:szCs w:val="24"/>
          <w:lang w:eastAsia="zh-CN"/>
        </w:rPr>
        <w:t>并加强场外证券业务的合规管理和风险控制。</w:t>
      </w:r>
    </w:p>
    <w:p w14:paraId="229E19F4" w14:textId="77777777" w:rsidR="0042196E" w:rsidRPr="0042196E" w:rsidRDefault="0042196E" w:rsidP="0042196E">
      <w:pPr>
        <w:shd w:val="clear" w:color="auto" w:fill="FFFFFF"/>
        <w:wordWrap w:val="0"/>
        <w:spacing w:after="0" w:line="253" w:lineRule="atLeast"/>
        <w:ind w:firstLine="480"/>
        <w:rPr>
          <w:rFonts w:ascii="微软雅黑" w:eastAsia="微软雅黑" w:hAnsi="微软雅黑" w:cs="宋体"/>
          <w:color w:val="333333"/>
          <w:spacing w:val="15"/>
          <w:sz w:val="24"/>
          <w:szCs w:val="24"/>
          <w:lang w:eastAsia="zh-CN"/>
        </w:rPr>
      </w:pPr>
      <w:r w:rsidRPr="0042196E">
        <w:rPr>
          <w:rFonts w:ascii="宋体" w:eastAsia="宋体" w:hAnsi="宋体" w:cs="宋体"/>
          <w:color w:val="000000"/>
          <w:spacing w:val="15"/>
          <w:sz w:val="24"/>
          <w:szCs w:val="24"/>
          <w:lang w:eastAsia="zh-CN"/>
        </w:rPr>
        <w:t xml:space="preserve">　　五、联系人</w:t>
      </w:r>
    </w:p>
    <w:p w14:paraId="26567B83" w14:textId="77777777" w:rsidR="0042196E" w:rsidRPr="0042196E" w:rsidRDefault="0042196E" w:rsidP="0042196E">
      <w:pPr>
        <w:shd w:val="clear" w:color="auto" w:fill="FFFFFF"/>
        <w:wordWrap w:val="0"/>
        <w:spacing w:after="0" w:line="253" w:lineRule="atLeast"/>
        <w:ind w:firstLine="480"/>
        <w:rPr>
          <w:rFonts w:ascii="微软雅黑" w:eastAsia="微软雅黑" w:hAnsi="微软雅黑" w:cs="宋体"/>
          <w:color w:val="333333"/>
          <w:spacing w:val="15"/>
          <w:sz w:val="24"/>
          <w:szCs w:val="24"/>
          <w:lang w:eastAsia="zh-CN"/>
        </w:rPr>
      </w:pPr>
      <w:r w:rsidRPr="0042196E">
        <w:rPr>
          <w:rFonts w:ascii="宋体" w:eastAsia="宋体" w:hAnsi="宋体" w:cs="宋体"/>
          <w:color w:val="000000"/>
          <w:spacing w:val="15"/>
          <w:sz w:val="24"/>
          <w:szCs w:val="24"/>
          <w:lang w:eastAsia="zh-CN"/>
        </w:rPr>
        <w:t xml:space="preserve">　　</w:t>
      </w:r>
      <w:r w:rsidRPr="0042196E">
        <w:rPr>
          <w:rFonts w:ascii="微软雅黑" w:eastAsia="微软雅黑" w:hAnsi="微软雅黑" w:cs="宋体"/>
          <w:color w:val="000000"/>
          <w:spacing w:val="15"/>
          <w:sz w:val="24"/>
          <w:szCs w:val="24"/>
          <w:lang w:eastAsia="zh-CN"/>
        </w:rPr>
        <w:t>(</w:t>
      </w:r>
      <w:r w:rsidRPr="0042196E">
        <w:rPr>
          <w:rFonts w:ascii="宋体" w:eastAsia="宋体" w:hAnsi="宋体" w:cs="宋体"/>
          <w:color w:val="000000"/>
          <w:spacing w:val="15"/>
          <w:sz w:val="24"/>
          <w:szCs w:val="24"/>
          <w:lang w:eastAsia="zh-CN"/>
        </w:rPr>
        <w:t>一</w:t>
      </w:r>
      <w:r w:rsidRPr="0042196E">
        <w:rPr>
          <w:rFonts w:ascii="微软雅黑" w:eastAsia="微软雅黑" w:hAnsi="微软雅黑" w:cs="宋体"/>
          <w:color w:val="000000"/>
          <w:spacing w:val="15"/>
          <w:sz w:val="24"/>
          <w:szCs w:val="24"/>
          <w:lang w:eastAsia="zh-CN"/>
        </w:rPr>
        <w:t>)</w:t>
      </w:r>
      <w:r w:rsidRPr="0042196E">
        <w:rPr>
          <w:rFonts w:ascii="宋体" w:eastAsia="宋体" w:hAnsi="宋体" w:cs="宋体"/>
          <w:color w:val="000000"/>
          <w:spacing w:val="15"/>
          <w:sz w:val="24"/>
          <w:szCs w:val="24"/>
          <w:lang w:eastAsia="zh-CN"/>
        </w:rPr>
        <w:t>备案相关问题联系人</w:t>
      </w:r>
    </w:p>
    <w:p w14:paraId="5ECD0A35" w14:textId="77777777" w:rsidR="0042196E" w:rsidRPr="0042196E" w:rsidRDefault="0042196E" w:rsidP="0042196E">
      <w:pPr>
        <w:shd w:val="clear" w:color="auto" w:fill="FFFFFF"/>
        <w:wordWrap w:val="0"/>
        <w:spacing w:after="0" w:line="253" w:lineRule="atLeast"/>
        <w:ind w:firstLine="480"/>
        <w:rPr>
          <w:rFonts w:ascii="微软雅黑" w:eastAsia="微软雅黑" w:hAnsi="微软雅黑" w:cs="宋体"/>
          <w:color w:val="333333"/>
          <w:spacing w:val="15"/>
          <w:sz w:val="24"/>
          <w:szCs w:val="24"/>
          <w:lang w:eastAsia="zh-CN"/>
        </w:rPr>
      </w:pPr>
      <w:r w:rsidRPr="0042196E">
        <w:rPr>
          <w:rFonts w:ascii="宋体" w:eastAsia="宋体" w:hAnsi="宋体" w:cs="宋体"/>
          <w:color w:val="000000"/>
          <w:spacing w:val="15"/>
          <w:sz w:val="24"/>
          <w:szCs w:val="24"/>
          <w:lang w:eastAsia="zh-CN"/>
        </w:rPr>
        <w:lastRenderedPageBreak/>
        <w:t xml:space="preserve">　　场外衍生品业务</w:t>
      </w:r>
      <w:r w:rsidRPr="0042196E">
        <w:rPr>
          <w:rFonts w:ascii="微软雅黑" w:eastAsia="微软雅黑" w:hAnsi="微软雅黑" w:cs="宋体"/>
          <w:color w:val="000000"/>
          <w:spacing w:val="15"/>
          <w:sz w:val="24"/>
          <w:szCs w:val="24"/>
          <w:lang w:eastAsia="zh-CN"/>
        </w:rPr>
        <w:t>:</w:t>
      </w:r>
      <w:r w:rsidRPr="0042196E">
        <w:rPr>
          <w:rFonts w:ascii="宋体" w:eastAsia="宋体" w:hAnsi="宋体" w:cs="宋体"/>
          <w:color w:val="000000"/>
          <w:spacing w:val="15"/>
          <w:sz w:val="24"/>
          <w:szCs w:val="24"/>
          <w:lang w:eastAsia="zh-CN"/>
        </w:rPr>
        <w:t>金银花</w:t>
      </w:r>
      <w:r w:rsidRPr="0042196E">
        <w:rPr>
          <w:rFonts w:ascii="微软雅黑" w:eastAsia="微软雅黑" w:hAnsi="微软雅黑" w:cs="宋体"/>
          <w:color w:val="000000"/>
          <w:spacing w:val="15"/>
          <w:sz w:val="24"/>
          <w:szCs w:val="24"/>
          <w:lang w:eastAsia="zh-CN"/>
        </w:rPr>
        <w:t>,</w:t>
      </w:r>
      <w:r w:rsidRPr="0042196E">
        <w:rPr>
          <w:rFonts w:ascii="宋体" w:eastAsia="宋体" w:hAnsi="宋体" w:cs="宋体"/>
          <w:color w:val="000000"/>
          <w:spacing w:val="15"/>
          <w:sz w:val="24"/>
          <w:szCs w:val="24"/>
          <w:lang w:eastAsia="zh-CN"/>
        </w:rPr>
        <w:t>电话</w:t>
      </w:r>
      <w:r w:rsidRPr="0042196E">
        <w:rPr>
          <w:rFonts w:ascii="微软雅黑" w:eastAsia="微软雅黑" w:hAnsi="微软雅黑" w:cs="宋体"/>
          <w:color w:val="000000"/>
          <w:spacing w:val="15"/>
          <w:sz w:val="24"/>
          <w:szCs w:val="24"/>
          <w:lang w:eastAsia="zh-CN"/>
        </w:rPr>
        <w:t>:010-66575997,</w:t>
      </w:r>
      <w:r w:rsidRPr="0042196E">
        <w:rPr>
          <w:rFonts w:ascii="宋体" w:eastAsia="宋体" w:hAnsi="宋体" w:cs="宋体"/>
          <w:color w:val="000000"/>
          <w:spacing w:val="15"/>
          <w:sz w:val="24"/>
          <w:szCs w:val="24"/>
          <w:lang w:eastAsia="zh-CN"/>
        </w:rPr>
        <w:t>邮箱</w:t>
      </w:r>
      <w:r w:rsidRPr="0042196E">
        <w:rPr>
          <w:rFonts w:ascii="微软雅黑" w:eastAsia="微软雅黑" w:hAnsi="微软雅黑" w:cs="宋体"/>
          <w:color w:val="000000"/>
          <w:spacing w:val="15"/>
          <w:sz w:val="24"/>
          <w:szCs w:val="24"/>
          <w:lang w:eastAsia="zh-CN"/>
        </w:rPr>
        <w:t>:jinyh@sac.net.cn</w:t>
      </w:r>
    </w:p>
    <w:p w14:paraId="7B0D873D" w14:textId="77777777" w:rsidR="0042196E" w:rsidRPr="0042196E" w:rsidRDefault="0042196E" w:rsidP="0042196E">
      <w:pPr>
        <w:shd w:val="clear" w:color="auto" w:fill="FFFFFF"/>
        <w:wordWrap w:val="0"/>
        <w:spacing w:after="0" w:line="253" w:lineRule="atLeast"/>
        <w:ind w:firstLine="480"/>
        <w:rPr>
          <w:rFonts w:ascii="微软雅黑" w:eastAsia="微软雅黑" w:hAnsi="微软雅黑" w:cs="宋体"/>
          <w:color w:val="333333"/>
          <w:spacing w:val="15"/>
          <w:sz w:val="24"/>
          <w:szCs w:val="24"/>
          <w:lang w:eastAsia="zh-CN"/>
        </w:rPr>
      </w:pPr>
      <w:r w:rsidRPr="0042196E">
        <w:rPr>
          <w:rFonts w:ascii="宋体" w:eastAsia="宋体" w:hAnsi="宋体" w:cs="宋体"/>
          <w:color w:val="000000"/>
          <w:spacing w:val="15"/>
          <w:sz w:val="24"/>
          <w:szCs w:val="24"/>
          <w:lang w:eastAsia="zh-CN"/>
        </w:rPr>
        <w:t xml:space="preserve">　　</w:t>
      </w:r>
      <w:r w:rsidRPr="0042196E">
        <w:rPr>
          <w:rFonts w:ascii="微软雅黑" w:eastAsia="微软雅黑" w:hAnsi="微软雅黑" w:cs="宋体"/>
          <w:color w:val="000000"/>
          <w:spacing w:val="15"/>
          <w:sz w:val="24"/>
          <w:szCs w:val="24"/>
          <w:lang w:eastAsia="zh-CN"/>
        </w:rPr>
        <w:t>(</w:t>
      </w:r>
      <w:r w:rsidRPr="0042196E">
        <w:rPr>
          <w:rFonts w:ascii="宋体" w:eastAsia="宋体" w:hAnsi="宋体" w:cs="宋体"/>
          <w:color w:val="000000"/>
          <w:spacing w:val="15"/>
          <w:sz w:val="24"/>
          <w:szCs w:val="24"/>
          <w:lang w:eastAsia="zh-CN"/>
        </w:rPr>
        <w:t>二</w:t>
      </w:r>
      <w:r w:rsidRPr="0042196E">
        <w:rPr>
          <w:rFonts w:ascii="微软雅黑" w:eastAsia="微软雅黑" w:hAnsi="微软雅黑" w:cs="宋体"/>
          <w:color w:val="000000"/>
          <w:spacing w:val="15"/>
          <w:sz w:val="24"/>
          <w:szCs w:val="24"/>
          <w:lang w:eastAsia="zh-CN"/>
        </w:rPr>
        <w:t>)</w:t>
      </w:r>
      <w:r w:rsidRPr="0042196E">
        <w:rPr>
          <w:rFonts w:ascii="宋体" w:eastAsia="宋体" w:hAnsi="宋体" w:cs="宋体"/>
          <w:color w:val="000000"/>
          <w:spacing w:val="15"/>
          <w:sz w:val="24"/>
          <w:szCs w:val="24"/>
          <w:lang w:eastAsia="zh-CN"/>
        </w:rPr>
        <w:t>数据报送相关问题联系人</w:t>
      </w:r>
    </w:p>
    <w:p w14:paraId="510A3641" w14:textId="77777777" w:rsidR="0042196E" w:rsidRPr="0042196E" w:rsidRDefault="0042196E" w:rsidP="0042196E">
      <w:pPr>
        <w:shd w:val="clear" w:color="auto" w:fill="FFFFFF"/>
        <w:wordWrap w:val="0"/>
        <w:spacing w:after="0" w:line="253" w:lineRule="atLeast"/>
        <w:ind w:firstLine="480"/>
        <w:rPr>
          <w:rFonts w:ascii="微软雅黑" w:eastAsia="微软雅黑" w:hAnsi="微软雅黑" w:cs="宋体"/>
          <w:color w:val="333333"/>
          <w:spacing w:val="15"/>
          <w:sz w:val="24"/>
          <w:szCs w:val="24"/>
          <w:lang w:eastAsia="zh-CN"/>
        </w:rPr>
      </w:pPr>
      <w:r w:rsidRPr="0042196E">
        <w:rPr>
          <w:rFonts w:ascii="宋体" w:eastAsia="宋体" w:hAnsi="宋体" w:cs="宋体"/>
          <w:color w:val="000000"/>
          <w:spacing w:val="15"/>
          <w:sz w:val="24"/>
          <w:szCs w:val="24"/>
          <w:lang w:eastAsia="zh-CN"/>
        </w:rPr>
        <w:t xml:space="preserve">　　</w:t>
      </w:r>
      <w:r w:rsidRPr="0042196E">
        <w:rPr>
          <w:rFonts w:ascii="微软雅黑" w:eastAsia="微软雅黑" w:hAnsi="微软雅黑" w:cs="宋体"/>
          <w:color w:val="000000"/>
          <w:spacing w:val="15"/>
          <w:sz w:val="24"/>
          <w:szCs w:val="24"/>
          <w:lang w:eastAsia="zh-CN"/>
        </w:rPr>
        <w:t>1.</w:t>
      </w:r>
      <w:r w:rsidRPr="0042196E">
        <w:rPr>
          <w:rFonts w:ascii="宋体" w:eastAsia="宋体" w:hAnsi="宋体" w:cs="宋体"/>
          <w:color w:val="000000"/>
          <w:spacing w:val="15"/>
          <w:sz w:val="24"/>
          <w:szCs w:val="24"/>
          <w:lang w:eastAsia="zh-CN"/>
        </w:rPr>
        <w:t>场外衍生品业务</w:t>
      </w:r>
      <w:r w:rsidRPr="0042196E">
        <w:rPr>
          <w:rFonts w:ascii="微软雅黑" w:eastAsia="微软雅黑" w:hAnsi="微软雅黑" w:cs="宋体"/>
          <w:color w:val="000000"/>
          <w:spacing w:val="15"/>
          <w:sz w:val="24"/>
          <w:szCs w:val="24"/>
          <w:lang w:eastAsia="zh-CN"/>
        </w:rPr>
        <w:t>:</w:t>
      </w:r>
      <w:r w:rsidRPr="0042196E">
        <w:rPr>
          <w:rFonts w:ascii="宋体" w:eastAsia="宋体" w:hAnsi="宋体" w:cs="宋体"/>
          <w:color w:val="000000"/>
          <w:spacing w:val="15"/>
          <w:sz w:val="24"/>
          <w:szCs w:val="24"/>
          <w:lang w:eastAsia="zh-CN"/>
        </w:rPr>
        <w:t>梁景美</w:t>
      </w:r>
      <w:r w:rsidRPr="0042196E">
        <w:rPr>
          <w:rFonts w:ascii="微软雅黑" w:eastAsia="微软雅黑" w:hAnsi="微软雅黑" w:cs="宋体"/>
          <w:color w:val="000000"/>
          <w:spacing w:val="15"/>
          <w:sz w:val="24"/>
          <w:szCs w:val="24"/>
          <w:lang w:eastAsia="zh-CN"/>
        </w:rPr>
        <w:t>,</w:t>
      </w:r>
      <w:r w:rsidRPr="0042196E">
        <w:rPr>
          <w:rFonts w:ascii="宋体" w:eastAsia="宋体" w:hAnsi="宋体" w:cs="宋体"/>
          <w:color w:val="000000"/>
          <w:spacing w:val="15"/>
          <w:sz w:val="24"/>
          <w:szCs w:val="24"/>
          <w:lang w:eastAsia="zh-CN"/>
        </w:rPr>
        <w:t>电话</w:t>
      </w:r>
      <w:r w:rsidRPr="0042196E">
        <w:rPr>
          <w:rFonts w:ascii="微软雅黑" w:eastAsia="微软雅黑" w:hAnsi="微软雅黑" w:cs="宋体"/>
          <w:color w:val="000000"/>
          <w:spacing w:val="15"/>
          <w:sz w:val="24"/>
          <w:szCs w:val="24"/>
          <w:lang w:eastAsia="zh-CN"/>
        </w:rPr>
        <w:t>:010-83897845,</w:t>
      </w:r>
      <w:r w:rsidRPr="0042196E">
        <w:rPr>
          <w:rFonts w:ascii="宋体" w:eastAsia="宋体" w:hAnsi="宋体" w:cs="宋体"/>
          <w:color w:val="000000"/>
          <w:spacing w:val="15"/>
          <w:sz w:val="24"/>
          <w:szCs w:val="24"/>
          <w:lang w:eastAsia="zh-CN"/>
        </w:rPr>
        <w:t>邮箱</w:t>
      </w:r>
      <w:r w:rsidRPr="0042196E">
        <w:rPr>
          <w:rFonts w:ascii="微软雅黑" w:eastAsia="微软雅黑" w:hAnsi="微软雅黑" w:cs="宋体"/>
          <w:color w:val="000000"/>
          <w:spacing w:val="15"/>
          <w:sz w:val="24"/>
          <w:szCs w:val="24"/>
          <w:lang w:eastAsia="zh-CN"/>
        </w:rPr>
        <w:t>:liangjm@sac.net.cn</w:t>
      </w:r>
    </w:p>
    <w:p w14:paraId="0FD048A3" w14:textId="77777777" w:rsidR="0042196E" w:rsidRPr="0042196E" w:rsidRDefault="0042196E" w:rsidP="0042196E">
      <w:pPr>
        <w:shd w:val="clear" w:color="auto" w:fill="FFFFFF"/>
        <w:wordWrap w:val="0"/>
        <w:spacing w:after="0" w:line="253" w:lineRule="atLeast"/>
        <w:ind w:firstLine="480"/>
        <w:rPr>
          <w:rFonts w:ascii="微软雅黑" w:eastAsia="微软雅黑" w:hAnsi="微软雅黑" w:cs="宋体"/>
          <w:color w:val="333333"/>
          <w:spacing w:val="15"/>
          <w:sz w:val="24"/>
          <w:szCs w:val="24"/>
          <w:lang w:eastAsia="zh-CN"/>
        </w:rPr>
      </w:pPr>
      <w:r w:rsidRPr="0042196E">
        <w:rPr>
          <w:rFonts w:ascii="宋体" w:eastAsia="宋体" w:hAnsi="宋体" w:cs="宋体"/>
          <w:color w:val="000000"/>
          <w:spacing w:val="15"/>
          <w:sz w:val="24"/>
          <w:szCs w:val="24"/>
          <w:lang w:eastAsia="zh-CN"/>
        </w:rPr>
        <w:t xml:space="preserve">　　</w:t>
      </w:r>
      <w:r w:rsidRPr="0042196E">
        <w:rPr>
          <w:rFonts w:ascii="微软雅黑" w:eastAsia="微软雅黑" w:hAnsi="微软雅黑" w:cs="宋体"/>
          <w:color w:val="000000"/>
          <w:spacing w:val="15"/>
          <w:sz w:val="24"/>
          <w:szCs w:val="24"/>
          <w:lang w:eastAsia="zh-CN"/>
        </w:rPr>
        <w:t>2.</w:t>
      </w:r>
      <w:r w:rsidRPr="0042196E">
        <w:rPr>
          <w:rFonts w:ascii="宋体" w:eastAsia="宋体" w:hAnsi="宋体" w:cs="宋体"/>
          <w:color w:val="000000"/>
          <w:spacing w:val="15"/>
          <w:sz w:val="24"/>
          <w:szCs w:val="24"/>
          <w:lang w:eastAsia="zh-CN"/>
        </w:rPr>
        <w:t>非公开发行公司债券</w:t>
      </w:r>
      <w:r w:rsidRPr="0042196E">
        <w:rPr>
          <w:rFonts w:ascii="微软雅黑" w:eastAsia="微软雅黑" w:hAnsi="微软雅黑" w:cs="宋体"/>
          <w:color w:val="000000"/>
          <w:spacing w:val="15"/>
          <w:sz w:val="24"/>
          <w:szCs w:val="24"/>
          <w:lang w:eastAsia="zh-CN"/>
        </w:rPr>
        <w:t>:</w:t>
      </w:r>
      <w:r w:rsidRPr="0042196E">
        <w:rPr>
          <w:rFonts w:ascii="宋体" w:eastAsia="宋体" w:hAnsi="宋体" w:cs="宋体"/>
          <w:color w:val="000000"/>
          <w:spacing w:val="15"/>
          <w:sz w:val="24"/>
          <w:szCs w:val="24"/>
          <w:lang w:eastAsia="zh-CN"/>
        </w:rPr>
        <w:t>赵文雯</w:t>
      </w:r>
      <w:r w:rsidRPr="0042196E">
        <w:rPr>
          <w:rFonts w:ascii="微软雅黑" w:eastAsia="微软雅黑" w:hAnsi="微软雅黑" w:cs="宋体"/>
          <w:color w:val="000000"/>
          <w:spacing w:val="15"/>
          <w:sz w:val="24"/>
          <w:szCs w:val="24"/>
          <w:lang w:eastAsia="zh-CN"/>
        </w:rPr>
        <w:t>,</w:t>
      </w:r>
      <w:r w:rsidRPr="0042196E">
        <w:rPr>
          <w:rFonts w:ascii="宋体" w:eastAsia="宋体" w:hAnsi="宋体" w:cs="宋体"/>
          <w:color w:val="000000"/>
          <w:spacing w:val="15"/>
          <w:sz w:val="24"/>
          <w:szCs w:val="24"/>
          <w:lang w:eastAsia="zh-CN"/>
        </w:rPr>
        <w:t>电话</w:t>
      </w:r>
      <w:r w:rsidRPr="0042196E">
        <w:rPr>
          <w:rFonts w:ascii="微软雅黑" w:eastAsia="微软雅黑" w:hAnsi="微软雅黑" w:cs="宋体"/>
          <w:color w:val="000000"/>
          <w:spacing w:val="15"/>
          <w:sz w:val="24"/>
          <w:szCs w:val="24"/>
          <w:lang w:eastAsia="zh-CN"/>
        </w:rPr>
        <w:t>:010-83897932,</w:t>
      </w:r>
      <w:r w:rsidRPr="0042196E">
        <w:rPr>
          <w:rFonts w:ascii="宋体" w:eastAsia="宋体" w:hAnsi="宋体" w:cs="宋体"/>
          <w:color w:val="000000"/>
          <w:spacing w:val="15"/>
          <w:sz w:val="24"/>
          <w:szCs w:val="24"/>
          <w:lang w:eastAsia="zh-CN"/>
        </w:rPr>
        <w:t>邮箱</w:t>
      </w:r>
      <w:r w:rsidRPr="0042196E">
        <w:rPr>
          <w:rFonts w:ascii="微软雅黑" w:eastAsia="微软雅黑" w:hAnsi="微软雅黑" w:cs="宋体"/>
          <w:color w:val="000000"/>
          <w:spacing w:val="15"/>
          <w:sz w:val="24"/>
          <w:szCs w:val="24"/>
          <w:lang w:eastAsia="zh-CN"/>
        </w:rPr>
        <w:t>:zhaoww@sac.net.cn</w:t>
      </w:r>
    </w:p>
    <w:p w14:paraId="447F53B5" w14:textId="77777777" w:rsidR="0042196E" w:rsidRPr="0042196E" w:rsidRDefault="0042196E" w:rsidP="0042196E">
      <w:pPr>
        <w:shd w:val="clear" w:color="auto" w:fill="FFFFFF"/>
        <w:wordWrap w:val="0"/>
        <w:spacing w:after="0" w:line="253" w:lineRule="atLeast"/>
        <w:ind w:firstLine="480"/>
        <w:rPr>
          <w:rFonts w:ascii="微软雅黑" w:eastAsia="微软雅黑" w:hAnsi="微软雅黑" w:cs="宋体"/>
          <w:color w:val="333333"/>
          <w:spacing w:val="15"/>
          <w:sz w:val="24"/>
          <w:szCs w:val="24"/>
          <w:lang w:eastAsia="zh-CN"/>
        </w:rPr>
      </w:pPr>
      <w:r w:rsidRPr="0042196E">
        <w:rPr>
          <w:rFonts w:ascii="宋体" w:eastAsia="宋体" w:hAnsi="宋体" w:cs="宋体"/>
          <w:color w:val="000000"/>
          <w:spacing w:val="15"/>
          <w:sz w:val="24"/>
          <w:szCs w:val="24"/>
          <w:lang w:eastAsia="zh-CN"/>
        </w:rPr>
        <w:t xml:space="preserve">　　</w:t>
      </w:r>
      <w:r w:rsidRPr="0042196E">
        <w:rPr>
          <w:rFonts w:ascii="微软雅黑" w:eastAsia="微软雅黑" w:hAnsi="微软雅黑" w:cs="宋体"/>
          <w:color w:val="000000"/>
          <w:spacing w:val="15"/>
          <w:sz w:val="24"/>
          <w:szCs w:val="24"/>
          <w:lang w:eastAsia="zh-CN"/>
        </w:rPr>
        <w:t>3.</w:t>
      </w:r>
      <w:r w:rsidRPr="0042196E">
        <w:rPr>
          <w:rFonts w:ascii="宋体" w:eastAsia="宋体" w:hAnsi="宋体" w:cs="宋体"/>
          <w:color w:val="000000"/>
          <w:spacing w:val="15"/>
          <w:sz w:val="24"/>
          <w:szCs w:val="24"/>
          <w:lang w:eastAsia="zh-CN"/>
        </w:rPr>
        <w:t>收益凭证</w:t>
      </w:r>
      <w:r w:rsidRPr="0042196E">
        <w:rPr>
          <w:rFonts w:ascii="微软雅黑" w:eastAsia="微软雅黑" w:hAnsi="微软雅黑" w:cs="宋体"/>
          <w:color w:val="000000"/>
          <w:spacing w:val="15"/>
          <w:sz w:val="24"/>
          <w:szCs w:val="24"/>
          <w:lang w:eastAsia="zh-CN"/>
        </w:rPr>
        <w:t>:</w:t>
      </w:r>
      <w:r w:rsidRPr="0042196E">
        <w:rPr>
          <w:rFonts w:ascii="宋体" w:eastAsia="宋体" w:hAnsi="宋体" w:cs="宋体"/>
          <w:color w:val="000000"/>
          <w:spacing w:val="15"/>
          <w:sz w:val="24"/>
          <w:szCs w:val="24"/>
          <w:lang w:eastAsia="zh-CN"/>
        </w:rPr>
        <w:t>李雅琪</w:t>
      </w:r>
      <w:r w:rsidRPr="0042196E">
        <w:rPr>
          <w:rFonts w:ascii="微软雅黑" w:eastAsia="微软雅黑" w:hAnsi="微软雅黑" w:cs="宋体"/>
          <w:color w:val="000000"/>
          <w:spacing w:val="15"/>
          <w:sz w:val="24"/>
          <w:szCs w:val="24"/>
          <w:lang w:eastAsia="zh-CN"/>
        </w:rPr>
        <w:t>,</w:t>
      </w:r>
      <w:r w:rsidRPr="0042196E">
        <w:rPr>
          <w:rFonts w:ascii="宋体" w:eastAsia="宋体" w:hAnsi="宋体" w:cs="宋体"/>
          <w:color w:val="000000"/>
          <w:spacing w:val="15"/>
          <w:sz w:val="24"/>
          <w:szCs w:val="24"/>
          <w:lang w:eastAsia="zh-CN"/>
        </w:rPr>
        <w:t>电话</w:t>
      </w:r>
      <w:r w:rsidRPr="0042196E">
        <w:rPr>
          <w:rFonts w:ascii="微软雅黑" w:eastAsia="微软雅黑" w:hAnsi="微软雅黑" w:cs="宋体"/>
          <w:color w:val="000000"/>
          <w:spacing w:val="15"/>
          <w:sz w:val="24"/>
          <w:szCs w:val="24"/>
          <w:lang w:eastAsia="zh-CN"/>
        </w:rPr>
        <w:t>:010-83897925,</w:t>
      </w:r>
      <w:r w:rsidRPr="0042196E">
        <w:rPr>
          <w:rFonts w:ascii="宋体" w:eastAsia="宋体" w:hAnsi="宋体" w:cs="宋体"/>
          <w:color w:val="000000"/>
          <w:spacing w:val="15"/>
          <w:sz w:val="24"/>
          <w:szCs w:val="24"/>
          <w:lang w:eastAsia="zh-CN"/>
        </w:rPr>
        <w:t>邮箱</w:t>
      </w:r>
      <w:r w:rsidRPr="0042196E">
        <w:rPr>
          <w:rFonts w:ascii="微软雅黑" w:eastAsia="微软雅黑" w:hAnsi="微软雅黑" w:cs="宋体"/>
          <w:color w:val="000000"/>
          <w:spacing w:val="15"/>
          <w:sz w:val="24"/>
          <w:szCs w:val="24"/>
          <w:lang w:eastAsia="zh-CN"/>
        </w:rPr>
        <w:t>:liyq@sac.net.cn</w:t>
      </w:r>
    </w:p>
    <w:p w14:paraId="63BB0CF6" w14:textId="77777777" w:rsidR="0042196E" w:rsidRPr="0042196E" w:rsidRDefault="0042196E" w:rsidP="0042196E">
      <w:pPr>
        <w:shd w:val="clear" w:color="auto" w:fill="FFFFFF"/>
        <w:wordWrap w:val="0"/>
        <w:spacing w:after="0" w:line="253" w:lineRule="atLeast"/>
        <w:ind w:firstLine="480"/>
        <w:rPr>
          <w:rFonts w:ascii="微软雅黑" w:eastAsia="微软雅黑" w:hAnsi="微软雅黑" w:cs="宋体"/>
          <w:color w:val="333333"/>
          <w:spacing w:val="15"/>
          <w:sz w:val="24"/>
          <w:szCs w:val="24"/>
          <w:lang w:eastAsia="zh-CN"/>
        </w:rPr>
      </w:pPr>
      <w:r w:rsidRPr="0042196E">
        <w:rPr>
          <w:rFonts w:ascii="宋体" w:eastAsia="宋体" w:hAnsi="宋体" w:cs="宋体"/>
          <w:color w:val="000000"/>
          <w:spacing w:val="15"/>
          <w:sz w:val="24"/>
          <w:szCs w:val="24"/>
          <w:lang w:eastAsia="zh-CN"/>
        </w:rPr>
        <w:t xml:space="preserve">　　</w:t>
      </w:r>
      <w:r w:rsidRPr="0042196E">
        <w:rPr>
          <w:rFonts w:ascii="微软雅黑" w:eastAsia="微软雅黑" w:hAnsi="微软雅黑" w:cs="宋体"/>
          <w:color w:val="000000"/>
          <w:spacing w:val="15"/>
          <w:sz w:val="24"/>
          <w:szCs w:val="24"/>
          <w:lang w:eastAsia="zh-CN"/>
        </w:rPr>
        <w:t>4.</w:t>
      </w:r>
      <w:r w:rsidRPr="0042196E">
        <w:rPr>
          <w:rFonts w:ascii="宋体" w:eastAsia="宋体" w:hAnsi="宋体" w:cs="宋体"/>
          <w:color w:val="000000"/>
          <w:spacing w:val="15"/>
          <w:sz w:val="24"/>
          <w:szCs w:val="24"/>
          <w:lang w:eastAsia="zh-CN"/>
        </w:rPr>
        <w:t>场外证券销售业务及证券公司登记、托管和结算</w:t>
      </w:r>
      <w:r w:rsidRPr="0042196E">
        <w:rPr>
          <w:rFonts w:ascii="微软雅黑" w:eastAsia="微软雅黑" w:hAnsi="微软雅黑" w:cs="宋体"/>
          <w:color w:val="000000"/>
          <w:spacing w:val="15"/>
          <w:sz w:val="24"/>
          <w:szCs w:val="24"/>
          <w:lang w:eastAsia="zh-CN"/>
        </w:rPr>
        <w:t>:</w:t>
      </w:r>
      <w:r w:rsidRPr="0042196E">
        <w:rPr>
          <w:rFonts w:ascii="宋体" w:eastAsia="宋体" w:hAnsi="宋体" w:cs="宋体"/>
          <w:color w:val="000000"/>
          <w:spacing w:val="15"/>
          <w:sz w:val="24"/>
          <w:szCs w:val="24"/>
          <w:lang w:eastAsia="zh-CN"/>
        </w:rPr>
        <w:t>赵智松</w:t>
      </w:r>
      <w:r w:rsidRPr="0042196E">
        <w:rPr>
          <w:rFonts w:ascii="微软雅黑" w:eastAsia="微软雅黑" w:hAnsi="微软雅黑" w:cs="宋体"/>
          <w:color w:val="000000"/>
          <w:spacing w:val="15"/>
          <w:sz w:val="24"/>
          <w:szCs w:val="24"/>
          <w:lang w:eastAsia="zh-CN"/>
        </w:rPr>
        <w:t>,</w:t>
      </w:r>
      <w:r w:rsidRPr="0042196E">
        <w:rPr>
          <w:rFonts w:ascii="宋体" w:eastAsia="宋体" w:hAnsi="宋体" w:cs="宋体"/>
          <w:color w:val="000000"/>
          <w:spacing w:val="15"/>
          <w:sz w:val="24"/>
          <w:szCs w:val="24"/>
          <w:lang w:eastAsia="zh-CN"/>
        </w:rPr>
        <w:t>电话</w:t>
      </w:r>
      <w:r w:rsidRPr="0042196E">
        <w:rPr>
          <w:rFonts w:ascii="微软雅黑" w:eastAsia="微软雅黑" w:hAnsi="微软雅黑" w:cs="宋体"/>
          <w:color w:val="000000"/>
          <w:spacing w:val="15"/>
          <w:sz w:val="24"/>
          <w:szCs w:val="24"/>
          <w:lang w:eastAsia="zh-CN"/>
        </w:rPr>
        <w:t>:010-83897840,</w:t>
      </w:r>
      <w:r w:rsidRPr="0042196E">
        <w:rPr>
          <w:rFonts w:ascii="宋体" w:eastAsia="宋体" w:hAnsi="宋体" w:cs="宋体"/>
          <w:color w:val="000000"/>
          <w:spacing w:val="15"/>
          <w:sz w:val="24"/>
          <w:szCs w:val="24"/>
          <w:lang w:eastAsia="zh-CN"/>
        </w:rPr>
        <w:t>邮箱</w:t>
      </w:r>
      <w:r w:rsidRPr="0042196E">
        <w:rPr>
          <w:rFonts w:ascii="微软雅黑" w:eastAsia="微软雅黑" w:hAnsi="微软雅黑" w:cs="宋体"/>
          <w:color w:val="000000"/>
          <w:spacing w:val="15"/>
          <w:sz w:val="24"/>
          <w:szCs w:val="24"/>
          <w:lang w:eastAsia="zh-CN"/>
        </w:rPr>
        <w:t>:zhaozs@sac.net.cn</w:t>
      </w:r>
    </w:p>
    <w:p w14:paraId="19ED1AC7" w14:textId="77777777" w:rsidR="0042196E" w:rsidRPr="0042196E" w:rsidRDefault="0042196E" w:rsidP="0042196E">
      <w:pPr>
        <w:shd w:val="clear" w:color="auto" w:fill="FFFFFF"/>
        <w:wordWrap w:val="0"/>
        <w:spacing w:after="0" w:line="253" w:lineRule="atLeast"/>
        <w:ind w:firstLine="480"/>
        <w:rPr>
          <w:rFonts w:ascii="微软雅黑" w:eastAsia="微软雅黑" w:hAnsi="微软雅黑" w:cs="宋体"/>
          <w:color w:val="333333"/>
          <w:spacing w:val="15"/>
          <w:sz w:val="24"/>
          <w:szCs w:val="24"/>
          <w:lang w:eastAsia="zh-CN"/>
        </w:rPr>
      </w:pPr>
      <w:r w:rsidRPr="0042196E">
        <w:rPr>
          <w:rFonts w:ascii="宋体" w:eastAsia="宋体" w:hAnsi="宋体" w:cs="宋体"/>
          <w:color w:val="000000"/>
          <w:spacing w:val="15"/>
          <w:sz w:val="24"/>
          <w:szCs w:val="24"/>
          <w:lang w:eastAsia="zh-CN"/>
        </w:rPr>
        <w:t xml:space="preserve">　　</w:t>
      </w:r>
      <w:r w:rsidRPr="0042196E">
        <w:rPr>
          <w:rFonts w:ascii="微软雅黑" w:eastAsia="微软雅黑" w:hAnsi="微软雅黑" w:cs="宋体"/>
          <w:color w:val="000000"/>
          <w:spacing w:val="15"/>
          <w:sz w:val="24"/>
          <w:szCs w:val="24"/>
          <w:lang w:eastAsia="zh-CN"/>
        </w:rPr>
        <w:t>(</w:t>
      </w:r>
      <w:r w:rsidRPr="0042196E">
        <w:rPr>
          <w:rFonts w:ascii="宋体" w:eastAsia="宋体" w:hAnsi="宋体" w:cs="宋体"/>
          <w:color w:val="000000"/>
          <w:spacing w:val="15"/>
          <w:sz w:val="24"/>
          <w:szCs w:val="24"/>
          <w:lang w:eastAsia="zh-CN"/>
        </w:rPr>
        <w:t>三</w:t>
      </w:r>
      <w:r w:rsidRPr="0042196E">
        <w:rPr>
          <w:rFonts w:ascii="微软雅黑" w:eastAsia="微软雅黑" w:hAnsi="微软雅黑" w:cs="宋体"/>
          <w:color w:val="000000"/>
          <w:spacing w:val="15"/>
          <w:sz w:val="24"/>
          <w:szCs w:val="24"/>
          <w:lang w:eastAsia="zh-CN"/>
        </w:rPr>
        <w:t>)</w:t>
      </w:r>
      <w:r w:rsidRPr="0042196E">
        <w:rPr>
          <w:rFonts w:ascii="宋体" w:eastAsia="宋体" w:hAnsi="宋体" w:cs="宋体"/>
          <w:color w:val="000000"/>
          <w:spacing w:val="15"/>
          <w:sz w:val="24"/>
          <w:szCs w:val="24"/>
          <w:lang w:eastAsia="zh-CN"/>
        </w:rPr>
        <w:t>技术相关问题联系人</w:t>
      </w:r>
    </w:p>
    <w:p w14:paraId="3828FCDD" w14:textId="77777777" w:rsidR="0042196E" w:rsidRPr="0042196E" w:rsidRDefault="0042196E" w:rsidP="0042196E">
      <w:pPr>
        <w:shd w:val="clear" w:color="auto" w:fill="FFFFFF"/>
        <w:wordWrap w:val="0"/>
        <w:spacing w:after="0" w:line="253" w:lineRule="atLeast"/>
        <w:ind w:firstLine="480"/>
        <w:rPr>
          <w:rFonts w:ascii="微软雅黑" w:eastAsia="微软雅黑" w:hAnsi="微软雅黑" w:cs="宋体"/>
          <w:color w:val="333333"/>
          <w:spacing w:val="15"/>
          <w:sz w:val="24"/>
          <w:szCs w:val="24"/>
          <w:lang w:eastAsia="zh-CN"/>
        </w:rPr>
      </w:pPr>
      <w:r w:rsidRPr="0042196E">
        <w:rPr>
          <w:rFonts w:ascii="宋体" w:eastAsia="宋体" w:hAnsi="宋体" w:cs="宋体"/>
          <w:color w:val="000000"/>
          <w:spacing w:val="15"/>
          <w:sz w:val="24"/>
          <w:szCs w:val="24"/>
          <w:lang w:eastAsia="zh-CN"/>
        </w:rPr>
        <w:t xml:space="preserve">　　何京嗣</w:t>
      </w:r>
      <w:r w:rsidRPr="0042196E">
        <w:rPr>
          <w:rFonts w:ascii="微软雅黑" w:eastAsia="微软雅黑" w:hAnsi="微软雅黑" w:cs="宋体"/>
          <w:color w:val="000000"/>
          <w:spacing w:val="15"/>
          <w:sz w:val="24"/>
          <w:szCs w:val="24"/>
          <w:lang w:eastAsia="zh-CN"/>
        </w:rPr>
        <w:t>,</w:t>
      </w:r>
      <w:r w:rsidRPr="0042196E">
        <w:rPr>
          <w:rFonts w:ascii="宋体" w:eastAsia="宋体" w:hAnsi="宋体" w:cs="宋体"/>
          <w:color w:val="000000"/>
          <w:spacing w:val="15"/>
          <w:sz w:val="24"/>
          <w:szCs w:val="24"/>
          <w:lang w:eastAsia="zh-CN"/>
        </w:rPr>
        <w:t>电话</w:t>
      </w:r>
      <w:r w:rsidRPr="0042196E">
        <w:rPr>
          <w:rFonts w:ascii="微软雅黑" w:eastAsia="微软雅黑" w:hAnsi="微软雅黑" w:cs="宋体"/>
          <w:color w:val="000000"/>
          <w:spacing w:val="15"/>
          <w:sz w:val="24"/>
          <w:szCs w:val="24"/>
          <w:lang w:eastAsia="zh-CN"/>
        </w:rPr>
        <w:t>:010-83897917,</w:t>
      </w:r>
      <w:r w:rsidRPr="0042196E">
        <w:rPr>
          <w:rFonts w:ascii="宋体" w:eastAsia="宋体" w:hAnsi="宋体" w:cs="宋体"/>
          <w:color w:val="000000"/>
          <w:spacing w:val="15"/>
          <w:sz w:val="24"/>
          <w:szCs w:val="24"/>
          <w:lang w:eastAsia="zh-CN"/>
        </w:rPr>
        <w:t>邮箱</w:t>
      </w:r>
      <w:r w:rsidRPr="0042196E">
        <w:rPr>
          <w:rFonts w:ascii="微软雅黑" w:eastAsia="微软雅黑" w:hAnsi="微软雅黑" w:cs="宋体"/>
          <w:color w:val="000000"/>
          <w:spacing w:val="15"/>
          <w:sz w:val="24"/>
          <w:szCs w:val="24"/>
          <w:lang w:eastAsia="zh-CN"/>
        </w:rPr>
        <w:t>:hejs@sac.net.cn</w:t>
      </w:r>
    </w:p>
    <w:p w14:paraId="17798972" w14:textId="77777777" w:rsidR="0042196E" w:rsidRPr="0042196E" w:rsidRDefault="0042196E" w:rsidP="0042196E">
      <w:pPr>
        <w:shd w:val="clear" w:color="auto" w:fill="FFFFFF"/>
        <w:wordWrap w:val="0"/>
        <w:spacing w:after="0" w:line="253" w:lineRule="atLeast"/>
        <w:ind w:firstLine="480"/>
        <w:rPr>
          <w:rFonts w:ascii="微软雅黑" w:eastAsia="微软雅黑" w:hAnsi="微软雅黑" w:cs="宋体"/>
          <w:color w:val="333333"/>
          <w:spacing w:val="15"/>
          <w:sz w:val="24"/>
          <w:szCs w:val="24"/>
          <w:lang w:eastAsia="zh-CN"/>
        </w:rPr>
      </w:pPr>
      <w:r w:rsidRPr="0042196E">
        <w:rPr>
          <w:rFonts w:ascii="宋体" w:eastAsia="宋体" w:hAnsi="宋体" w:cs="宋体"/>
          <w:color w:val="000000"/>
          <w:spacing w:val="15"/>
          <w:sz w:val="24"/>
          <w:szCs w:val="24"/>
          <w:lang w:eastAsia="zh-CN"/>
        </w:rPr>
        <w:t xml:space="preserve">　　附件</w:t>
      </w:r>
      <w:r w:rsidRPr="0042196E">
        <w:rPr>
          <w:rFonts w:ascii="微软雅黑" w:eastAsia="微软雅黑" w:hAnsi="微软雅黑" w:cs="宋体"/>
          <w:color w:val="000000"/>
          <w:spacing w:val="15"/>
          <w:sz w:val="24"/>
          <w:szCs w:val="24"/>
          <w:lang w:eastAsia="zh-CN"/>
        </w:rPr>
        <w:t>:1.</w:t>
      </w:r>
      <w:r w:rsidRPr="0042196E">
        <w:rPr>
          <w:rFonts w:ascii="宋体" w:eastAsia="宋体" w:hAnsi="宋体" w:cs="宋体"/>
          <w:color w:val="000000"/>
          <w:spacing w:val="15"/>
          <w:sz w:val="24"/>
          <w:szCs w:val="24"/>
          <w:lang w:eastAsia="zh-CN"/>
        </w:rPr>
        <w:t>场外衍生品报告内容与格式模板</w:t>
      </w:r>
    </w:p>
    <w:p w14:paraId="2C9AA81E" w14:textId="77777777" w:rsidR="0042196E" w:rsidRPr="0042196E" w:rsidRDefault="0042196E" w:rsidP="0042196E">
      <w:pPr>
        <w:shd w:val="clear" w:color="auto" w:fill="FFFFFF"/>
        <w:wordWrap w:val="0"/>
        <w:spacing w:after="0" w:line="253" w:lineRule="atLeast"/>
        <w:ind w:firstLine="480"/>
        <w:rPr>
          <w:rFonts w:ascii="微软雅黑" w:eastAsia="微软雅黑" w:hAnsi="微软雅黑" w:cs="宋体"/>
          <w:color w:val="333333"/>
          <w:spacing w:val="15"/>
          <w:sz w:val="24"/>
          <w:szCs w:val="24"/>
          <w:lang w:eastAsia="zh-CN"/>
        </w:rPr>
      </w:pPr>
      <w:r w:rsidRPr="0042196E">
        <w:rPr>
          <w:rFonts w:ascii="宋体" w:eastAsia="宋体" w:hAnsi="宋体" w:cs="宋体"/>
          <w:color w:val="000000"/>
          <w:spacing w:val="15"/>
          <w:sz w:val="24"/>
          <w:szCs w:val="24"/>
          <w:lang w:eastAsia="zh-CN"/>
        </w:rPr>
        <w:t xml:space="preserve">　　</w:t>
      </w:r>
      <w:r w:rsidRPr="0042196E">
        <w:rPr>
          <w:rFonts w:ascii="微软雅黑" w:eastAsia="微软雅黑" w:hAnsi="微软雅黑" w:cs="宋体"/>
          <w:color w:val="000000"/>
          <w:spacing w:val="15"/>
          <w:sz w:val="24"/>
          <w:szCs w:val="24"/>
          <w:lang w:eastAsia="zh-CN"/>
        </w:rPr>
        <w:t>     2.</w:t>
      </w:r>
      <w:r w:rsidRPr="0042196E">
        <w:rPr>
          <w:rFonts w:ascii="宋体" w:eastAsia="宋体" w:hAnsi="宋体" w:cs="宋体"/>
          <w:color w:val="000000"/>
          <w:spacing w:val="15"/>
          <w:sz w:val="24"/>
          <w:szCs w:val="24"/>
          <w:lang w:eastAsia="zh-CN"/>
        </w:rPr>
        <w:t>非公开发行公司债券备案内容与格式模板</w:t>
      </w:r>
    </w:p>
    <w:p w14:paraId="4430483C" w14:textId="77777777" w:rsidR="0042196E" w:rsidRPr="0042196E" w:rsidRDefault="0042196E" w:rsidP="0042196E">
      <w:pPr>
        <w:shd w:val="clear" w:color="auto" w:fill="FFFFFF"/>
        <w:wordWrap w:val="0"/>
        <w:spacing w:after="0" w:line="253" w:lineRule="atLeast"/>
        <w:ind w:firstLine="480"/>
        <w:rPr>
          <w:rFonts w:ascii="微软雅黑" w:eastAsia="微软雅黑" w:hAnsi="微软雅黑" w:cs="宋体"/>
          <w:color w:val="333333"/>
          <w:spacing w:val="15"/>
          <w:sz w:val="24"/>
          <w:szCs w:val="24"/>
          <w:lang w:eastAsia="zh-CN"/>
        </w:rPr>
      </w:pPr>
      <w:r w:rsidRPr="0042196E">
        <w:rPr>
          <w:rFonts w:ascii="宋体" w:eastAsia="宋体" w:hAnsi="宋体" w:cs="宋体"/>
          <w:color w:val="000000"/>
          <w:spacing w:val="15"/>
          <w:sz w:val="24"/>
          <w:szCs w:val="24"/>
          <w:lang w:eastAsia="zh-CN"/>
        </w:rPr>
        <w:t xml:space="preserve">　　</w:t>
      </w:r>
      <w:r w:rsidRPr="0042196E">
        <w:rPr>
          <w:rFonts w:ascii="微软雅黑" w:eastAsia="微软雅黑" w:hAnsi="微软雅黑" w:cs="宋体"/>
          <w:color w:val="000000"/>
          <w:spacing w:val="15"/>
          <w:sz w:val="24"/>
          <w:szCs w:val="24"/>
          <w:lang w:eastAsia="zh-CN"/>
        </w:rPr>
        <w:t>     3.</w:t>
      </w:r>
      <w:r w:rsidRPr="0042196E">
        <w:rPr>
          <w:rFonts w:ascii="宋体" w:eastAsia="宋体" w:hAnsi="宋体" w:cs="宋体"/>
          <w:color w:val="000000"/>
          <w:spacing w:val="15"/>
          <w:sz w:val="24"/>
          <w:szCs w:val="24"/>
          <w:lang w:eastAsia="zh-CN"/>
        </w:rPr>
        <w:t>收益凭证报告内容与格式模板</w:t>
      </w:r>
    </w:p>
    <w:p w14:paraId="0B500EA0" w14:textId="77777777" w:rsidR="0042196E" w:rsidRPr="0042196E" w:rsidRDefault="0042196E" w:rsidP="0042196E">
      <w:pPr>
        <w:shd w:val="clear" w:color="auto" w:fill="FFFFFF"/>
        <w:wordWrap w:val="0"/>
        <w:spacing w:after="0" w:line="253" w:lineRule="atLeast"/>
        <w:ind w:firstLine="480"/>
        <w:rPr>
          <w:rFonts w:ascii="微软雅黑" w:eastAsia="微软雅黑" w:hAnsi="微软雅黑" w:cs="宋体"/>
          <w:color w:val="333333"/>
          <w:spacing w:val="15"/>
          <w:sz w:val="24"/>
          <w:szCs w:val="24"/>
          <w:lang w:eastAsia="zh-CN"/>
        </w:rPr>
      </w:pPr>
      <w:r w:rsidRPr="0042196E">
        <w:rPr>
          <w:rFonts w:ascii="宋体" w:eastAsia="宋体" w:hAnsi="宋体" w:cs="宋体"/>
          <w:color w:val="000000"/>
          <w:spacing w:val="15"/>
          <w:sz w:val="24"/>
          <w:szCs w:val="24"/>
          <w:lang w:eastAsia="zh-CN"/>
        </w:rPr>
        <w:t xml:space="preserve">　　</w:t>
      </w:r>
      <w:r w:rsidRPr="0042196E">
        <w:rPr>
          <w:rFonts w:ascii="微软雅黑" w:eastAsia="微软雅黑" w:hAnsi="微软雅黑" w:cs="宋体"/>
          <w:color w:val="000000"/>
          <w:spacing w:val="15"/>
          <w:sz w:val="24"/>
          <w:szCs w:val="24"/>
          <w:lang w:eastAsia="zh-CN"/>
        </w:rPr>
        <w:t>     4.</w:t>
      </w:r>
      <w:r w:rsidRPr="0042196E">
        <w:rPr>
          <w:rFonts w:ascii="宋体" w:eastAsia="宋体" w:hAnsi="宋体" w:cs="宋体"/>
          <w:color w:val="000000"/>
          <w:spacing w:val="15"/>
          <w:sz w:val="24"/>
          <w:szCs w:val="24"/>
          <w:lang w:eastAsia="zh-CN"/>
        </w:rPr>
        <w:t>场外证券销售业务报告内容与格式模板</w:t>
      </w:r>
    </w:p>
    <w:p w14:paraId="194DC806" w14:textId="77777777" w:rsidR="0042196E" w:rsidRPr="0042196E" w:rsidRDefault="0042196E" w:rsidP="0042196E">
      <w:pPr>
        <w:shd w:val="clear" w:color="auto" w:fill="FFFFFF"/>
        <w:wordWrap w:val="0"/>
        <w:spacing w:after="0" w:line="253" w:lineRule="atLeast"/>
        <w:ind w:firstLine="480"/>
        <w:rPr>
          <w:rFonts w:ascii="微软雅黑" w:eastAsia="微软雅黑" w:hAnsi="微软雅黑" w:cs="宋体"/>
          <w:color w:val="333333"/>
          <w:spacing w:val="15"/>
          <w:sz w:val="24"/>
          <w:szCs w:val="24"/>
          <w:lang w:eastAsia="zh-CN"/>
        </w:rPr>
      </w:pPr>
      <w:r w:rsidRPr="0042196E">
        <w:rPr>
          <w:rFonts w:ascii="宋体" w:eastAsia="宋体" w:hAnsi="宋体" w:cs="宋体"/>
          <w:color w:val="000000"/>
          <w:spacing w:val="15"/>
          <w:sz w:val="24"/>
          <w:szCs w:val="24"/>
          <w:lang w:eastAsia="zh-CN"/>
        </w:rPr>
        <w:t xml:space="preserve">　　</w:t>
      </w:r>
      <w:r w:rsidRPr="0042196E">
        <w:rPr>
          <w:rFonts w:ascii="微软雅黑" w:eastAsia="微软雅黑" w:hAnsi="微软雅黑" w:cs="宋体"/>
          <w:color w:val="000000"/>
          <w:spacing w:val="15"/>
          <w:sz w:val="24"/>
          <w:szCs w:val="24"/>
          <w:lang w:eastAsia="zh-CN"/>
        </w:rPr>
        <w:t>     5.</w:t>
      </w:r>
      <w:r w:rsidRPr="0042196E">
        <w:rPr>
          <w:rFonts w:ascii="宋体" w:eastAsia="宋体" w:hAnsi="宋体" w:cs="宋体"/>
          <w:color w:val="000000"/>
          <w:spacing w:val="15"/>
          <w:sz w:val="24"/>
          <w:szCs w:val="24"/>
          <w:lang w:eastAsia="zh-CN"/>
        </w:rPr>
        <w:t>证券公司登记、托管和结算报告内容与格式模板</w:t>
      </w:r>
    </w:p>
    <w:p w14:paraId="57FF54FC" w14:textId="77777777" w:rsidR="0042196E" w:rsidRPr="0042196E" w:rsidRDefault="0042196E" w:rsidP="0042196E">
      <w:pPr>
        <w:shd w:val="clear" w:color="auto" w:fill="FFFFFF"/>
        <w:wordWrap w:val="0"/>
        <w:spacing w:after="0" w:line="253" w:lineRule="atLeast"/>
        <w:ind w:firstLine="480"/>
        <w:jc w:val="right"/>
        <w:rPr>
          <w:rFonts w:ascii="微软雅黑" w:eastAsia="微软雅黑" w:hAnsi="微软雅黑" w:cs="宋体"/>
          <w:color w:val="333333"/>
          <w:spacing w:val="15"/>
          <w:sz w:val="24"/>
          <w:szCs w:val="24"/>
          <w:lang w:eastAsia="zh-CN"/>
        </w:rPr>
      </w:pPr>
      <w:r w:rsidRPr="0042196E">
        <w:rPr>
          <w:rFonts w:ascii="宋体" w:eastAsia="宋体" w:hAnsi="宋体" w:cs="宋体"/>
          <w:color w:val="000000"/>
          <w:spacing w:val="15"/>
          <w:sz w:val="24"/>
          <w:szCs w:val="24"/>
          <w:lang w:eastAsia="zh-CN"/>
        </w:rPr>
        <w:t xml:space="preserve">　　中国证券业协会</w:t>
      </w:r>
    </w:p>
    <w:p w14:paraId="796C3A55" w14:textId="77777777" w:rsidR="0042196E" w:rsidRPr="0042196E" w:rsidRDefault="0042196E" w:rsidP="0042196E">
      <w:pPr>
        <w:shd w:val="clear" w:color="auto" w:fill="FFFFFF"/>
        <w:wordWrap w:val="0"/>
        <w:spacing w:after="0" w:line="253" w:lineRule="atLeast"/>
        <w:ind w:firstLine="480"/>
        <w:jc w:val="right"/>
        <w:rPr>
          <w:rFonts w:ascii="微软雅黑" w:eastAsia="微软雅黑" w:hAnsi="微软雅黑" w:cs="宋体"/>
          <w:color w:val="333333"/>
          <w:spacing w:val="15"/>
          <w:sz w:val="24"/>
          <w:szCs w:val="24"/>
          <w:lang w:eastAsia="zh-CN"/>
        </w:rPr>
      </w:pPr>
      <w:r w:rsidRPr="0042196E">
        <w:rPr>
          <w:rFonts w:ascii="宋体" w:eastAsia="宋体" w:hAnsi="宋体" w:cs="宋体"/>
          <w:color w:val="000000"/>
          <w:spacing w:val="15"/>
          <w:sz w:val="24"/>
          <w:szCs w:val="24"/>
          <w:lang w:eastAsia="zh-CN"/>
        </w:rPr>
        <w:t xml:space="preserve">　　</w:t>
      </w:r>
      <w:r w:rsidRPr="0042196E">
        <w:rPr>
          <w:rFonts w:ascii="微软雅黑" w:eastAsia="微软雅黑" w:hAnsi="微软雅黑" w:cs="宋体"/>
          <w:color w:val="000000"/>
          <w:spacing w:val="15"/>
          <w:sz w:val="24"/>
          <w:szCs w:val="24"/>
          <w:lang w:eastAsia="zh-CN"/>
        </w:rPr>
        <w:t>2017</w:t>
      </w:r>
      <w:r w:rsidRPr="0042196E">
        <w:rPr>
          <w:rFonts w:ascii="宋体" w:eastAsia="宋体" w:hAnsi="宋体" w:cs="宋体"/>
          <w:color w:val="000000"/>
          <w:spacing w:val="15"/>
          <w:sz w:val="24"/>
          <w:szCs w:val="24"/>
          <w:lang w:eastAsia="zh-CN"/>
        </w:rPr>
        <w:t>年</w:t>
      </w:r>
      <w:r w:rsidRPr="0042196E">
        <w:rPr>
          <w:rFonts w:ascii="微软雅黑" w:eastAsia="微软雅黑" w:hAnsi="微软雅黑" w:cs="宋体"/>
          <w:color w:val="000000"/>
          <w:spacing w:val="15"/>
          <w:sz w:val="24"/>
          <w:szCs w:val="24"/>
          <w:lang w:eastAsia="zh-CN"/>
        </w:rPr>
        <w:t>5</w:t>
      </w:r>
      <w:r w:rsidRPr="0042196E">
        <w:rPr>
          <w:rFonts w:ascii="宋体" w:eastAsia="宋体" w:hAnsi="宋体" w:cs="宋体"/>
          <w:color w:val="000000"/>
          <w:spacing w:val="15"/>
          <w:sz w:val="24"/>
          <w:szCs w:val="24"/>
          <w:lang w:eastAsia="zh-CN"/>
        </w:rPr>
        <w:t>月</w:t>
      </w:r>
      <w:r w:rsidRPr="0042196E">
        <w:rPr>
          <w:rFonts w:ascii="微软雅黑" w:eastAsia="微软雅黑" w:hAnsi="微软雅黑" w:cs="宋体"/>
          <w:color w:val="000000"/>
          <w:spacing w:val="15"/>
          <w:sz w:val="24"/>
          <w:szCs w:val="24"/>
          <w:lang w:eastAsia="zh-CN"/>
        </w:rPr>
        <w:t>22</w:t>
      </w:r>
      <w:r w:rsidRPr="0042196E">
        <w:rPr>
          <w:rFonts w:ascii="宋体" w:eastAsia="宋体" w:hAnsi="宋体" w:cs="宋体"/>
          <w:color w:val="000000"/>
          <w:spacing w:val="15"/>
          <w:sz w:val="24"/>
          <w:szCs w:val="24"/>
          <w:lang w:eastAsia="zh-CN"/>
        </w:rPr>
        <w:t>日</w:t>
      </w:r>
    </w:p>
    <w:p w14:paraId="2C078E63" w14:textId="77777777" w:rsidR="00700713" w:rsidRDefault="00700713">
      <w:pPr>
        <w:rPr>
          <w:lang w:eastAsia="zh-CN"/>
        </w:rPr>
      </w:pPr>
    </w:p>
    <w:sectPr w:rsidR="007007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2"/>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713"/>
    <w:rsid w:val="0042196E"/>
    <w:rsid w:val="006D70F8"/>
    <w:rsid w:val="007007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10D9C"/>
  <w15:chartTrackingRefBased/>
  <w15:docId w15:val="{DAE360B1-3C20-F842-839B-DD60A1E9E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349</Words>
  <Characters>1992</Characters>
  <Application>Microsoft Office Word</Application>
  <DocSecurity>0</DocSecurity>
  <Lines>16</Lines>
  <Paragraphs>4</Paragraphs>
  <ScaleCrop>false</ScaleCrop>
  <Company/>
  <LinksUpToDate>false</LinksUpToDate>
  <CharactersWithSpaces>2337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David K</cp:lastModifiedBy>
  <cp:revision>2</cp:revision>
  <dcterms:created xsi:type="dcterms:W3CDTF">2012-08-07T16:44:00Z</dcterms:created>
  <dcterms:modified xsi:type="dcterms:W3CDTF">2026-07-10T05:43:00Z</dcterms:modified>
</cp:coreProperties>
</file>