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5656A" w14:textId="3DCD5EAF" w:rsidR="0021737C" w:rsidRPr="0021737C" w:rsidRDefault="00B34178" w:rsidP="00C71F57">
      <w:pPr>
        <w:spacing w:after="120"/>
        <w:jc w:val="center"/>
        <w:rPr>
          <w:b/>
          <w:sz w:val="28"/>
          <w:lang w:val="en-US"/>
        </w:rPr>
      </w:pPr>
      <w:r>
        <w:rPr>
          <w:b/>
          <w:sz w:val="28"/>
          <w:lang w:val="en-US"/>
        </w:rPr>
        <w:t xml:space="preserve">INDR </w:t>
      </w:r>
      <w:r w:rsidR="00253824">
        <w:rPr>
          <w:b/>
          <w:sz w:val="28"/>
          <w:lang w:val="en-US"/>
        </w:rPr>
        <w:t>252</w:t>
      </w:r>
      <w:r>
        <w:rPr>
          <w:b/>
          <w:sz w:val="28"/>
          <w:lang w:val="en-US"/>
        </w:rPr>
        <w:t xml:space="preserve"> CLASS </w:t>
      </w:r>
      <w:r w:rsidR="0021737C" w:rsidRPr="0021737C">
        <w:rPr>
          <w:b/>
          <w:sz w:val="28"/>
          <w:lang w:val="en-US"/>
        </w:rPr>
        <w:t>EXERCISE</w:t>
      </w:r>
      <w:r w:rsidR="00185FF8">
        <w:rPr>
          <w:b/>
          <w:sz w:val="28"/>
          <w:lang w:val="en-US"/>
        </w:rPr>
        <w:t xml:space="preserve"> 7</w:t>
      </w:r>
    </w:p>
    <w:p w14:paraId="7A4FAC6C" w14:textId="12F236F3" w:rsidR="005939ED" w:rsidRDefault="005939ED" w:rsidP="00FB0F4C">
      <w:pPr>
        <w:pStyle w:val="ListParagraph"/>
        <w:spacing w:after="0"/>
        <w:ind w:left="0"/>
        <w:jc w:val="both"/>
        <w:textAlignment w:val="baseline"/>
        <w:rPr>
          <w:szCs w:val="24"/>
          <w:lang w:val="en-US"/>
        </w:rPr>
      </w:pPr>
      <w:r w:rsidRPr="004E01FB">
        <w:rPr>
          <w:szCs w:val="24"/>
          <w:lang w:val="en-US"/>
        </w:rPr>
        <w:t xml:space="preserve">In </w:t>
      </w:r>
      <w:r>
        <w:rPr>
          <w:szCs w:val="24"/>
          <w:lang w:val="en-US"/>
        </w:rPr>
        <w:t>the</w:t>
      </w:r>
      <w:r w:rsidRPr="004E01FB">
        <w:rPr>
          <w:szCs w:val="24"/>
          <w:lang w:val="en-US"/>
        </w:rPr>
        <w:t xml:space="preserve"> small city,</w:t>
      </w:r>
      <w:r>
        <w:rPr>
          <w:szCs w:val="24"/>
          <w:lang w:val="en-US"/>
        </w:rPr>
        <w:t xml:space="preserve"> where</w:t>
      </w:r>
      <w:r w:rsidRPr="004E01FB">
        <w:rPr>
          <w:szCs w:val="24"/>
          <w:lang w:val="en-US"/>
        </w:rPr>
        <w:t xml:space="preserve"> </w:t>
      </w:r>
      <w:r w:rsidR="00FB0F4C">
        <w:rPr>
          <w:szCs w:val="24"/>
          <w:lang w:val="en-US"/>
        </w:rPr>
        <w:t>green environment supporters claim that the air is heavily polluted, daily PM10 levels for the last two months (January and February 2018) have been</w:t>
      </w:r>
      <w:r>
        <w:rPr>
          <w:szCs w:val="24"/>
          <w:lang w:val="en-US"/>
        </w:rPr>
        <w:t xml:space="preserve"> recorded. </w:t>
      </w:r>
      <w:r w:rsidR="00FB0F4C">
        <w:rPr>
          <w:szCs w:val="24"/>
          <w:lang w:val="en-US"/>
        </w:rPr>
        <w:t>Here is a summary of the collected data:</w:t>
      </w:r>
    </w:p>
    <w:p w14:paraId="442E37B5" w14:textId="77777777" w:rsidR="00FB0F4C" w:rsidRDefault="00FB0F4C" w:rsidP="00FB0F4C">
      <w:pPr>
        <w:pStyle w:val="ListParagraph"/>
        <w:spacing w:after="0"/>
        <w:ind w:left="0"/>
        <w:jc w:val="both"/>
        <w:textAlignment w:val="baseline"/>
        <w:rPr>
          <w:szCs w:val="24"/>
          <w:lang w:val="en-US"/>
        </w:rPr>
      </w:pPr>
    </w:p>
    <w:p w14:paraId="6FFBFE61" w14:textId="16946BD1" w:rsidR="005939ED" w:rsidRPr="00E572AF" w:rsidRDefault="005939ED" w:rsidP="005939ED">
      <w:pPr>
        <w:autoSpaceDE w:val="0"/>
        <w:autoSpaceDN w:val="0"/>
        <w:adjustRightInd w:val="0"/>
        <w:spacing w:after="0" w:line="240" w:lineRule="auto"/>
        <w:rPr>
          <w:rFonts w:ascii="Courier New" w:hAnsi="Courier New" w:cs="Courier New"/>
          <w:sz w:val="20"/>
          <w:szCs w:val="18"/>
          <w:lang w:val="en-US"/>
        </w:rPr>
      </w:pPr>
      <w:r w:rsidRPr="00E572AF">
        <w:rPr>
          <w:rFonts w:ascii="Courier New" w:hAnsi="Courier New" w:cs="Courier New"/>
          <w:sz w:val="20"/>
          <w:szCs w:val="18"/>
          <w:lang w:val="en-US"/>
        </w:rPr>
        <w:t xml:space="preserve">N  </w:t>
      </w:r>
      <w:r w:rsidR="00E572AF" w:rsidRPr="00E572AF">
        <w:rPr>
          <w:rFonts w:ascii="Courier New" w:hAnsi="Courier New" w:cs="Courier New"/>
          <w:sz w:val="20"/>
          <w:szCs w:val="18"/>
          <w:lang w:val="en-US"/>
        </w:rPr>
        <w:t xml:space="preserve">  </w:t>
      </w:r>
      <w:proofErr w:type="gramStart"/>
      <w:r w:rsidRPr="00E572AF">
        <w:rPr>
          <w:rFonts w:ascii="Courier New" w:hAnsi="Courier New" w:cs="Courier New"/>
          <w:sz w:val="20"/>
          <w:szCs w:val="18"/>
          <w:lang w:val="en-US"/>
        </w:rPr>
        <w:t>Mean  SE</w:t>
      </w:r>
      <w:proofErr w:type="gramEnd"/>
      <w:r w:rsidRPr="00E572AF">
        <w:rPr>
          <w:rFonts w:ascii="Courier New" w:hAnsi="Courier New" w:cs="Courier New"/>
          <w:sz w:val="20"/>
          <w:szCs w:val="18"/>
          <w:lang w:val="en-US"/>
        </w:rPr>
        <w:t xml:space="preserve"> </w:t>
      </w:r>
      <w:proofErr w:type="gramStart"/>
      <w:r w:rsidRPr="00E572AF">
        <w:rPr>
          <w:rFonts w:ascii="Courier New" w:hAnsi="Courier New" w:cs="Courier New"/>
          <w:sz w:val="20"/>
          <w:szCs w:val="18"/>
          <w:lang w:val="en-US"/>
        </w:rPr>
        <w:t>Mean  StDev</w:t>
      </w:r>
      <w:proofErr w:type="gramEnd"/>
      <w:r w:rsidRPr="00E572AF">
        <w:rPr>
          <w:rFonts w:ascii="Courier New" w:hAnsi="Courier New" w:cs="Courier New"/>
          <w:sz w:val="20"/>
          <w:szCs w:val="18"/>
          <w:lang w:val="en-US"/>
        </w:rPr>
        <w:t xml:space="preserve">  </w:t>
      </w:r>
      <w:proofErr w:type="gramStart"/>
      <w:r w:rsidRPr="00E572AF">
        <w:rPr>
          <w:rFonts w:ascii="Courier New" w:hAnsi="Courier New" w:cs="Courier New"/>
          <w:sz w:val="20"/>
          <w:szCs w:val="18"/>
          <w:lang w:val="en-US"/>
        </w:rPr>
        <w:t>Min  Q1  Median</w:t>
      </w:r>
      <w:proofErr w:type="gramEnd"/>
      <w:r w:rsidRPr="00E572AF">
        <w:rPr>
          <w:rFonts w:ascii="Courier New" w:hAnsi="Courier New" w:cs="Courier New"/>
          <w:sz w:val="20"/>
          <w:szCs w:val="18"/>
          <w:lang w:val="en-US"/>
        </w:rPr>
        <w:t xml:space="preserve">  Q</w:t>
      </w:r>
      <w:proofErr w:type="gramStart"/>
      <w:r w:rsidRPr="00E572AF">
        <w:rPr>
          <w:rFonts w:ascii="Courier New" w:hAnsi="Courier New" w:cs="Courier New"/>
          <w:sz w:val="20"/>
          <w:szCs w:val="18"/>
          <w:lang w:val="en-US"/>
        </w:rPr>
        <w:t>3  Max</w:t>
      </w:r>
      <w:proofErr w:type="gramEnd"/>
      <w:r w:rsidRPr="00E572AF">
        <w:rPr>
          <w:rFonts w:ascii="Courier New" w:hAnsi="Courier New" w:cs="Courier New"/>
          <w:sz w:val="20"/>
          <w:szCs w:val="18"/>
          <w:lang w:val="en-US"/>
        </w:rPr>
        <w:t xml:space="preserve">  Skewness</w:t>
      </w:r>
    </w:p>
    <w:p w14:paraId="315AB4C4" w14:textId="28802B6B" w:rsidR="005939ED" w:rsidRDefault="005939ED" w:rsidP="005939ED">
      <w:pPr>
        <w:autoSpaceDE w:val="0"/>
        <w:autoSpaceDN w:val="0"/>
        <w:adjustRightInd w:val="0"/>
        <w:spacing w:after="0" w:line="240" w:lineRule="auto"/>
        <w:rPr>
          <w:rFonts w:ascii="Courier New" w:hAnsi="Courier New" w:cs="Courier New"/>
          <w:sz w:val="20"/>
          <w:szCs w:val="18"/>
          <w:lang w:val="en-US"/>
        </w:rPr>
      </w:pPr>
      <w:proofErr w:type="gramStart"/>
      <w:r w:rsidRPr="00E572AF">
        <w:rPr>
          <w:rFonts w:ascii="Courier New" w:hAnsi="Courier New" w:cs="Courier New"/>
          <w:sz w:val="20"/>
          <w:szCs w:val="18"/>
          <w:lang w:val="en-US"/>
        </w:rPr>
        <w:t xml:space="preserve">59 </w:t>
      </w:r>
      <w:r w:rsidR="00E572AF">
        <w:rPr>
          <w:rFonts w:ascii="Courier New" w:hAnsi="Courier New" w:cs="Courier New"/>
          <w:sz w:val="20"/>
          <w:szCs w:val="18"/>
          <w:lang w:val="en-US"/>
        </w:rPr>
        <w:t xml:space="preserve"> </w:t>
      </w:r>
      <w:r w:rsidRPr="00E572AF">
        <w:rPr>
          <w:rFonts w:ascii="Courier New" w:hAnsi="Courier New" w:cs="Courier New"/>
          <w:sz w:val="20"/>
          <w:szCs w:val="18"/>
          <w:lang w:val="en-US"/>
        </w:rPr>
        <w:t>51.59</w:t>
      </w:r>
      <w:proofErr w:type="gramEnd"/>
      <w:r w:rsidRPr="00E572AF">
        <w:rPr>
          <w:rFonts w:ascii="Courier New" w:hAnsi="Courier New" w:cs="Courier New"/>
          <w:sz w:val="20"/>
          <w:szCs w:val="18"/>
          <w:lang w:val="en-US"/>
        </w:rPr>
        <w:t xml:space="preserve">    </w:t>
      </w:r>
      <w:proofErr w:type="gramStart"/>
      <w:r w:rsidRPr="00E572AF">
        <w:rPr>
          <w:rFonts w:ascii="Courier New" w:hAnsi="Courier New" w:cs="Courier New"/>
          <w:sz w:val="20"/>
          <w:szCs w:val="18"/>
          <w:lang w:val="en-US"/>
        </w:rPr>
        <w:t>0.495  3.802</w:t>
      </w:r>
      <w:proofErr w:type="gramEnd"/>
      <w:r w:rsidRPr="00E572AF">
        <w:rPr>
          <w:rFonts w:ascii="Courier New" w:hAnsi="Courier New" w:cs="Courier New"/>
          <w:sz w:val="20"/>
          <w:szCs w:val="18"/>
          <w:lang w:val="en-US"/>
        </w:rPr>
        <w:t xml:space="preserve">   </w:t>
      </w:r>
      <w:proofErr w:type="gramStart"/>
      <w:r w:rsidRPr="00E572AF">
        <w:rPr>
          <w:rFonts w:ascii="Courier New" w:hAnsi="Courier New" w:cs="Courier New"/>
          <w:sz w:val="20"/>
          <w:szCs w:val="18"/>
          <w:lang w:val="en-US"/>
        </w:rPr>
        <w:t>44  49</w:t>
      </w:r>
      <w:proofErr w:type="gramEnd"/>
      <w:r w:rsidR="00E572AF">
        <w:rPr>
          <w:rFonts w:ascii="Courier New" w:hAnsi="Courier New" w:cs="Courier New"/>
          <w:sz w:val="20"/>
          <w:szCs w:val="18"/>
          <w:lang w:val="en-US"/>
        </w:rPr>
        <w:t xml:space="preserve">    </w:t>
      </w:r>
      <w:r w:rsidRPr="00E572AF">
        <w:rPr>
          <w:rFonts w:ascii="Courier New" w:hAnsi="Courier New" w:cs="Courier New"/>
          <w:sz w:val="20"/>
          <w:szCs w:val="18"/>
          <w:lang w:val="en-US"/>
        </w:rPr>
        <w:t xml:space="preserve">  </w:t>
      </w:r>
      <w:proofErr w:type="gramStart"/>
      <w:r w:rsidRPr="00E572AF">
        <w:rPr>
          <w:rFonts w:ascii="Courier New" w:hAnsi="Courier New" w:cs="Courier New"/>
          <w:sz w:val="20"/>
          <w:szCs w:val="18"/>
          <w:lang w:val="en-US"/>
        </w:rPr>
        <w:t>52  55</w:t>
      </w:r>
      <w:proofErr w:type="gramEnd"/>
      <w:r w:rsidRPr="00E572AF">
        <w:rPr>
          <w:rFonts w:ascii="Courier New" w:hAnsi="Courier New" w:cs="Courier New"/>
          <w:sz w:val="20"/>
          <w:szCs w:val="18"/>
          <w:lang w:val="en-US"/>
        </w:rPr>
        <w:t xml:space="preserve">   59     -0.10</w:t>
      </w:r>
    </w:p>
    <w:p w14:paraId="580E6D54" w14:textId="3C8517F7" w:rsidR="00E572AF" w:rsidRDefault="00E572AF" w:rsidP="005939ED">
      <w:pPr>
        <w:autoSpaceDE w:val="0"/>
        <w:autoSpaceDN w:val="0"/>
        <w:adjustRightInd w:val="0"/>
        <w:spacing w:after="0" w:line="240" w:lineRule="auto"/>
        <w:rPr>
          <w:rFonts w:ascii="Courier New" w:hAnsi="Courier New" w:cs="Courier New"/>
          <w:sz w:val="18"/>
          <w:szCs w:val="18"/>
          <w:lang w:val="en-US"/>
        </w:rPr>
      </w:pPr>
    </w:p>
    <w:p w14:paraId="235C3F09" w14:textId="24EAF584" w:rsidR="007942F4" w:rsidRDefault="007942F4" w:rsidP="00E572AF">
      <w:pPr>
        <w:autoSpaceDE w:val="0"/>
        <w:autoSpaceDN w:val="0"/>
        <w:adjustRightInd w:val="0"/>
        <w:spacing w:after="0" w:line="240" w:lineRule="auto"/>
        <w:rPr>
          <w:rFonts w:ascii="Courier New" w:hAnsi="Courier New" w:cs="Courier New"/>
          <w:sz w:val="18"/>
          <w:szCs w:val="1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2"/>
        <w:gridCol w:w="5150"/>
      </w:tblGrid>
      <w:tr w:rsidR="007942F4" w14:paraId="5FD2EB92" w14:textId="77777777" w:rsidTr="007942F4">
        <w:tc>
          <w:tcPr>
            <w:tcW w:w="4531" w:type="dxa"/>
          </w:tcPr>
          <w:p w14:paraId="7AE7E116" w14:textId="77777777" w:rsidR="007942F4" w:rsidRDefault="007942F4" w:rsidP="007942F4">
            <w:pPr>
              <w:autoSpaceDE w:val="0"/>
              <w:autoSpaceDN w:val="0"/>
              <w:adjustRightInd w:val="0"/>
              <w:rPr>
                <w:rFonts w:ascii="Segoe UI" w:hAnsi="Segoe UI" w:cs="Segoe UI"/>
                <w:b/>
                <w:bCs/>
                <w:sz w:val="24"/>
                <w:szCs w:val="24"/>
                <w:lang w:val="en-US"/>
              </w:rPr>
            </w:pPr>
            <w:r>
              <w:rPr>
                <w:rFonts w:ascii="Segoe UI" w:hAnsi="Segoe UI" w:cs="Segoe UI"/>
                <w:b/>
                <w:bCs/>
                <w:sz w:val="24"/>
                <w:szCs w:val="24"/>
                <w:lang w:val="en-US"/>
              </w:rPr>
              <w:t xml:space="preserve">Stem-and-Leaf Display: PM10 </w:t>
            </w:r>
          </w:p>
          <w:p w14:paraId="2CB2F38B"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Stem-and-leaf of PM</w:t>
            </w:r>
            <w:proofErr w:type="gramStart"/>
            <w:r>
              <w:rPr>
                <w:rFonts w:ascii="Courier New" w:hAnsi="Courier New" w:cs="Courier New"/>
                <w:sz w:val="18"/>
                <w:szCs w:val="18"/>
                <w:lang w:val="en-US"/>
              </w:rPr>
              <w:t>10  N</w:t>
            </w:r>
            <w:proofErr w:type="gramEnd"/>
            <w:r>
              <w:rPr>
                <w:rFonts w:ascii="Courier New" w:hAnsi="Courier New" w:cs="Courier New"/>
                <w:sz w:val="18"/>
                <w:szCs w:val="18"/>
                <w:lang w:val="en-US"/>
              </w:rPr>
              <w:t xml:space="preserve">  = 59</w:t>
            </w:r>
          </w:p>
          <w:p w14:paraId="6835DA5C"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Leaf Unit = 0.10</w:t>
            </w:r>
          </w:p>
          <w:p w14:paraId="7506E478" w14:textId="77777777" w:rsidR="007942F4" w:rsidRDefault="007942F4" w:rsidP="007942F4">
            <w:pPr>
              <w:autoSpaceDE w:val="0"/>
              <w:autoSpaceDN w:val="0"/>
              <w:adjustRightInd w:val="0"/>
              <w:rPr>
                <w:rFonts w:ascii="Courier New" w:hAnsi="Courier New" w:cs="Courier New"/>
                <w:sz w:val="18"/>
                <w:szCs w:val="18"/>
                <w:lang w:val="en-US"/>
              </w:rPr>
            </w:pPr>
          </w:p>
          <w:p w14:paraId="2477C2C3"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1   </w:t>
            </w:r>
            <w:proofErr w:type="gramStart"/>
            <w:r>
              <w:rPr>
                <w:rFonts w:ascii="Courier New" w:hAnsi="Courier New" w:cs="Courier New"/>
                <w:sz w:val="18"/>
                <w:szCs w:val="18"/>
                <w:lang w:val="en-US"/>
              </w:rPr>
              <w:t>44  0</w:t>
            </w:r>
            <w:proofErr w:type="gramEnd"/>
          </w:p>
          <w:p w14:paraId="21776D5C"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4   </w:t>
            </w:r>
            <w:proofErr w:type="gramStart"/>
            <w:r>
              <w:rPr>
                <w:rFonts w:ascii="Courier New" w:hAnsi="Courier New" w:cs="Courier New"/>
                <w:sz w:val="18"/>
                <w:szCs w:val="18"/>
                <w:lang w:val="en-US"/>
              </w:rPr>
              <w:t>45  000</w:t>
            </w:r>
            <w:proofErr w:type="gramEnd"/>
          </w:p>
          <w:p w14:paraId="7DAB36F0"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7   </w:t>
            </w:r>
            <w:proofErr w:type="gramStart"/>
            <w:r>
              <w:rPr>
                <w:rFonts w:ascii="Courier New" w:hAnsi="Courier New" w:cs="Courier New"/>
                <w:sz w:val="18"/>
                <w:szCs w:val="18"/>
                <w:lang w:val="en-US"/>
              </w:rPr>
              <w:t>46  000</w:t>
            </w:r>
            <w:proofErr w:type="gramEnd"/>
          </w:p>
          <w:p w14:paraId="2C679132"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10  47</w:t>
            </w:r>
            <w:proofErr w:type="gramEnd"/>
            <w:r>
              <w:rPr>
                <w:rFonts w:ascii="Courier New" w:hAnsi="Courier New" w:cs="Courier New"/>
                <w:sz w:val="18"/>
                <w:szCs w:val="18"/>
                <w:lang w:val="en-US"/>
              </w:rPr>
              <w:t xml:space="preserve">  000</w:t>
            </w:r>
          </w:p>
          <w:p w14:paraId="1C39F652"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14  48</w:t>
            </w:r>
            <w:proofErr w:type="gramEnd"/>
            <w:r>
              <w:rPr>
                <w:rFonts w:ascii="Courier New" w:hAnsi="Courier New" w:cs="Courier New"/>
                <w:sz w:val="18"/>
                <w:szCs w:val="18"/>
                <w:lang w:val="en-US"/>
              </w:rPr>
              <w:t xml:space="preserve">  0000</w:t>
            </w:r>
          </w:p>
          <w:p w14:paraId="76AB6261"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18  49</w:t>
            </w:r>
            <w:proofErr w:type="gramEnd"/>
            <w:r>
              <w:rPr>
                <w:rFonts w:ascii="Courier New" w:hAnsi="Courier New" w:cs="Courier New"/>
                <w:sz w:val="18"/>
                <w:szCs w:val="18"/>
                <w:lang w:val="en-US"/>
              </w:rPr>
              <w:t xml:space="preserve">  0000</w:t>
            </w:r>
          </w:p>
          <w:p w14:paraId="27EA2517"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21  50</w:t>
            </w:r>
            <w:proofErr w:type="gramEnd"/>
            <w:r>
              <w:rPr>
                <w:rFonts w:ascii="Courier New" w:hAnsi="Courier New" w:cs="Courier New"/>
                <w:sz w:val="18"/>
                <w:szCs w:val="18"/>
                <w:lang w:val="en-US"/>
              </w:rPr>
              <w:t xml:space="preserve">  000</w:t>
            </w:r>
          </w:p>
          <w:p w14:paraId="5C9DB4F3"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28  51</w:t>
            </w:r>
            <w:proofErr w:type="gramEnd"/>
            <w:r>
              <w:rPr>
                <w:rFonts w:ascii="Courier New" w:hAnsi="Courier New" w:cs="Courier New"/>
                <w:sz w:val="18"/>
                <w:szCs w:val="18"/>
                <w:lang w:val="en-US"/>
              </w:rPr>
              <w:t xml:space="preserve">  0000000</w:t>
            </w:r>
          </w:p>
          <w:p w14:paraId="2933C710"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(7)  </w:t>
            </w:r>
            <w:proofErr w:type="gramStart"/>
            <w:r>
              <w:rPr>
                <w:rFonts w:ascii="Courier New" w:hAnsi="Courier New" w:cs="Courier New"/>
                <w:sz w:val="18"/>
                <w:szCs w:val="18"/>
                <w:lang w:val="en-US"/>
              </w:rPr>
              <w:t>52  0000000</w:t>
            </w:r>
            <w:proofErr w:type="gramEnd"/>
          </w:p>
          <w:p w14:paraId="42688329"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24  53</w:t>
            </w:r>
            <w:proofErr w:type="gramEnd"/>
            <w:r>
              <w:rPr>
                <w:rFonts w:ascii="Courier New" w:hAnsi="Courier New" w:cs="Courier New"/>
                <w:sz w:val="18"/>
                <w:szCs w:val="18"/>
                <w:lang w:val="en-US"/>
              </w:rPr>
              <w:t xml:space="preserve">  00000</w:t>
            </w:r>
          </w:p>
          <w:p w14:paraId="3E7C8746"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19  54</w:t>
            </w:r>
            <w:proofErr w:type="gramEnd"/>
            <w:r>
              <w:rPr>
                <w:rFonts w:ascii="Courier New" w:hAnsi="Courier New" w:cs="Courier New"/>
                <w:sz w:val="18"/>
                <w:szCs w:val="18"/>
                <w:lang w:val="en-US"/>
              </w:rPr>
              <w:t xml:space="preserve">  0000</w:t>
            </w:r>
          </w:p>
          <w:p w14:paraId="4A5E57EE"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15  55</w:t>
            </w:r>
            <w:proofErr w:type="gramEnd"/>
            <w:r>
              <w:rPr>
                <w:rFonts w:ascii="Courier New" w:hAnsi="Courier New" w:cs="Courier New"/>
                <w:sz w:val="18"/>
                <w:szCs w:val="18"/>
                <w:lang w:val="en-US"/>
              </w:rPr>
              <w:t xml:space="preserve">  00000</w:t>
            </w:r>
          </w:p>
          <w:p w14:paraId="20601496"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w:t>
            </w:r>
            <w:proofErr w:type="gramStart"/>
            <w:r>
              <w:rPr>
                <w:rFonts w:ascii="Courier New" w:hAnsi="Courier New" w:cs="Courier New"/>
                <w:sz w:val="18"/>
                <w:szCs w:val="18"/>
                <w:lang w:val="en-US"/>
              </w:rPr>
              <w:t>10  56</w:t>
            </w:r>
            <w:proofErr w:type="gramEnd"/>
            <w:r>
              <w:rPr>
                <w:rFonts w:ascii="Courier New" w:hAnsi="Courier New" w:cs="Courier New"/>
                <w:sz w:val="18"/>
                <w:szCs w:val="18"/>
                <w:lang w:val="en-US"/>
              </w:rPr>
              <w:t xml:space="preserve">  000</w:t>
            </w:r>
          </w:p>
          <w:p w14:paraId="21029124"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7   </w:t>
            </w:r>
            <w:proofErr w:type="gramStart"/>
            <w:r>
              <w:rPr>
                <w:rFonts w:ascii="Courier New" w:hAnsi="Courier New" w:cs="Courier New"/>
                <w:sz w:val="18"/>
                <w:szCs w:val="18"/>
                <w:lang w:val="en-US"/>
              </w:rPr>
              <w:t>57  0000</w:t>
            </w:r>
            <w:proofErr w:type="gramEnd"/>
          </w:p>
          <w:p w14:paraId="7A86D2F6" w14:textId="77777777" w:rsidR="007942F4" w:rsidRDefault="007942F4" w:rsidP="007942F4">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3   </w:t>
            </w:r>
            <w:proofErr w:type="gramStart"/>
            <w:r>
              <w:rPr>
                <w:rFonts w:ascii="Courier New" w:hAnsi="Courier New" w:cs="Courier New"/>
                <w:sz w:val="18"/>
                <w:szCs w:val="18"/>
                <w:lang w:val="en-US"/>
              </w:rPr>
              <w:t>58  00</w:t>
            </w:r>
            <w:proofErr w:type="gramEnd"/>
          </w:p>
          <w:p w14:paraId="12EF192D" w14:textId="4FAD89DE" w:rsidR="007942F4" w:rsidRDefault="007942F4" w:rsidP="00E572AF">
            <w:pPr>
              <w:autoSpaceDE w:val="0"/>
              <w:autoSpaceDN w:val="0"/>
              <w:adjustRightInd w:val="0"/>
              <w:rPr>
                <w:rFonts w:ascii="Courier New" w:hAnsi="Courier New" w:cs="Courier New"/>
                <w:sz w:val="18"/>
                <w:szCs w:val="18"/>
                <w:lang w:val="en-US"/>
              </w:rPr>
            </w:pPr>
            <w:r>
              <w:rPr>
                <w:rFonts w:ascii="Courier New" w:hAnsi="Courier New" w:cs="Courier New"/>
                <w:sz w:val="18"/>
                <w:szCs w:val="18"/>
                <w:lang w:val="en-US"/>
              </w:rPr>
              <w:t xml:space="preserve"> 1   </w:t>
            </w:r>
            <w:proofErr w:type="gramStart"/>
            <w:r>
              <w:rPr>
                <w:rFonts w:ascii="Courier New" w:hAnsi="Courier New" w:cs="Courier New"/>
                <w:sz w:val="18"/>
                <w:szCs w:val="18"/>
                <w:lang w:val="en-US"/>
              </w:rPr>
              <w:t>59  0</w:t>
            </w:r>
            <w:proofErr w:type="gramEnd"/>
          </w:p>
        </w:tc>
        <w:tc>
          <w:tcPr>
            <w:tcW w:w="4531" w:type="dxa"/>
          </w:tcPr>
          <w:p w14:paraId="3B54BA92" w14:textId="77777777" w:rsidR="007942F4" w:rsidRDefault="007942F4" w:rsidP="00E572AF">
            <w:pPr>
              <w:autoSpaceDE w:val="0"/>
              <w:autoSpaceDN w:val="0"/>
              <w:adjustRightInd w:val="0"/>
              <w:rPr>
                <w:rFonts w:ascii="Courier New" w:hAnsi="Courier New" w:cs="Courier New"/>
                <w:sz w:val="18"/>
                <w:szCs w:val="18"/>
                <w:lang w:val="en-US"/>
              </w:rPr>
            </w:pPr>
          </w:p>
          <w:p w14:paraId="0468E622" w14:textId="77777777" w:rsidR="007942F4" w:rsidRDefault="007942F4" w:rsidP="00E572AF">
            <w:pPr>
              <w:autoSpaceDE w:val="0"/>
              <w:autoSpaceDN w:val="0"/>
              <w:adjustRightInd w:val="0"/>
              <w:rPr>
                <w:rFonts w:ascii="Courier New" w:hAnsi="Courier New" w:cs="Courier New"/>
                <w:sz w:val="18"/>
                <w:szCs w:val="18"/>
                <w:lang w:val="en-US"/>
              </w:rPr>
            </w:pPr>
          </w:p>
          <w:p w14:paraId="79A591AF" w14:textId="47516032" w:rsidR="007942F4" w:rsidRDefault="007942F4" w:rsidP="00E572AF">
            <w:pPr>
              <w:autoSpaceDE w:val="0"/>
              <w:autoSpaceDN w:val="0"/>
              <w:adjustRightInd w:val="0"/>
              <w:rPr>
                <w:rFonts w:ascii="Courier New" w:hAnsi="Courier New" w:cs="Courier New"/>
                <w:sz w:val="18"/>
                <w:szCs w:val="18"/>
                <w:lang w:val="en-US"/>
              </w:rPr>
            </w:pPr>
            <w:r w:rsidRPr="007942F4">
              <w:rPr>
                <w:rFonts w:ascii="Courier New" w:hAnsi="Courier New" w:cs="Courier New"/>
                <w:noProof/>
                <w:sz w:val="18"/>
                <w:szCs w:val="18"/>
                <w:lang w:val="en-US"/>
              </w:rPr>
              <w:drawing>
                <wp:inline distT="0" distB="0" distL="0" distR="0" wp14:anchorId="7789509D" wp14:editId="4A618860">
                  <wp:extent cx="3133579" cy="208905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44353" cy="2096235"/>
                          </a:xfrm>
                          <a:prstGeom prst="rect">
                            <a:avLst/>
                          </a:prstGeom>
                          <a:noFill/>
                          <a:ln>
                            <a:noFill/>
                          </a:ln>
                        </pic:spPr>
                      </pic:pic>
                    </a:graphicData>
                  </a:graphic>
                </wp:inline>
              </w:drawing>
            </w:r>
          </w:p>
        </w:tc>
      </w:tr>
    </w:tbl>
    <w:p w14:paraId="64D99A19" w14:textId="77777777" w:rsidR="007942F4" w:rsidRDefault="007942F4" w:rsidP="00E572AF">
      <w:pPr>
        <w:autoSpaceDE w:val="0"/>
        <w:autoSpaceDN w:val="0"/>
        <w:adjustRightInd w:val="0"/>
        <w:spacing w:after="0" w:line="240" w:lineRule="auto"/>
        <w:rPr>
          <w:rFonts w:ascii="Courier New" w:hAnsi="Courier New" w:cs="Courier New"/>
          <w:sz w:val="18"/>
          <w:szCs w:val="18"/>
          <w:lang w:val="en-US"/>
        </w:rPr>
      </w:pPr>
    </w:p>
    <w:p w14:paraId="1560E8E1" w14:textId="41D2B2EA" w:rsidR="00E572AF" w:rsidRDefault="00E572AF" w:rsidP="005939ED">
      <w:pPr>
        <w:autoSpaceDE w:val="0"/>
        <w:autoSpaceDN w:val="0"/>
        <w:adjustRightInd w:val="0"/>
        <w:spacing w:after="0" w:line="240" w:lineRule="auto"/>
        <w:rPr>
          <w:rFonts w:ascii="Courier New" w:hAnsi="Courier New" w:cs="Courier New"/>
          <w:sz w:val="18"/>
          <w:szCs w:val="18"/>
          <w:lang w:val="en-US"/>
        </w:rPr>
      </w:pPr>
    </w:p>
    <w:p w14:paraId="4B26972B" w14:textId="280D3F2C" w:rsidR="00E572AF" w:rsidRDefault="00E572AF" w:rsidP="005939ED">
      <w:pPr>
        <w:autoSpaceDE w:val="0"/>
        <w:autoSpaceDN w:val="0"/>
        <w:adjustRightInd w:val="0"/>
        <w:spacing w:after="0" w:line="240" w:lineRule="auto"/>
        <w:rPr>
          <w:rFonts w:ascii="Courier New" w:hAnsi="Courier New" w:cs="Courier New"/>
          <w:sz w:val="18"/>
          <w:szCs w:val="18"/>
          <w:lang w:val="en-US"/>
        </w:rPr>
      </w:pPr>
      <w:r w:rsidRPr="00E572AF">
        <w:rPr>
          <w:rFonts w:ascii="Courier New" w:hAnsi="Courier New" w:cs="Courier New"/>
          <w:noProof/>
          <w:sz w:val="18"/>
          <w:szCs w:val="18"/>
          <w:lang w:val="en-US"/>
        </w:rPr>
        <w:drawing>
          <wp:inline distT="0" distB="0" distL="0" distR="0" wp14:anchorId="33506220" wp14:editId="2DCD1D7D">
            <wp:extent cx="2792437" cy="186162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6657" cy="1871105"/>
                    </a:xfrm>
                    <a:prstGeom prst="rect">
                      <a:avLst/>
                    </a:prstGeom>
                    <a:noFill/>
                    <a:ln>
                      <a:noFill/>
                    </a:ln>
                  </pic:spPr>
                </pic:pic>
              </a:graphicData>
            </a:graphic>
          </wp:inline>
        </w:drawing>
      </w:r>
      <w:r>
        <w:rPr>
          <w:rFonts w:ascii="Courier New" w:hAnsi="Courier New" w:cs="Courier New"/>
          <w:sz w:val="18"/>
          <w:szCs w:val="18"/>
          <w:lang w:val="en-US"/>
        </w:rPr>
        <w:t xml:space="preserve"> </w:t>
      </w:r>
      <w:r w:rsidRPr="00E572AF">
        <w:rPr>
          <w:rFonts w:ascii="Courier New" w:hAnsi="Courier New" w:cs="Courier New"/>
          <w:sz w:val="18"/>
          <w:szCs w:val="18"/>
          <w:lang w:val="en-US"/>
        </w:rPr>
        <w:t xml:space="preserve"> </w:t>
      </w:r>
      <w:r w:rsidRPr="00E572AF">
        <w:rPr>
          <w:rFonts w:ascii="Courier New" w:hAnsi="Courier New" w:cs="Courier New"/>
          <w:noProof/>
          <w:sz w:val="18"/>
          <w:szCs w:val="18"/>
          <w:lang w:val="en-US"/>
        </w:rPr>
        <w:drawing>
          <wp:inline distT="0" distB="0" distL="0" distR="0" wp14:anchorId="348B8B4E" wp14:editId="00D72EC9">
            <wp:extent cx="2785404" cy="18569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6564" cy="1871043"/>
                    </a:xfrm>
                    <a:prstGeom prst="rect">
                      <a:avLst/>
                    </a:prstGeom>
                    <a:noFill/>
                    <a:ln>
                      <a:noFill/>
                    </a:ln>
                  </pic:spPr>
                </pic:pic>
              </a:graphicData>
            </a:graphic>
          </wp:inline>
        </w:drawing>
      </w:r>
    </w:p>
    <w:p w14:paraId="712ACC1D" w14:textId="77777777" w:rsidR="005939ED" w:rsidRDefault="005939ED" w:rsidP="005939ED">
      <w:pPr>
        <w:pStyle w:val="ListParagraph"/>
        <w:spacing w:after="0" w:line="216" w:lineRule="auto"/>
        <w:ind w:left="0"/>
        <w:textAlignment w:val="baseline"/>
        <w:rPr>
          <w:szCs w:val="24"/>
          <w:lang w:val="en-US"/>
        </w:rPr>
      </w:pPr>
    </w:p>
    <w:p w14:paraId="4F50D1F7" w14:textId="77777777" w:rsidR="00626A21" w:rsidRDefault="00626A21" w:rsidP="005939ED">
      <w:pPr>
        <w:pStyle w:val="ListParagraph"/>
        <w:spacing w:after="0" w:line="216" w:lineRule="auto"/>
        <w:ind w:left="0"/>
        <w:textAlignment w:val="baseline"/>
        <w:rPr>
          <w:szCs w:val="24"/>
          <w:lang w:val="en-US"/>
        </w:rPr>
      </w:pPr>
    </w:p>
    <w:p w14:paraId="42001E06" w14:textId="51A329F4" w:rsidR="00626A21" w:rsidRDefault="00626A21" w:rsidP="005939ED">
      <w:pPr>
        <w:pStyle w:val="ListParagraph"/>
        <w:spacing w:after="0" w:line="216" w:lineRule="auto"/>
        <w:ind w:left="0"/>
        <w:textAlignment w:val="baseline"/>
        <w:rPr>
          <w:lang w:val="en-US"/>
        </w:rPr>
      </w:pPr>
      <w:r w:rsidRPr="00626A21">
        <w:rPr>
          <w:lang w:val="en-US"/>
        </w:rPr>
        <w:t>Note that z</w:t>
      </w:r>
      <w:r w:rsidRPr="00626A21">
        <w:rPr>
          <w:vertAlign w:val="subscript"/>
          <w:lang w:val="en-US"/>
        </w:rPr>
        <w:t>0.005</w:t>
      </w:r>
      <w:r w:rsidRPr="00626A21">
        <w:rPr>
          <w:lang w:val="en-US"/>
        </w:rPr>
        <w:t>=2.576, z</w:t>
      </w:r>
      <w:r w:rsidRPr="00626A21">
        <w:rPr>
          <w:vertAlign w:val="subscript"/>
          <w:lang w:val="en-US"/>
        </w:rPr>
        <w:t>0.01</w:t>
      </w:r>
      <w:r w:rsidRPr="00626A21">
        <w:rPr>
          <w:lang w:val="en-US"/>
        </w:rPr>
        <w:t>=2.33, z</w:t>
      </w:r>
      <w:r w:rsidRPr="00626A21">
        <w:rPr>
          <w:vertAlign w:val="subscript"/>
          <w:lang w:val="en-US"/>
        </w:rPr>
        <w:t>0.025</w:t>
      </w:r>
      <w:r w:rsidRPr="00626A21">
        <w:rPr>
          <w:lang w:val="en-US"/>
        </w:rPr>
        <w:t>=1.96, z</w:t>
      </w:r>
      <w:r w:rsidRPr="00626A21">
        <w:rPr>
          <w:vertAlign w:val="subscript"/>
          <w:lang w:val="en-US"/>
        </w:rPr>
        <w:t>0.05</w:t>
      </w:r>
      <w:r w:rsidRPr="00626A21">
        <w:rPr>
          <w:lang w:val="en-US"/>
        </w:rPr>
        <w:t>=1.645, z</w:t>
      </w:r>
      <w:r w:rsidRPr="00626A21">
        <w:rPr>
          <w:vertAlign w:val="subscript"/>
          <w:lang w:val="en-US"/>
        </w:rPr>
        <w:t>0.1</w:t>
      </w:r>
      <w:r w:rsidRPr="00626A21">
        <w:rPr>
          <w:lang w:val="en-US"/>
        </w:rPr>
        <w:t>=1.28</w:t>
      </w:r>
      <w:r>
        <w:rPr>
          <w:lang w:val="en-US"/>
        </w:rPr>
        <w:t>.</w:t>
      </w:r>
    </w:p>
    <w:p w14:paraId="14869F4B" w14:textId="77777777" w:rsidR="00FB0F4C" w:rsidRDefault="00FB0F4C" w:rsidP="005939ED">
      <w:pPr>
        <w:pStyle w:val="ListParagraph"/>
        <w:spacing w:after="0" w:line="216" w:lineRule="auto"/>
        <w:ind w:left="0"/>
        <w:textAlignment w:val="baseline"/>
        <w:rPr>
          <w:lang w:val="en-US"/>
        </w:rPr>
      </w:pPr>
    </w:p>
    <w:p w14:paraId="6A551125" w14:textId="77777777" w:rsidR="00FB0F4C" w:rsidRDefault="00FB0F4C" w:rsidP="00FB0F4C">
      <w:pPr>
        <w:pStyle w:val="ListParagraph"/>
        <w:spacing w:after="0"/>
        <w:ind w:left="0"/>
        <w:jc w:val="both"/>
        <w:textAlignment w:val="baseline"/>
        <w:rPr>
          <w:szCs w:val="24"/>
          <w:lang w:val="en-US"/>
        </w:rPr>
      </w:pPr>
    </w:p>
    <w:p w14:paraId="10C990AB" w14:textId="77777777" w:rsidR="00185FF8" w:rsidRPr="00185FF8" w:rsidRDefault="00185FF8" w:rsidP="00185FF8">
      <w:pPr>
        <w:spacing w:after="0"/>
        <w:jc w:val="both"/>
        <w:textAlignment w:val="baseline"/>
        <w:rPr>
          <w:szCs w:val="24"/>
          <w:lang w:val="en-US"/>
        </w:rPr>
      </w:pPr>
      <w:r w:rsidRPr="00185FF8">
        <w:rPr>
          <w:szCs w:val="24"/>
          <w:lang w:val="en-US"/>
        </w:rPr>
        <w:t>Green environment supporters claim that the average daily PM10 level is more than the upper limit of 50mg. Evaluate this claim using appropriate confidence intervals or bounds using the data above.</w:t>
      </w:r>
    </w:p>
    <w:p w14:paraId="674F651F" w14:textId="0CA0D2F4" w:rsidR="00FB0F4C" w:rsidRDefault="00FB0F4C" w:rsidP="00185FF8">
      <w:pPr>
        <w:pStyle w:val="ListParagraph"/>
        <w:spacing w:after="0"/>
        <w:ind w:left="770"/>
        <w:jc w:val="both"/>
        <w:textAlignment w:val="baseline"/>
        <w:rPr>
          <w:szCs w:val="24"/>
          <w:lang w:val="en-US"/>
        </w:rPr>
      </w:pPr>
    </w:p>
    <w:p w14:paraId="03B5D3A7" w14:textId="46540CD1" w:rsidR="00C75428" w:rsidRDefault="00C75428">
      <w:pPr>
        <w:rPr>
          <w:szCs w:val="24"/>
          <w:lang w:val="en-US"/>
        </w:rPr>
      </w:pPr>
      <w:r>
        <w:rPr>
          <w:szCs w:val="24"/>
          <w:lang w:val="en-US"/>
        </w:rPr>
        <w:br w:type="page"/>
      </w:r>
    </w:p>
    <w:p w14:paraId="4B42AB60" w14:textId="77777777" w:rsidR="00C75428" w:rsidRPr="00185FF8" w:rsidRDefault="00C75428" w:rsidP="00185FF8">
      <w:pPr>
        <w:spacing w:after="0"/>
        <w:jc w:val="both"/>
        <w:textAlignment w:val="baseline"/>
        <w:rPr>
          <w:color w:val="4F81BD" w:themeColor="accent1"/>
          <w:szCs w:val="24"/>
          <w:lang w:val="en-US"/>
        </w:rPr>
      </w:pPr>
      <w:r w:rsidRPr="00185FF8">
        <w:rPr>
          <w:color w:val="4F81BD" w:themeColor="accent1"/>
          <w:szCs w:val="24"/>
          <w:lang w:val="en-US"/>
        </w:rPr>
        <w:lastRenderedPageBreak/>
        <w:t xml:space="preserve">Assumptions: </w:t>
      </w:r>
    </w:p>
    <w:p w14:paraId="40361355" w14:textId="77777777" w:rsidR="00C75428" w:rsidRPr="001F1F88" w:rsidRDefault="00C75428" w:rsidP="00185FF8">
      <w:pPr>
        <w:pStyle w:val="ListParagraph"/>
        <w:numPr>
          <w:ilvl w:val="0"/>
          <w:numId w:val="31"/>
        </w:numPr>
        <w:spacing w:after="0"/>
        <w:jc w:val="both"/>
        <w:textAlignment w:val="baseline"/>
        <w:rPr>
          <w:color w:val="4F81BD" w:themeColor="accent1"/>
          <w:szCs w:val="24"/>
          <w:lang w:val="en-US"/>
        </w:rPr>
      </w:pPr>
      <w:r w:rsidRPr="001F1F88">
        <w:rPr>
          <w:color w:val="4F81BD" w:themeColor="accent1"/>
          <w:szCs w:val="24"/>
          <w:lang w:val="en-US"/>
        </w:rPr>
        <w:t xml:space="preserve">When the time series plot is checked, we see nothing but random fluctuations. Therefore, we can assume that the data is a random sample. </w:t>
      </w:r>
    </w:p>
    <w:p w14:paraId="0A337364" w14:textId="616A25B9" w:rsidR="00C75428" w:rsidRPr="001F1F88" w:rsidRDefault="00C75428" w:rsidP="00185FF8">
      <w:pPr>
        <w:pStyle w:val="ListParagraph"/>
        <w:numPr>
          <w:ilvl w:val="0"/>
          <w:numId w:val="31"/>
        </w:numPr>
        <w:spacing w:after="0"/>
        <w:jc w:val="both"/>
        <w:textAlignment w:val="baseline"/>
        <w:rPr>
          <w:color w:val="4F81BD" w:themeColor="accent1"/>
          <w:szCs w:val="24"/>
          <w:lang w:val="en-US"/>
        </w:rPr>
      </w:pPr>
      <w:r w:rsidRPr="001F1F88">
        <w:rPr>
          <w:color w:val="4F81BD" w:themeColor="accent1"/>
          <w:szCs w:val="24"/>
          <w:lang w:val="en-US"/>
        </w:rPr>
        <w:t>Both the stem-and-leaf diagram and the boxplot show that the data look symmetric. Moreover, the data is around the 45</w:t>
      </w:r>
      <w:r w:rsidRPr="001F1F88">
        <w:rPr>
          <w:color w:val="4F81BD" w:themeColor="accent1"/>
          <w:szCs w:val="24"/>
          <w:vertAlign w:val="superscript"/>
          <w:lang w:val="en-US"/>
        </w:rPr>
        <w:t>0</w:t>
      </w:r>
      <w:r w:rsidRPr="001F1F88">
        <w:rPr>
          <w:color w:val="4F81BD" w:themeColor="accent1"/>
          <w:szCs w:val="24"/>
          <w:lang w:val="en-US"/>
        </w:rPr>
        <w:t xml:space="preserve"> </w:t>
      </w:r>
      <w:proofErr w:type="gramStart"/>
      <w:r w:rsidRPr="001F1F88">
        <w:rPr>
          <w:color w:val="4F81BD" w:themeColor="accent1"/>
          <w:szCs w:val="24"/>
          <w:lang w:val="en-US"/>
        </w:rPr>
        <w:t>line</w:t>
      </w:r>
      <w:proofErr w:type="gramEnd"/>
      <w:r w:rsidRPr="001F1F88">
        <w:rPr>
          <w:color w:val="4F81BD" w:themeColor="accent1"/>
          <w:szCs w:val="24"/>
          <w:lang w:val="en-US"/>
        </w:rPr>
        <w:t xml:space="preserve"> in the probability plot, indicating that the data may indeed come from a normal distribution. Hence, we can assume that the PM levels follow </w:t>
      </w:r>
      <w:proofErr w:type="gramStart"/>
      <w:r w:rsidRPr="001F1F88">
        <w:rPr>
          <w:color w:val="4F81BD" w:themeColor="accent1"/>
          <w:szCs w:val="24"/>
          <w:lang w:val="en-US"/>
        </w:rPr>
        <w:t>a normal</w:t>
      </w:r>
      <w:proofErr w:type="gramEnd"/>
      <w:r w:rsidRPr="001F1F88">
        <w:rPr>
          <w:color w:val="4F81BD" w:themeColor="accent1"/>
          <w:szCs w:val="24"/>
          <w:lang w:val="en-US"/>
        </w:rPr>
        <w:t xml:space="preserve"> distribution. </w:t>
      </w:r>
    </w:p>
    <w:p w14:paraId="424AF7FE" w14:textId="2F9529A6" w:rsidR="00C75428" w:rsidRPr="001F1F88" w:rsidRDefault="00C75428" w:rsidP="00185FF8">
      <w:pPr>
        <w:pStyle w:val="ListParagraph"/>
        <w:numPr>
          <w:ilvl w:val="0"/>
          <w:numId w:val="31"/>
        </w:numPr>
        <w:spacing w:after="0"/>
        <w:jc w:val="both"/>
        <w:textAlignment w:val="baseline"/>
        <w:rPr>
          <w:color w:val="4F81BD" w:themeColor="accent1"/>
          <w:szCs w:val="24"/>
          <w:lang w:val="en-US"/>
        </w:rPr>
      </w:pPr>
      <w:r w:rsidRPr="001F1F88">
        <w:rPr>
          <w:color w:val="4F81BD" w:themeColor="accent1"/>
          <w:szCs w:val="24"/>
          <w:lang w:val="en-US"/>
        </w:rPr>
        <w:t xml:space="preserve">If the data didn’t </w:t>
      </w:r>
      <w:proofErr w:type="gramStart"/>
      <w:r w:rsidRPr="001F1F88">
        <w:rPr>
          <w:color w:val="4F81BD" w:themeColor="accent1"/>
          <w:szCs w:val="24"/>
          <w:lang w:val="en-US"/>
        </w:rPr>
        <w:t>look like</w:t>
      </w:r>
      <w:proofErr w:type="gramEnd"/>
      <w:r w:rsidRPr="001F1F88">
        <w:rPr>
          <w:color w:val="4F81BD" w:themeColor="accent1"/>
          <w:szCs w:val="24"/>
          <w:lang w:val="en-US"/>
        </w:rPr>
        <w:t xml:space="preserve"> normal, we could still construct confidence intervals</w:t>
      </w:r>
      <w:r w:rsidR="00843C87">
        <w:rPr>
          <w:color w:val="4F81BD" w:themeColor="accent1"/>
          <w:szCs w:val="24"/>
          <w:lang w:val="en-US"/>
        </w:rPr>
        <w:t>:</w:t>
      </w:r>
      <w:r w:rsidRPr="001F1F88">
        <w:rPr>
          <w:color w:val="4F81BD" w:themeColor="accent1"/>
          <w:szCs w:val="24"/>
          <w:lang w:val="en-US"/>
        </w:rPr>
        <w:t xml:space="preserve"> </w:t>
      </w:r>
      <w:r w:rsidR="00843C87">
        <w:rPr>
          <w:color w:val="4F81BD" w:themeColor="accent1"/>
          <w:szCs w:val="24"/>
          <w:lang w:val="en-US"/>
        </w:rPr>
        <w:t>S</w:t>
      </w:r>
      <w:r w:rsidRPr="001F1F88">
        <w:rPr>
          <w:color w:val="4F81BD" w:themeColor="accent1"/>
          <w:szCs w:val="24"/>
          <w:lang w:val="en-US"/>
        </w:rPr>
        <w:t>ince the sample size is 59, much larger than 40</w:t>
      </w:r>
      <w:r w:rsidR="00843C87">
        <w:rPr>
          <w:color w:val="4F81BD" w:themeColor="accent1"/>
          <w:szCs w:val="24"/>
          <w:lang w:val="en-US"/>
        </w:rPr>
        <w:t xml:space="preserve">, the sample mean, </w:t>
      </w:r>
      <m:oMath>
        <m:acc>
          <m:accPr>
            <m:chr m:val="̅"/>
            <m:ctrlPr>
              <w:rPr>
                <w:rFonts w:ascii="Cambria Math" w:hAnsi="Cambria Math"/>
                <w:i/>
                <w:color w:val="4F81BD" w:themeColor="accent1"/>
                <w:szCs w:val="24"/>
                <w:lang w:val="en-US"/>
              </w:rPr>
            </m:ctrlPr>
          </m:accPr>
          <m:e>
            <m:r>
              <w:rPr>
                <w:rFonts w:ascii="Cambria Math" w:hAnsi="Cambria Math"/>
                <w:color w:val="4F81BD" w:themeColor="accent1"/>
                <w:szCs w:val="24"/>
                <w:lang w:val="en-US"/>
              </w:rPr>
              <m:t>X</m:t>
            </m:r>
          </m:e>
        </m:acc>
      </m:oMath>
      <w:r w:rsidR="00843C87">
        <w:rPr>
          <w:color w:val="4F81BD" w:themeColor="accent1"/>
          <w:szCs w:val="24"/>
          <w:lang w:val="en-US"/>
        </w:rPr>
        <w:t xml:space="preserve">, is approximately normal due to the Central Limit Theorem. </w:t>
      </w:r>
    </w:p>
    <w:p w14:paraId="5A0DBF31" w14:textId="77777777" w:rsidR="00C75428" w:rsidRPr="001F1F88" w:rsidRDefault="00C75428" w:rsidP="00C75428">
      <w:pPr>
        <w:pStyle w:val="ListParagraph"/>
        <w:spacing w:after="0"/>
        <w:jc w:val="both"/>
        <w:textAlignment w:val="baseline"/>
        <w:rPr>
          <w:color w:val="4F81BD" w:themeColor="accent1"/>
          <w:szCs w:val="24"/>
          <w:lang w:val="en-US"/>
        </w:rPr>
      </w:pPr>
    </w:p>
    <w:p w14:paraId="217C891E" w14:textId="22909F94" w:rsidR="00C75428" w:rsidRPr="001F1F88" w:rsidRDefault="00C75428" w:rsidP="00185FF8">
      <w:pPr>
        <w:pStyle w:val="ListParagraph"/>
        <w:spacing w:after="0"/>
        <w:ind w:left="0"/>
        <w:jc w:val="both"/>
        <w:textAlignment w:val="baseline"/>
        <w:rPr>
          <w:color w:val="4F81BD" w:themeColor="accent1"/>
          <w:szCs w:val="24"/>
          <w:lang w:val="en-US"/>
        </w:rPr>
      </w:pPr>
      <w:r w:rsidRPr="001F1F88">
        <w:rPr>
          <w:color w:val="4F81BD" w:themeColor="accent1"/>
          <w:szCs w:val="24"/>
          <w:lang w:val="en-US"/>
        </w:rPr>
        <w:t>Computations: We can calculate the confidence bounds (one-sided confidence intervals (CIs) and regular CIs (two-sided CIs) as follows:</w:t>
      </w:r>
    </w:p>
    <w:p w14:paraId="4E0BF7EA" w14:textId="77777777" w:rsidR="00C75428" w:rsidRPr="001F1F88" w:rsidRDefault="00C75428" w:rsidP="00C75428">
      <w:pPr>
        <w:spacing w:after="0"/>
        <w:jc w:val="both"/>
        <w:textAlignment w:val="baseline"/>
        <w:rPr>
          <w:color w:val="4F81BD" w:themeColor="accent1"/>
          <w:szCs w:val="24"/>
          <w:lang w:val="en-US"/>
        </w:rPr>
      </w:pPr>
    </w:p>
    <w:tbl>
      <w:tblPr>
        <w:tblW w:w="7077" w:type="dxa"/>
        <w:jc w:val="center"/>
        <w:tblCellMar>
          <w:left w:w="0" w:type="dxa"/>
          <w:right w:w="0" w:type="dxa"/>
        </w:tblCellMar>
        <w:tblLook w:val="0600" w:firstRow="0" w:lastRow="0" w:firstColumn="0" w:lastColumn="0" w:noHBand="1" w:noVBand="1"/>
      </w:tblPr>
      <w:tblGrid>
        <w:gridCol w:w="1551"/>
        <w:gridCol w:w="1380"/>
        <w:gridCol w:w="1383"/>
        <w:gridCol w:w="1380"/>
        <w:gridCol w:w="1383"/>
      </w:tblGrid>
      <w:tr w:rsidR="001F1F88" w:rsidRPr="00C75428" w14:paraId="2E1423EA" w14:textId="77777777" w:rsidTr="00C75428">
        <w:trPr>
          <w:trHeight w:val="288"/>
          <w:jc w:val="center"/>
        </w:trPr>
        <w:tc>
          <w:tcPr>
            <w:tcW w:w="1551" w:type="dxa"/>
            <w:tcBorders>
              <w:top w:val="single" w:sz="8" w:space="0" w:color="000000"/>
              <w:left w:val="single" w:sz="8" w:space="0" w:color="000000"/>
              <w:bottom w:val="single" w:sz="4" w:space="0" w:color="000000"/>
              <w:right w:val="single" w:sz="8" w:space="0" w:color="000000"/>
            </w:tcBorders>
            <w:tcMar>
              <w:top w:w="10" w:type="dxa"/>
              <w:left w:w="10" w:type="dxa"/>
              <w:bottom w:w="0" w:type="dxa"/>
              <w:right w:w="10" w:type="dxa"/>
            </w:tcMar>
            <w:vAlign w:val="bottom"/>
            <w:hideMark/>
          </w:tcPr>
          <w:p w14:paraId="1A045CE4"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 </w:t>
            </w:r>
          </w:p>
        </w:tc>
        <w:tc>
          <w:tcPr>
            <w:tcW w:w="2763" w:type="dxa"/>
            <w:gridSpan w:val="2"/>
            <w:tcBorders>
              <w:top w:val="single" w:sz="8" w:space="0" w:color="000000"/>
              <w:left w:val="single" w:sz="8" w:space="0" w:color="000000"/>
              <w:bottom w:val="single" w:sz="4" w:space="0" w:color="000000"/>
              <w:right w:val="single" w:sz="8" w:space="0" w:color="000000"/>
            </w:tcBorders>
            <w:tcMar>
              <w:top w:w="10" w:type="dxa"/>
              <w:left w:w="10" w:type="dxa"/>
              <w:bottom w:w="0" w:type="dxa"/>
              <w:right w:w="10" w:type="dxa"/>
            </w:tcMar>
            <w:vAlign w:val="bottom"/>
            <w:hideMark/>
          </w:tcPr>
          <w:p w14:paraId="346C673A"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Confidence bounds</w:t>
            </w:r>
          </w:p>
        </w:tc>
        <w:tc>
          <w:tcPr>
            <w:tcW w:w="2763" w:type="dxa"/>
            <w:gridSpan w:val="2"/>
            <w:tcBorders>
              <w:top w:val="single" w:sz="8" w:space="0" w:color="000000"/>
              <w:left w:val="single" w:sz="8" w:space="0" w:color="000000"/>
              <w:bottom w:val="single" w:sz="4" w:space="0" w:color="000000"/>
              <w:right w:val="single" w:sz="8" w:space="0" w:color="000000"/>
            </w:tcBorders>
            <w:tcMar>
              <w:top w:w="10" w:type="dxa"/>
              <w:left w:w="10" w:type="dxa"/>
              <w:bottom w:w="0" w:type="dxa"/>
              <w:right w:w="10" w:type="dxa"/>
            </w:tcMar>
            <w:vAlign w:val="bottom"/>
            <w:hideMark/>
          </w:tcPr>
          <w:p w14:paraId="3DC0F217"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Confidence Intervals</w:t>
            </w:r>
          </w:p>
        </w:tc>
      </w:tr>
      <w:tr w:rsidR="001F1F88" w:rsidRPr="001F1F88" w14:paraId="4807CD71" w14:textId="77777777" w:rsidTr="00C75428">
        <w:trPr>
          <w:trHeight w:val="288"/>
          <w:jc w:val="center"/>
        </w:trPr>
        <w:tc>
          <w:tcPr>
            <w:tcW w:w="1551" w:type="dxa"/>
            <w:tcBorders>
              <w:top w:val="single" w:sz="4" w:space="0" w:color="000000"/>
              <w:left w:val="single" w:sz="8" w:space="0" w:color="000000"/>
              <w:bottom w:val="single" w:sz="4" w:space="0" w:color="000000"/>
              <w:right w:val="single" w:sz="8" w:space="0" w:color="000000"/>
            </w:tcBorders>
            <w:tcMar>
              <w:top w:w="10" w:type="dxa"/>
              <w:left w:w="10" w:type="dxa"/>
              <w:bottom w:w="0" w:type="dxa"/>
              <w:right w:w="10" w:type="dxa"/>
            </w:tcMar>
            <w:vAlign w:val="bottom"/>
            <w:hideMark/>
          </w:tcPr>
          <w:p w14:paraId="55B28D64"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Symbol" w:eastAsia="Times New Roman" w:hAnsi="Symbol" w:cs="Arial"/>
                <w:color w:val="4F81BD" w:themeColor="accent1"/>
                <w:kern w:val="24"/>
                <w:sz w:val="24"/>
                <w:szCs w:val="24"/>
                <w:lang w:val="en-US"/>
              </w:rPr>
              <w:t>a</w:t>
            </w:r>
          </w:p>
        </w:tc>
        <w:tc>
          <w:tcPr>
            <w:tcW w:w="1380" w:type="dxa"/>
            <w:tcBorders>
              <w:top w:val="single" w:sz="4" w:space="0" w:color="000000"/>
              <w:left w:val="single" w:sz="8" w:space="0" w:color="000000"/>
              <w:bottom w:val="single" w:sz="4" w:space="0" w:color="000000"/>
              <w:right w:val="single" w:sz="4" w:space="0" w:color="000000"/>
            </w:tcBorders>
            <w:tcMar>
              <w:top w:w="10" w:type="dxa"/>
              <w:left w:w="10" w:type="dxa"/>
              <w:bottom w:w="0" w:type="dxa"/>
              <w:right w:w="10" w:type="dxa"/>
            </w:tcMar>
            <w:vAlign w:val="bottom"/>
            <w:hideMark/>
          </w:tcPr>
          <w:p w14:paraId="3DE716CF"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LB</w:t>
            </w:r>
          </w:p>
        </w:tc>
        <w:tc>
          <w:tcPr>
            <w:tcW w:w="1382" w:type="dxa"/>
            <w:tcBorders>
              <w:top w:val="single" w:sz="4" w:space="0" w:color="000000"/>
              <w:left w:val="single" w:sz="4" w:space="0" w:color="000000"/>
              <w:bottom w:val="single" w:sz="4" w:space="0" w:color="000000"/>
              <w:right w:val="single" w:sz="8" w:space="0" w:color="000000"/>
            </w:tcBorders>
            <w:tcMar>
              <w:top w:w="10" w:type="dxa"/>
              <w:left w:w="10" w:type="dxa"/>
              <w:bottom w:w="0" w:type="dxa"/>
              <w:right w:w="10" w:type="dxa"/>
            </w:tcMar>
            <w:vAlign w:val="bottom"/>
            <w:hideMark/>
          </w:tcPr>
          <w:p w14:paraId="6562E91A"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UB</w:t>
            </w:r>
          </w:p>
        </w:tc>
        <w:tc>
          <w:tcPr>
            <w:tcW w:w="1380" w:type="dxa"/>
            <w:tcBorders>
              <w:top w:val="single" w:sz="4" w:space="0" w:color="000000"/>
              <w:left w:val="single" w:sz="8" w:space="0" w:color="000000"/>
              <w:bottom w:val="single" w:sz="4" w:space="0" w:color="000000"/>
              <w:right w:val="single" w:sz="4" w:space="0" w:color="000000"/>
            </w:tcBorders>
            <w:tcMar>
              <w:top w:w="10" w:type="dxa"/>
              <w:left w:w="10" w:type="dxa"/>
              <w:bottom w:w="0" w:type="dxa"/>
              <w:right w:w="10" w:type="dxa"/>
            </w:tcMar>
            <w:vAlign w:val="bottom"/>
            <w:hideMark/>
          </w:tcPr>
          <w:p w14:paraId="1E95657C"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LL</w:t>
            </w:r>
          </w:p>
        </w:tc>
        <w:tc>
          <w:tcPr>
            <w:tcW w:w="1382" w:type="dxa"/>
            <w:tcBorders>
              <w:top w:val="single" w:sz="4" w:space="0" w:color="000000"/>
              <w:left w:val="single" w:sz="4" w:space="0" w:color="000000"/>
              <w:bottom w:val="single" w:sz="4" w:space="0" w:color="000000"/>
              <w:right w:val="single" w:sz="8" w:space="0" w:color="000000"/>
            </w:tcBorders>
            <w:tcMar>
              <w:top w:w="10" w:type="dxa"/>
              <w:left w:w="10" w:type="dxa"/>
              <w:bottom w:w="0" w:type="dxa"/>
              <w:right w:w="10" w:type="dxa"/>
            </w:tcMar>
            <w:vAlign w:val="bottom"/>
            <w:hideMark/>
          </w:tcPr>
          <w:p w14:paraId="6463141F"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UL</w:t>
            </w:r>
          </w:p>
        </w:tc>
      </w:tr>
      <w:tr w:rsidR="001F1F88" w:rsidRPr="001F1F88" w14:paraId="74181B4D" w14:textId="77777777" w:rsidTr="00C75428">
        <w:trPr>
          <w:trHeight w:val="288"/>
          <w:jc w:val="center"/>
        </w:trPr>
        <w:tc>
          <w:tcPr>
            <w:tcW w:w="1551" w:type="dxa"/>
            <w:tcBorders>
              <w:top w:val="single" w:sz="4" w:space="0" w:color="000000"/>
              <w:left w:val="single" w:sz="8" w:space="0" w:color="000000"/>
              <w:bottom w:val="single" w:sz="4" w:space="0" w:color="000000"/>
              <w:right w:val="single" w:sz="8" w:space="0" w:color="000000"/>
            </w:tcBorders>
            <w:tcMar>
              <w:top w:w="10" w:type="dxa"/>
              <w:left w:w="10" w:type="dxa"/>
              <w:bottom w:w="0" w:type="dxa"/>
              <w:right w:w="10" w:type="dxa"/>
            </w:tcMar>
            <w:vAlign w:val="bottom"/>
            <w:hideMark/>
          </w:tcPr>
          <w:p w14:paraId="6E613C45"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0.01</w:t>
            </w:r>
          </w:p>
        </w:tc>
        <w:tc>
          <w:tcPr>
            <w:tcW w:w="1380" w:type="dxa"/>
            <w:tcBorders>
              <w:top w:val="single" w:sz="4" w:space="0" w:color="000000"/>
              <w:left w:val="single" w:sz="8" w:space="0" w:color="000000"/>
              <w:bottom w:val="single" w:sz="4" w:space="0" w:color="000000"/>
              <w:right w:val="single" w:sz="4" w:space="0" w:color="000000"/>
            </w:tcBorders>
            <w:tcMar>
              <w:top w:w="10" w:type="dxa"/>
              <w:left w:w="10" w:type="dxa"/>
              <w:bottom w:w="0" w:type="dxa"/>
              <w:right w:w="10" w:type="dxa"/>
            </w:tcMar>
            <w:vAlign w:val="bottom"/>
            <w:hideMark/>
          </w:tcPr>
          <w:p w14:paraId="23520334"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50.43851</w:t>
            </w:r>
          </w:p>
        </w:tc>
        <w:tc>
          <w:tcPr>
            <w:tcW w:w="1382" w:type="dxa"/>
            <w:tcBorders>
              <w:top w:val="single" w:sz="4" w:space="0" w:color="000000"/>
              <w:left w:val="single" w:sz="4" w:space="0" w:color="000000"/>
              <w:bottom w:val="single" w:sz="4" w:space="0" w:color="000000"/>
              <w:right w:val="single" w:sz="8" w:space="0" w:color="000000"/>
            </w:tcBorders>
            <w:tcMar>
              <w:top w:w="10" w:type="dxa"/>
              <w:left w:w="10" w:type="dxa"/>
              <w:bottom w:w="0" w:type="dxa"/>
              <w:right w:w="10" w:type="dxa"/>
            </w:tcMar>
            <w:vAlign w:val="bottom"/>
            <w:hideMark/>
          </w:tcPr>
          <w:p w14:paraId="1C51972B"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52.74149</w:t>
            </w:r>
          </w:p>
        </w:tc>
        <w:tc>
          <w:tcPr>
            <w:tcW w:w="1380" w:type="dxa"/>
            <w:tcBorders>
              <w:top w:val="single" w:sz="4" w:space="0" w:color="000000"/>
              <w:left w:val="single" w:sz="8" w:space="0" w:color="000000"/>
              <w:bottom w:val="single" w:sz="4" w:space="0" w:color="000000"/>
              <w:right w:val="single" w:sz="4" w:space="0" w:color="000000"/>
            </w:tcBorders>
            <w:tcMar>
              <w:top w:w="10" w:type="dxa"/>
              <w:left w:w="10" w:type="dxa"/>
              <w:bottom w:w="0" w:type="dxa"/>
              <w:right w:w="10" w:type="dxa"/>
            </w:tcMar>
            <w:vAlign w:val="bottom"/>
            <w:hideMark/>
          </w:tcPr>
          <w:p w14:paraId="012105B8"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50.31502</w:t>
            </w:r>
          </w:p>
        </w:tc>
        <w:tc>
          <w:tcPr>
            <w:tcW w:w="1382" w:type="dxa"/>
            <w:tcBorders>
              <w:top w:val="single" w:sz="4" w:space="0" w:color="000000"/>
              <w:left w:val="single" w:sz="4" w:space="0" w:color="000000"/>
              <w:bottom w:val="single" w:sz="4" w:space="0" w:color="000000"/>
              <w:right w:val="single" w:sz="8" w:space="0" w:color="000000"/>
            </w:tcBorders>
            <w:tcMar>
              <w:top w:w="10" w:type="dxa"/>
              <w:left w:w="10" w:type="dxa"/>
              <w:bottom w:w="0" w:type="dxa"/>
              <w:right w:w="10" w:type="dxa"/>
            </w:tcMar>
            <w:vAlign w:val="bottom"/>
            <w:hideMark/>
          </w:tcPr>
          <w:p w14:paraId="6AE5270D"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52.86498</w:t>
            </w:r>
          </w:p>
        </w:tc>
      </w:tr>
      <w:tr w:rsidR="001F1F88" w:rsidRPr="001F1F88" w14:paraId="42EE55F2" w14:textId="77777777" w:rsidTr="00C75428">
        <w:trPr>
          <w:trHeight w:val="288"/>
          <w:jc w:val="center"/>
        </w:trPr>
        <w:tc>
          <w:tcPr>
            <w:tcW w:w="1551" w:type="dxa"/>
            <w:tcBorders>
              <w:top w:val="single" w:sz="4" w:space="0" w:color="000000"/>
              <w:left w:val="single" w:sz="8" w:space="0" w:color="000000"/>
              <w:bottom w:val="single" w:sz="4" w:space="0" w:color="000000"/>
              <w:right w:val="single" w:sz="8" w:space="0" w:color="000000"/>
            </w:tcBorders>
            <w:tcMar>
              <w:top w:w="10" w:type="dxa"/>
              <w:left w:w="10" w:type="dxa"/>
              <w:bottom w:w="0" w:type="dxa"/>
              <w:right w:w="10" w:type="dxa"/>
            </w:tcMar>
            <w:vAlign w:val="bottom"/>
            <w:hideMark/>
          </w:tcPr>
          <w:p w14:paraId="5BDC4ED5"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0.05</w:t>
            </w:r>
          </w:p>
        </w:tc>
        <w:tc>
          <w:tcPr>
            <w:tcW w:w="1380" w:type="dxa"/>
            <w:tcBorders>
              <w:top w:val="single" w:sz="4" w:space="0" w:color="000000"/>
              <w:left w:val="single" w:sz="8" w:space="0" w:color="000000"/>
              <w:bottom w:val="single" w:sz="4" w:space="0" w:color="000000"/>
              <w:right w:val="single" w:sz="4" w:space="0" w:color="000000"/>
            </w:tcBorders>
            <w:tcMar>
              <w:top w:w="10" w:type="dxa"/>
              <w:left w:w="10" w:type="dxa"/>
              <w:bottom w:w="0" w:type="dxa"/>
              <w:right w:w="10" w:type="dxa"/>
            </w:tcMar>
            <w:vAlign w:val="bottom"/>
            <w:hideMark/>
          </w:tcPr>
          <w:p w14:paraId="2DC936F1"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50.77583</w:t>
            </w:r>
          </w:p>
        </w:tc>
        <w:tc>
          <w:tcPr>
            <w:tcW w:w="1382" w:type="dxa"/>
            <w:tcBorders>
              <w:top w:val="single" w:sz="4" w:space="0" w:color="000000"/>
              <w:left w:val="single" w:sz="4" w:space="0" w:color="000000"/>
              <w:bottom w:val="single" w:sz="4" w:space="0" w:color="000000"/>
              <w:right w:val="single" w:sz="8" w:space="0" w:color="000000"/>
            </w:tcBorders>
            <w:tcMar>
              <w:top w:w="10" w:type="dxa"/>
              <w:left w:w="10" w:type="dxa"/>
              <w:bottom w:w="0" w:type="dxa"/>
              <w:right w:w="10" w:type="dxa"/>
            </w:tcMar>
            <w:vAlign w:val="bottom"/>
            <w:hideMark/>
          </w:tcPr>
          <w:p w14:paraId="1B4D952B"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52.40417</w:t>
            </w:r>
          </w:p>
        </w:tc>
        <w:tc>
          <w:tcPr>
            <w:tcW w:w="1380" w:type="dxa"/>
            <w:tcBorders>
              <w:top w:val="single" w:sz="4" w:space="0" w:color="000000"/>
              <w:left w:val="single" w:sz="8" w:space="0" w:color="000000"/>
              <w:bottom w:val="single" w:sz="4" w:space="0" w:color="000000"/>
              <w:right w:val="single" w:sz="4" w:space="0" w:color="000000"/>
            </w:tcBorders>
            <w:tcMar>
              <w:top w:w="10" w:type="dxa"/>
              <w:left w:w="10" w:type="dxa"/>
              <w:bottom w:w="0" w:type="dxa"/>
              <w:right w:w="10" w:type="dxa"/>
            </w:tcMar>
            <w:vAlign w:val="bottom"/>
            <w:hideMark/>
          </w:tcPr>
          <w:p w14:paraId="0A604F64"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50.61986</w:t>
            </w:r>
          </w:p>
        </w:tc>
        <w:tc>
          <w:tcPr>
            <w:tcW w:w="1382" w:type="dxa"/>
            <w:tcBorders>
              <w:top w:val="single" w:sz="4" w:space="0" w:color="000000"/>
              <w:left w:val="single" w:sz="4" w:space="0" w:color="000000"/>
              <w:bottom w:val="single" w:sz="4" w:space="0" w:color="000000"/>
              <w:right w:val="single" w:sz="8" w:space="0" w:color="000000"/>
            </w:tcBorders>
            <w:tcMar>
              <w:top w:w="10" w:type="dxa"/>
              <w:left w:w="10" w:type="dxa"/>
              <w:bottom w:w="0" w:type="dxa"/>
              <w:right w:w="10" w:type="dxa"/>
            </w:tcMar>
            <w:vAlign w:val="bottom"/>
            <w:hideMark/>
          </w:tcPr>
          <w:p w14:paraId="2BD26EB8"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52.56014</w:t>
            </w:r>
          </w:p>
        </w:tc>
      </w:tr>
      <w:tr w:rsidR="001F1F88" w:rsidRPr="001F1F88" w14:paraId="626C4113" w14:textId="77777777" w:rsidTr="00185FF8">
        <w:trPr>
          <w:trHeight w:val="288"/>
          <w:jc w:val="center"/>
        </w:trPr>
        <w:tc>
          <w:tcPr>
            <w:tcW w:w="1551" w:type="dxa"/>
            <w:tcBorders>
              <w:top w:val="single" w:sz="4" w:space="0" w:color="000000"/>
              <w:left w:val="single" w:sz="8" w:space="0" w:color="000000"/>
              <w:bottom w:val="single" w:sz="12" w:space="0" w:color="000000"/>
              <w:right w:val="single" w:sz="8" w:space="0" w:color="000000"/>
            </w:tcBorders>
            <w:tcMar>
              <w:top w:w="10" w:type="dxa"/>
              <w:left w:w="10" w:type="dxa"/>
              <w:bottom w:w="0" w:type="dxa"/>
              <w:right w:w="10" w:type="dxa"/>
            </w:tcMar>
            <w:vAlign w:val="bottom"/>
            <w:hideMark/>
          </w:tcPr>
          <w:p w14:paraId="4C63FB3B"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0.1</w:t>
            </w:r>
          </w:p>
        </w:tc>
        <w:tc>
          <w:tcPr>
            <w:tcW w:w="1380" w:type="dxa"/>
            <w:tcBorders>
              <w:top w:val="single" w:sz="4" w:space="0" w:color="000000"/>
              <w:left w:val="single" w:sz="8" w:space="0" w:color="000000"/>
              <w:bottom w:val="single" w:sz="12" w:space="0" w:color="000000"/>
              <w:right w:val="single" w:sz="4" w:space="0" w:color="000000"/>
            </w:tcBorders>
            <w:tcMar>
              <w:top w:w="10" w:type="dxa"/>
              <w:left w:w="10" w:type="dxa"/>
              <w:bottom w:w="0" w:type="dxa"/>
              <w:right w:w="10" w:type="dxa"/>
            </w:tcMar>
            <w:vAlign w:val="bottom"/>
            <w:hideMark/>
          </w:tcPr>
          <w:p w14:paraId="32A9E9DD"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50.95566</w:t>
            </w:r>
          </w:p>
        </w:tc>
        <w:tc>
          <w:tcPr>
            <w:tcW w:w="1382" w:type="dxa"/>
            <w:tcBorders>
              <w:top w:val="single" w:sz="4" w:space="0" w:color="000000"/>
              <w:left w:val="single" w:sz="4" w:space="0" w:color="000000"/>
              <w:bottom w:val="single" w:sz="12" w:space="0" w:color="000000"/>
              <w:right w:val="single" w:sz="8" w:space="0" w:color="000000"/>
            </w:tcBorders>
            <w:tcMar>
              <w:top w:w="10" w:type="dxa"/>
              <w:left w:w="10" w:type="dxa"/>
              <w:bottom w:w="0" w:type="dxa"/>
              <w:right w:w="10" w:type="dxa"/>
            </w:tcMar>
            <w:vAlign w:val="bottom"/>
            <w:hideMark/>
          </w:tcPr>
          <w:p w14:paraId="3B7D9E8C"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52.22434</w:t>
            </w:r>
          </w:p>
        </w:tc>
        <w:tc>
          <w:tcPr>
            <w:tcW w:w="1380" w:type="dxa"/>
            <w:tcBorders>
              <w:top w:val="single" w:sz="4" w:space="0" w:color="000000"/>
              <w:left w:val="single" w:sz="8" w:space="0" w:color="000000"/>
              <w:bottom w:val="single" w:sz="12" w:space="0" w:color="000000"/>
              <w:right w:val="single" w:sz="4" w:space="0" w:color="000000"/>
            </w:tcBorders>
            <w:tcMar>
              <w:top w:w="10" w:type="dxa"/>
              <w:left w:w="10" w:type="dxa"/>
              <w:bottom w:w="0" w:type="dxa"/>
              <w:right w:w="10" w:type="dxa"/>
            </w:tcMar>
            <w:vAlign w:val="bottom"/>
            <w:hideMark/>
          </w:tcPr>
          <w:p w14:paraId="5D3843D7"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50.77583</w:t>
            </w:r>
          </w:p>
        </w:tc>
        <w:tc>
          <w:tcPr>
            <w:tcW w:w="1382" w:type="dxa"/>
            <w:tcBorders>
              <w:top w:val="single" w:sz="4" w:space="0" w:color="000000"/>
              <w:left w:val="single" w:sz="4" w:space="0" w:color="000000"/>
              <w:bottom w:val="single" w:sz="12" w:space="0" w:color="000000"/>
              <w:right w:val="single" w:sz="8" w:space="0" w:color="000000"/>
            </w:tcBorders>
            <w:tcMar>
              <w:top w:w="10" w:type="dxa"/>
              <w:left w:w="10" w:type="dxa"/>
              <w:bottom w:w="0" w:type="dxa"/>
              <w:right w:w="10" w:type="dxa"/>
            </w:tcMar>
            <w:vAlign w:val="bottom"/>
            <w:hideMark/>
          </w:tcPr>
          <w:p w14:paraId="528F66EC" w14:textId="77777777" w:rsidR="00C75428" w:rsidRPr="00C75428" w:rsidRDefault="00C75428" w:rsidP="00C75428">
            <w:pPr>
              <w:spacing w:after="0" w:line="240" w:lineRule="auto"/>
              <w:jc w:val="center"/>
              <w:textAlignment w:val="bottom"/>
              <w:rPr>
                <w:rFonts w:ascii="Arial" w:eastAsia="Times New Roman" w:hAnsi="Arial" w:cs="Arial"/>
                <w:color w:val="4F81BD" w:themeColor="accent1"/>
                <w:sz w:val="24"/>
                <w:szCs w:val="24"/>
                <w:lang w:val="en-US"/>
              </w:rPr>
            </w:pPr>
            <w:r w:rsidRPr="00C75428">
              <w:rPr>
                <w:rFonts w:ascii="Calibri" w:eastAsia="Times New Roman" w:hAnsi="Calibri" w:cs="Calibri"/>
                <w:color w:val="4F81BD" w:themeColor="accent1"/>
                <w:kern w:val="24"/>
                <w:sz w:val="24"/>
                <w:szCs w:val="24"/>
                <w:lang w:val="en-US"/>
              </w:rPr>
              <w:t>52.40417</w:t>
            </w:r>
          </w:p>
        </w:tc>
      </w:tr>
    </w:tbl>
    <w:p w14:paraId="00C1E2A3" w14:textId="77777777" w:rsidR="00C75428" w:rsidRPr="001F1F88" w:rsidRDefault="00C75428" w:rsidP="00C75428">
      <w:pPr>
        <w:spacing w:after="0"/>
        <w:jc w:val="both"/>
        <w:textAlignment w:val="baseline"/>
        <w:rPr>
          <w:color w:val="4F81BD" w:themeColor="accent1"/>
          <w:szCs w:val="24"/>
          <w:lang w:val="en-US"/>
        </w:rPr>
      </w:pPr>
    </w:p>
    <w:p w14:paraId="5811A425" w14:textId="77777777" w:rsidR="00C75428" w:rsidRPr="001F1F88" w:rsidRDefault="00C75428" w:rsidP="00C75428">
      <w:pPr>
        <w:spacing w:after="0"/>
        <w:jc w:val="both"/>
        <w:textAlignment w:val="baseline"/>
        <w:rPr>
          <w:color w:val="4F81BD" w:themeColor="accent1"/>
          <w:szCs w:val="24"/>
          <w:lang w:val="en-US"/>
        </w:rPr>
      </w:pPr>
    </w:p>
    <w:p w14:paraId="3583BBE1" w14:textId="1F73E3D9" w:rsidR="00C75428" w:rsidRPr="001F1F88" w:rsidRDefault="00C75428" w:rsidP="00185FF8">
      <w:pPr>
        <w:spacing w:after="0"/>
        <w:jc w:val="both"/>
        <w:textAlignment w:val="baseline"/>
        <w:rPr>
          <w:color w:val="4F81BD" w:themeColor="accent1"/>
          <w:szCs w:val="24"/>
          <w:lang w:val="en-US"/>
        </w:rPr>
      </w:pPr>
      <w:r w:rsidRPr="001F1F88">
        <w:rPr>
          <w:color w:val="4F81BD" w:themeColor="accent1"/>
          <w:szCs w:val="24"/>
          <w:lang w:val="en-US"/>
        </w:rPr>
        <w:t xml:space="preserve">Conclusions: Since we are interested in whether the average daily PM10 level </w:t>
      </w:r>
      <w:r w:rsidR="00805F40" w:rsidRPr="001F1F88">
        <w:rPr>
          <w:color w:val="4F81BD" w:themeColor="accent1"/>
          <w:szCs w:val="24"/>
          <w:lang w:val="en-US"/>
        </w:rPr>
        <w:t>exceeds the upper limit of 50 ppm</w:t>
      </w:r>
      <w:r w:rsidRPr="001F1F88">
        <w:rPr>
          <w:color w:val="4F81BD" w:themeColor="accent1"/>
          <w:szCs w:val="24"/>
          <w:lang w:val="en-US"/>
        </w:rPr>
        <w:t>, we need to consider the confidence bounds (CBs). The upper CB</w:t>
      </w:r>
      <w:r w:rsidR="00805F40" w:rsidRPr="001F1F88">
        <w:rPr>
          <w:color w:val="4F81BD" w:themeColor="accent1"/>
          <w:szCs w:val="24"/>
          <w:lang w:val="en-US"/>
        </w:rPr>
        <w:t xml:space="preserve">s do not </w:t>
      </w:r>
      <w:r w:rsidR="00185FF8">
        <w:rPr>
          <w:color w:val="4F81BD" w:themeColor="accent1"/>
          <w:szCs w:val="24"/>
          <w:lang w:val="en-US"/>
        </w:rPr>
        <w:t xml:space="preserve">yield a clear conclusion, as all are </w:t>
      </w:r>
      <w:r w:rsidR="00805F40" w:rsidRPr="001F1F88">
        <w:rPr>
          <w:color w:val="4F81BD" w:themeColor="accent1"/>
          <w:szCs w:val="24"/>
          <w:lang w:val="en-US"/>
        </w:rPr>
        <w:t xml:space="preserve">greater than 50. However, all LBs are greater than 50. Hence, we can claim that the average daily PM10 level exceeds the upper limit of 50 ppm at </w:t>
      </w:r>
      <w:proofErr w:type="gramStart"/>
      <w:r w:rsidR="00185FF8">
        <w:rPr>
          <w:color w:val="4F81BD" w:themeColor="accent1"/>
          <w:szCs w:val="24"/>
          <w:lang w:val="en-US"/>
        </w:rPr>
        <w:t>the 99</w:t>
      </w:r>
      <w:proofErr w:type="gramEnd"/>
      <w:r w:rsidR="00185FF8">
        <w:rPr>
          <w:color w:val="4F81BD" w:themeColor="accent1"/>
          <w:szCs w:val="24"/>
          <w:lang w:val="en-US"/>
        </w:rPr>
        <w:t>%, 95%, and 90% confidence levels</w:t>
      </w:r>
      <w:r w:rsidR="00805F40" w:rsidRPr="001F1F88">
        <w:rPr>
          <w:color w:val="4F81BD" w:themeColor="accent1"/>
          <w:szCs w:val="24"/>
          <w:lang w:val="en-US"/>
        </w:rPr>
        <w:t xml:space="preserve">. We will use 99% because it is the highest confidence level (if we claim this at 99%, we claim it at all confidence levels below 99%).  </w:t>
      </w:r>
    </w:p>
    <w:p w14:paraId="203066E7" w14:textId="77777777" w:rsidR="00805F40" w:rsidRDefault="00805F40" w:rsidP="00C75428">
      <w:pPr>
        <w:spacing w:after="0"/>
        <w:ind w:left="720"/>
        <w:jc w:val="both"/>
        <w:textAlignment w:val="baseline"/>
        <w:rPr>
          <w:szCs w:val="24"/>
          <w:lang w:val="en-US"/>
        </w:rPr>
      </w:pPr>
    </w:p>
    <w:sectPr w:rsidR="00805F40" w:rsidSect="00EC2723">
      <w:headerReference w:type="first" r:id="rId11"/>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D1EFA" w14:textId="77777777" w:rsidR="00C77DCE" w:rsidRDefault="00C77DCE" w:rsidP="00C817B7">
      <w:pPr>
        <w:spacing w:after="0" w:line="240" w:lineRule="auto"/>
      </w:pPr>
      <w:r>
        <w:separator/>
      </w:r>
    </w:p>
  </w:endnote>
  <w:endnote w:type="continuationSeparator" w:id="0">
    <w:p w14:paraId="55698B32" w14:textId="77777777" w:rsidR="00C77DCE" w:rsidRDefault="00C77DCE" w:rsidP="00C81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3D3EF" w14:textId="77777777" w:rsidR="00C77DCE" w:rsidRDefault="00C77DCE" w:rsidP="00C817B7">
      <w:pPr>
        <w:spacing w:after="0" w:line="240" w:lineRule="auto"/>
      </w:pPr>
      <w:r>
        <w:separator/>
      </w:r>
    </w:p>
  </w:footnote>
  <w:footnote w:type="continuationSeparator" w:id="0">
    <w:p w14:paraId="4C266466" w14:textId="77777777" w:rsidR="00C77DCE" w:rsidRDefault="00C77DCE" w:rsidP="00C81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48C31" w14:textId="262E9838" w:rsidR="001B561C" w:rsidRDefault="001B561C" w:rsidP="007C5B47">
    <w:pPr>
      <w:pStyle w:val="Header"/>
      <w:numPr>
        <w:ilvl w:val="0"/>
        <w:numId w:val="10"/>
      </w:numPr>
      <w:ind w:left="450" w:hanging="270"/>
      <w:rPr>
        <w:lang w:val="en-US"/>
      </w:rPr>
    </w:pPr>
    <w:r>
      <w:rPr>
        <w:lang w:val="en-US"/>
      </w:rPr>
      <w:t>Firstname, lastname, Student ID:</w:t>
    </w:r>
    <w:r w:rsidRPr="007C5B47">
      <w:rPr>
        <w:rFonts w:ascii="Arial" w:hAnsi="Arial" w:cs="Arial"/>
        <w:noProof/>
        <w:color w:val="FFFFFF"/>
        <w:sz w:val="20"/>
        <w:szCs w:val="20"/>
        <w:lang w:val="en"/>
      </w:rPr>
      <w:t xml:space="preserve"> </w:t>
    </w:r>
  </w:p>
  <w:p w14:paraId="131304BA" w14:textId="116C2BC0" w:rsidR="001B561C" w:rsidRPr="008B5470" w:rsidRDefault="001B561C" w:rsidP="007C5B47">
    <w:pPr>
      <w:pStyle w:val="Header"/>
      <w:numPr>
        <w:ilvl w:val="0"/>
        <w:numId w:val="10"/>
      </w:numPr>
      <w:ind w:left="450" w:hanging="270"/>
      <w:rPr>
        <w:lang w:val="en-US"/>
      </w:rPr>
    </w:pPr>
    <w:r>
      <w:rPr>
        <w:lang w:val="en-US"/>
      </w:rPr>
      <w:t>Firstname, lastname, Student ID:</w:t>
    </w:r>
    <w:r w:rsidRPr="007C5B47">
      <w:rPr>
        <w:rFonts w:ascii="Arial" w:hAnsi="Arial" w:cs="Arial"/>
        <w:noProof/>
        <w:color w:val="FFFFFF"/>
        <w:sz w:val="20"/>
        <w:szCs w:val="20"/>
        <w:lang w:val="en"/>
      </w:rPr>
      <w:t xml:space="preserve"> </w:t>
    </w:r>
  </w:p>
  <w:p w14:paraId="47B8AE21" w14:textId="77777777" w:rsidR="001B561C" w:rsidRDefault="001B56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694"/>
    <w:multiLevelType w:val="hybridMultilevel"/>
    <w:tmpl w:val="F79486EA"/>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25E0BD8"/>
    <w:multiLevelType w:val="hybridMultilevel"/>
    <w:tmpl w:val="47F4C9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100C8B"/>
    <w:multiLevelType w:val="hybridMultilevel"/>
    <w:tmpl w:val="9FDAF5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CB56D0"/>
    <w:multiLevelType w:val="hybridMultilevel"/>
    <w:tmpl w:val="ECC4B3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0FE10F2"/>
    <w:multiLevelType w:val="hybridMultilevel"/>
    <w:tmpl w:val="9E84D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B80075"/>
    <w:multiLevelType w:val="hybridMultilevel"/>
    <w:tmpl w:val="492A37E4"/>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3682F13"/>
    <w:multiLevelType w:val="hybridMultilevel"/>
    <w:tmpl w:val="5C826AB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4635AED"/>
    <w:multiLevelType w:val="hybridMultilevel"/>
    <w:tmpl w:val="1D7A2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FC293F"/>
    <w:multiLevelType w:val="hybridMultilevel"/>
    <w:tmpl w:val="29480AA8"/>
    <w:lvl w:ilvl="0" w:tplc="041F000F">
      <w:start w:val="1"/>
      <w:numFmt w:val="decimal"/>
      <w:lvlText w:val="%1."/>
      <w:lvlJc w:val="left"/>
      <w:pPr>
        <w:ind w:left="770" w:hanging="360"/>
      </w:pPr>
    </w:lvl>
    <w:lvl w:ilvl="1" w:tplc="041F0019" w:tentative="1">
      <w:start w:val="1"/>
      <w:numFmt w:val="lowerLetter"/>
      <w:lvlText w:val="%2."/>
      <w:lvlJc w:val="left"/>
      <w:pPr>
        <w:ind w:left="1490" w:hanging="360"/>
      </w:pPr>
    </w:lvl>
    <w:lvl w:ilvl="2" w:tplc="041F001B" w:tentative="1">
      <w:start w:val="1"/>
      <w:numFmt w:val="lowerRoman"/>
      <w:lvlText w:val="%3."/>
      <w:lvlJc w:val="right"/>
      <w:pPr>
        <w:ind w:left="2210" w:hanging="180"/>
      </w:pPr>
    </w:lvl>
    <w:lvl w:ilvl="3" w:tplc="041F000F" w:tentative="1">
      <w:start w:val="1"/>
      <w:numFmt w:val="decimal"/>
      <w:lvlText w:val="%4."/>
      <w:lvlJc w:val="left"/>
      <w:pPr>
        <w:ind w:left="2930" w:hanging="360"/>
      </w:pPr>
    </w:lvl>
    <w:lvl w:ilvl="4" w:tplc="041F0019" w:tentative="1">
      <w:start w:val="1"/>
      <w:numFmt w:val="lowerLetter"/>
      <w:lvlText w:val="%5."/>
      <w:lvlJc w:val="left"/>
      <w:pPr>
        <w:ind w:left="3650" w:hanging="360"/>
      </w:pPr>
    </w:lvl>
    <w:lvl w:ilvl="5" w:tplc="041F001B" w:tentative="1">
      <w:start w:val="1"/>
      <w:numFmt w:val="lowerRoman"/>
      <w:lvlText w:val="%6."/>
      <w:lvlJc w:val="right"/>
      <w:pPr>
        <w:ind w:left="4370" w:hanging="180"/>
      </w:pPr>
    </w:lvl>
    <w:lvl w:ilvl="6" w:tplc="041F000F" w:tentative="1">
      <w:start w:val="1"/>
      <w:numFmt w:val="decimal"/>
      <w:lvlText w:val="%7."/>
      <w:lvlJc w:val="left"/>
      <w:pPr>
        <w:ind w:left="5090" w:hanging="360"/>
      </w:pPr>
    </w:lvl>
    <w:lvl w:ilvl="7" w:tplc="041F0019" w:tentative="1">
      <w:start w:val="1"/>
      <w:numFmt w:val="lowerLetter"/>
      <w:lvlText w:val="%8."/>
      <w:lvlJc w:val="left"/>
      <w:pPr>
        <w:ind w:left="5810" w:hanging="360"/>
      </w:pPr>
    </w:lvl>
    <w:lvl w:ilvl="8" w:tplc="041F001B" w:tentative="1">
      <w:start w:val="1"/>
      <w:numFmt w:val="lowerRoman"/>
      <w:lvlText w:val="%9."/>
      <w:lvlJc w:val="right"/>
      <w:pPr>
        <w:ind w:left="6530" w:hanging="180"/>
      </w:pPr>
    </w:lvl>
  </w:abstractNum>
  <w:abstractNum w:abstractNumId="9" w15:restartNumberingAfterBreak="0">
    <w:nsid w:val="1A321778"/>
    <w:multiLevelType w:val="hybridMultilevel"/>
    <w:tmpl w:val="1A94262C"/>
    <w:lvl w:ilvl="0" w:tplc="AA762634">
      <w:start w:val="1"/>
      <w:numFmt w:val="decimal"/>
      <w:lvlText w:val="%1."/>
      <w:lvlJc w:val="left"/>
      <w:pPr>
        <w:tabs>
          <w:tab w:val="num" w:pos="720"/>
        </w:tabs>
        <w:ind w:left="720" w:hanging="360"/>
      </w:pPr>
    </w:lvl>
    <w:lvl w:ilvl="1" w:tplc="1584A614" w:tentative="1">
      <w:start w:val="1"/>
      <w:numFmt w:val="decimal"/>
      <w:lvlText w:val="%2."/>
      <w:lvlJc w:val="left"/>
      <w:pPr>
        <w:tabs>
          <w:tab w:val="num" w:pos="1440"/>
        </w:tabs>
        <w:ind w:left="1440" w:hanging="360"/>
      </w:pPr>
    </w:lvl>
    <w:lvl w:ilvl="2" w:tplc="019298E2" w:tentative="1">
      <w:start w:val="1"/>
      <w:numFmt w:val="decimal"/>
      <w:lvlText w:val="%3."/>
      <w:lvlJc w:val="left"/>
      <w:pPr>
        <w:tabs>
          <w:tab w:val="num" w:pos="2160"/>
        </w:tabs>
        <w:ind w:left="2160" w:hanging="360"/>
      </w:pPr>
    </w:lvl>
    <w:lvl w:ilvl="3" w:tplc="C3B6D520" w:tentative="1">
      <w:start w:val="1"/>
      <w:numFmt w:val="decimal"/>
      <w:lvlText w:val="%4."/>
      <w:lvlJc w:val="left"/>
      <w:pPr>
        <w:tabs>
          <w:tab w:val="num" w:pos="2880"/>
        </w:tabs>
        <w:ind w:left="2880" w:hanging="360"/>
      </w:pPr>
    </w:lvl>
    <w:lvl w:ilvl="4" w:tplc="D0CEF470" w:tentative="1">
      <w:start w:val="1"/>
      <w:numFmt w:val="decimal"/>
      <w:lvlText w:val="%5."/>
      <w:lvlJc w:val="left"/>
      <w:pPr>
        <w:tabs>
          <w:tab w:val="num" w:pos="3600"/>
        </w:tabs>
        <w:ind w:left="3600" w:hanging="360"/>
      </w:pPr>
    </w:lvl>
    <w:lvl w:ilvl="5" w:tplc="367E0756" w:tentative="1">
      <w:start w:val="1"/>
      <w:numFmt w:val="decimal"/>
      <w:lvlText w:val="%6."/>
      <w:lvlJc w:val="left"/>
      <w:pPr>
        <w:tabs>
          <w:tab w:val="num" w:pos="4320"/>
        </w:tabs>
        <w:ind w:left="4320" w:hanging="360"/>
      </w:pPr>
    </w:lvl>
    <w:lvl w:ilvl="6" w:tplc="B6A2FAB4" w:tentative="1">
      <w:start w:val="1"/>
      <w:numFmt w:val="decimal"/>
      <w:lvlText w:val="%7."/>
      <w:lvlJc w:val="left"/>
      <w:pPr>
        <w:tabs>
          <w:tab w:val="num" w:pos="5040"/>
        </w:tabs>
        <w:ind w:left="5040" w:hanging="360"/>
      </w:pPr>
    </w:lvl>
    <w:lvl w:ilvl="7" w:tplc="76C60710" w:tentative="1">
      <w:start w:val="1"/>
      <w:numFmt w:val="decimal"/>
      <w:lvlText w:val="%8."/>
      <w:lvlJc w:val="left"/>
      <w:pPr>
        <w:tabs>
          <w:tab w:val="num" w:pos="5760"/>
        </w:tabs>
        <w:ind w:left="5760" w:hanging="360"/>
      </w:pPr>
    </w:lvl>
    <w:lvl w:ilvl="8" w:tplc="6050656A" w:tentative="1">
      <w:start w:val="1"/>
      <w:numFmt w:val="decimal"/>
      <w:lvlText w:val="%9."/>
      <w:lvlJc w:val="left"/>
      <w:pPr>
        <w:tabs>
          <w:tab w:val="num" w:pos="6480"/>
        </w:tabs>
        <w:ind w:left="6480" w:hanging="360"/>
      </w:pPr>
    </w:lvl>
  </w:abstractNum>
  <w:abstractNum w:abstractNumId="10" w15:restartNumberingAfterBreak="0">
    <w:nsid w:val="1FEB334F"/>
    <w:multiLevelType w:val="hybridMultilevel"/>
    <w:tmpl w:val="416E7378"/>
    <w:lvl w:ilvl="0" w:tplc="463CD9EC">
      <w:start w:val="1"/>
      <w:numFmt w:val="bullet"/>
      <w:lvlText w:val=" "/>
      <w:lvlJc w:val="left"/>
      <w:pPr>
        <w:tabs>
          <w:tab w:val="num" w:pos="720"/>
        </w:tabs>
        <w:ind w:left="720" w:hanging="360"/>
      </w:pPr>
      <w:rPr>
        <w:rFonts w:ascii="Calibri" w:hAnsi="Calibri" w:hint="default"/>
      </w:rPr>
    </w:lvl>
    <w:lvl w:ilvl="1" w:tplc="D9E85252" w:tentative="1">
      <w:start w:val="1"/>
      <w:numFmt w:val="bullet"/>
      <w:lvlText w:val=" "/>
      <w:lvlJc w:val="left"/>
      <w:pPr>
        <w:tabs>
          <w:tab w:val="num" w:pos="1440"/>
        </w:tabs>
        <w:ind w:left="1440" w:hanging="360"/>
      </w:pPr>
      <w:rPr>
        <w:rFonts w:ascii="Calibri" w:hAnsi="Calibri" w:hint="default"/>
      </w:rPr>
    </w:lvl>
    <w:lvl w:ilvl="2" w:tplc="8084DA52" w:tentative="1">
      <w:start w:val="1"/>
      <w:numFmt w:val="bullet"/>
      <w:lvlText w:val=" "/>
      <w:lvlJc w:val="left"/>
      <w:pPr>
        <w:tabs>
          <w:tab w:val="num" w:pos="2160"/>
        </w:tabs>
        <w:ind w:left="2160" w:hanging="360"/>
      </w:pPr>
      <w:rPr>
        <w:rFonts w:ascii="Calibri" w:hAnsi="Calibri" w:hint="default"/>
      </w:rPr>
    </w:lvl>
    <w:lvl w:ilvl="3" w:tplc="1B9A5AA6" w:tentative="1">
      <w:start w:val="1"/>
      <w:numFmt w:val="bullet"/>
      <w:lvlText w:val=" "/>
      <w:lvlJc w:val="left"/>
      <w:pPr>
        <w:tabs>
          <w:tab w:val="num" w:pos="2880"/>
        </w:tabs>
        <w:ind w:left="2880" w:hanging="360"/>
      </w:pPr>
      <w:rPr>
        <w:rFonts w:ascii="Calibri" w:hAnsi="Calibri" w:hint="default"/>
      </w:rPr>
    </w:lvl>
    <w:lvl w:ilvl="4" w:tplc="EA8492CA" w:tentative="1">
      <w:start w:val="1"/>
      <w:numFmt w:val="bullet"/>
      <w:lvlText w:val=" "/>
      <w:lvlJc w:val="left"/>
      <w:pPr>
        <w:tabs>
          <w:tab w:val="num" w:pos="3600"/>
        </w:tabs>
        <w:ind w:left="3600" w:hanging="360"/>
      </w:pPr>
      <w:rPr>
        <w:rFonts w:ascii="Calibri" w:hAnsi="Calibri" w:hint="default"/>
      </w:rPr>
    </w:lvl>
    <w:lvl w:ilvl="5" w:tplc="F7E486FA" w:tentative="1">
      <w:start w:val="1"/>
      <w:numFmt w:val="bullet"/>
      <w:lvlText w:val=" "/>
      <w:lvlJc w:val="left"/>
      <w:pPr>
        <w:tabs>
          <w:tab w:val="num" w:pos="4320"/>
        </w:tabs>
        <w:ind w:left="4320" w:hanging="360"/>
      </w:pPr>
      <w:rPr>
        <w:rFonts w:ascii="Calibri" w:hAnsi="Calibri" w:hint="default"/>
      </w:rPr>
    </w:lvl>
    <w:lvl w:ilvl="6" w:tplc="B93A6B1E" w:tentative="1">
      <w:start w:val="1"/>
      <w:numFmt w:val="bullet"/>
      <w:lvlText w:val=" "/>
      <w:lvlJc w:val="left"/>
      <w:pPr>
        <w:tabs>
          <w:tab w:val="num" w:pos="5040"/>
        </w:tabs>
        <w:ind w:left="5040" w:hanging="360"/>
      </w:pPr>
      <w:rPr>
        <w:rFonts w:ascii="Calibri" w:hAnsi="Calibri" w:hint="default"/>
      </w:rPr>
    </w:lvl>
    <w:lvl w:ilvl="7" w:tplc="FB5CB33C" w:tentative="1">
      <w:start w:val="1"/>
      <w:numFmt w:val="bullet"/>
      <w:lvlText w:val=" "/>
      <w:lvlJc w:val="left"/>
      <w:pPr>
        <w:tabs>
          <w:tab w:val="num" w:pos="5760"/>
        </w:tabs>
        <w:ind w:left="5760" w:hanging="360"/>
      </w:pPr>
      <w:rPr>
        <w:rFonts w:ascii="Calibri" w:hAnsi="Calibri" w:hint="default"/>
      </w:rPr>
    </w:lvl>
    <w:lvl w:ilvl="8" w:tplc="AADAEF00" w:tentative="1">
      <w:start w:val="1"/>
      <w:numFmt w:val="bullet"/>
      <w:lvlText w:val=" "/>
      <w:lvlJc w:val="left"/>
      <w:pPr>
        <w:tabs>
          <w:tab w:val="num" w:pos="6480"/>
        </w:tabs>
        <w:ind w:left="6480" w:hanging="360"/>
      </w:pPr>
      <w:rPr>
        <w:rFonts w:ascii="Calibri" w:hAnsi="Calibri" w:hint="default"/>
      </w:rPr>
    </w:lvl>
  </w:abstractNum>
  <w:abstractNum w:abstractNumId="11" w15:restartNumberingAfterBreak="0">
    <w:nsid w:val="20102E34"/>
    <w:multiLevelType w:val="hybridMultilevel"/>
    <w:tmpl w:val="D8B2DF48"/>
    <w:lvl w:ilvl="0" w:tplc="380ECB2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22F07FFB"/>
    <w:multiLevelType w:val="hybridMultilevel"/>
    <w:tmpl w:val="4D622E4E"/>
    <w:lvl w:ilvl="0" w:tplc="BAD4EDFE">
      <w:start w:val="1"/>
      <w:numFmt w:val="bullet"/>
      <w:lvlText w:val=" "/>
      <w:lvlJc w:val="left"/>
      <w:pPr>
        <w:tabs>
          <w:tab w:val="num" w:pos="720"/>
        </w:tabs>
        <w:ind w:left="720" w:hanging="360"/>
      </w:pPr>
      <w:rPr>
        <w:rFonts w:ascii="Calibri" w:hAnsi="Calibri" w:hint="default"/>
      </w:rPr>
    </w:lvl>
    <w:lvl w:ilvl="1" w:tplc="CD98C636" w:tentative="1">
      <w:start w:val="1"/>
      <w:numFmt w:val="bullet"/>
      <w:lvlText w:val=" "/>
      <w:lvlJc w:val="left"/>
      <w:pPr>
        <w:tabs>
          <w:tab w:val="num" w:pos="1440"/>
        </w:tabs>
        <w:ind w:left="1440" w:hanging="360"/>
      </w:pPr>
      <w:rPr>
        <w:rFonts w:ascii="Calibri" w:hAnsi="Calibri" w:hint="default"/>
      </w:rPr>
    </w:lvl>
    <w:lvl w:ilvl="2" w:tplc="A32EB244" w:tentative="1">
      <w:start w:val="1"/>
      <w:numFmt w:val="bullet"/>
      <w:lvlText w:val=" "/>
      <w:lvlJc w:val="left"/>
      <w:pPr>
        <w:tabs>
          <w:tab w:val="num" w:pos="2160"/>
        </w:tabs>
        <w:ind w:left="2160" w:hanging="360"/>
      </w:pPr>
      <w:rPr>
        <w:rFonts w:ascii="Calibri" w:hAnsi="Calibri" w:hint="default"/>
      </w:rPr>
    </w:lvl>
    <w:lvl w:ilvl="3" w:tplc="476EC974" w:tentative="1">
      <w:start w:val="1"/>
      <w:numFmt w:val="bullet"/>
      <w:lvlText w:val=" "/>
      <w:lvlJc w:val="left"/>
      <w:pPr>
        <w:tabs>
          <w:tab w:val="num" w:pos="2880"/>
        </w:tabs>
        <w:ind w:left="2880" w:hanging="360"/>
      </w:pPr>
      <w:rPr>
        <w:rFonts w:ascii="Calibri" w:hAnsi="Calibri" w:hint="default"/>
      </w:rPr>
    </w:lvl>
    <w:lvl w:ilvl="4" w:tplc="F266D5B4" w:tentative="1">
      <w:start w:val="1"/>
      <w:numFmt w:val="bullet"/>
      <w:lvlText w:val=" "/>
      <w:lvlJc w:val="left"/>
      <w:pPr>
        <w:tabs>
          <w:tab w:val="num" w:pos="3600"/>
        </w:tabs>
        <w:ind w:left="3600" w:hanging="360"/>
      </w:pPr>
      <w:rPr>
        <w:rFonts w:ascii="Calibri" w:hAnsi="Calibri" w:hint="default"/>
      </w:rPr>
    </w:lvl>
    <w:lvl w:ilvl="5" w:tplc="D924D010" w:tentative="1">
      <w:start w:val="1"/>
      <w:numFmt w:val="bullet"/>
      <w:lvlText w:val=" "/>
      <w:lvlJc w:val="left"/>
      <w:pPr>
        <w:tabs>
          <w:tab w:val="num" w:pos="4320"/>
        </w:tabs>
        <w:ind w:left="4320" w:hanging="360"/>
      </w:pPr>
      <w:rPr>
        <w:rFonts w:ascii="Calibri" w:hAnsi="Calibri" w:hint="default"/>
      </w:rPr>
    </w:lvl>
    <w:lvl w:ilvl="6" w:tplc="861C4B7C" w:tentative="1">
      <w:start w:val="1"/>
      <w:numFmt w:val="bullet"/>
      <w:lvlText w:val=" "/>
      <w:lvlJc w:val="left"/>
      <w:pPr>
        <w:tabs>
          <w:tab w:val="num" w:pos="5040"/>
        </w:tabs>
        <w:ind w:left="5040" w:hanging="360"/>
      </w:pPr>
      <w:rPr>
        <w:rFonts w:ascii="Calibri" w:hAnsi="Calibri" w:hint="default"/>
      </w:rPr>
    </w:lvl>
    <w:lvl w:ilvl="7" w:tplc="34561330" w:tentative="1">
      <w:start w:val="1"/>
      <w:numFmt w:val="bullet"/>
      <w:lvlText w:val=" "/>
      <w:lvlJc w:val="left"/>
      <w:pPr>
        <w:tabs>
          <w:tab w:val="num" w:pos="5760"/>
        </w:tabs>
        <w:ind w:left="5760" w:hanging="360"/>
      </w:pPr>
      <w:rPr>
        <w:rFonts w:ascii="Calibri" w:hAnsi="Calibri" w:hint="default"/>
      </w:rPr>
    </w:lvl>
    <w:lvl w:ilvl="8" w:tplc="61788F9C" w:tentative="1">
      <w:start w:val="1"/>
      <w:numFmt w:val="bullet"/>
      <w:lvlText w:val=" "/>
      <w:lvlJc w:val="left"/>
      <w:pPr>
        <w:tabs>
          <w:tab w:val="num" w:pos="6480"/>
        </w:tabs>
        <w:ind w:left="6480" w:hanging="360"/>
      </w:pPr>
      <w:rPr>
        <w:rFonts w:ascii="Calibri" w:hAnsi="Calibri" w:hint="default"/>
      </w:rPr>
    </w:lvl>
  </w:abstractNum>
  <w:abstractNum w:abstractNumId="13" w15:restartNumberingAfterBreak="0">
    <w:nsid w:val="24AF0EAF"/>
    <w:multiLevelType w:val="hybridMultilevel"/>
    <w:tmpl w:val="F0326B3A"/>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14" w15:restartNumberingAfterBreak="0">
    <w:nsid w:val="259631EF"/>
    <w:multiLevelType w:val="hybridMultilevel"/>
    <w:tmpl w:val="D16820D4"/>
    <w:lvl w:ilvl="0" w:tplc="0409000F">
      <w:start w:val="1"/>
      <w:numFmt w:val="decimal"/>
      <w:lvlText w:val="%1."/>
      <w:lvlJc w:val="left"/>
      <w:pPr>
        <w:tabs>
          <w:tab w:val="num" w:pos="720"/>
        </w:tabs>
        <w:ind w:left="720" w:hanging="360"/>
      </w:pPr>
      <w:rPr>
        <w:rFonts w:hint="default"/>
      </w:rPr>
    </w:lvl>
    <w:lvl w:ilvl="1" w:tplc="BE64B842" w:tentative="1">
      <w:start w:val="1"/>
      <w:numFmt w:val="bullet"/>
      <w:lvlText w:val="•"/>
      <w:lvlJc w:val="left"/>
      <w:pPr>
        <w:tabs>
          <w:tab w:val="num" w:pos="1440"/>
        </w:tabs>
        <w:ind w:left="1440" w:hanging="360"/>
      </w:pPr>
      <w:rPr>
        <w:rFonts w:ascii="Times New Roman" w:hAnsi="Times New Roman" w:hint="default"/>
      </w:rPr>
    </w:lvl>
    <w:lvl w:ilvl="2" w:tplc="74DA736E" w:tentative="1">
      <w:start w:val="1"/>
      <w:numFmt w:val="bullet"/>
      <w:lvlText w:val="•"/>
      <w:lvlJc w:val="left"/>
      <w:pPr>
        <w:tabs>
          <w:tab w:val="num" w:pos="2160"/>
        </w:tabs>
        <w:ind w:left="2160" w:hanging="360"/>
      </w:pPr>
      <w:rPr>
        <w:rFonts w:ascii="Times New Roman" w:hAnsi="Times New Roman" w:hint="default"/>
      </w:rPr>
    </w:lvl>
    <w:lvl w:ilvl="3" w:tplc="B854F7BE" w:tentative="1">
      <w:start w:val="1"/>
      <w:numFmt w:val="bullet"/>
      <w:lvlText w:val="•"/>
      <w:lvlJc w:val="left"/>
      <w:pPr>
        <w:tabs>
          <w:tab w:val="num" w:pos="2880"/>
        </w:tabs>
        <w:ind w:left="2880" w:hanging="360"/>
      </w:pPr>
      <w:rPr>
        <w:rFonts w:ascii="Times New Roman" w:hAnsi="Times New Roman" w:hint="default"/>
      </w:rPr>
    </w:lvl>
    <w:lvl w:ilvl="4" w:tplc="DDCA317A" w:tentative="1">
      <w:start w:val="1"/>
      <w:numFmt w:val="bullet"/>
      <w:lvlText w:val="•"/>
      <w:lvlJc w:val="left"/>
      <w:pPr>
        <w:tabs>
          <w:tab w:val="num" w:pos="3600"/>
        </w:tabs>
        <w:ind w:left="3600" w:hanging="360"/>
      </w:pPr>
      <w:rPr>
        <w:rFonts w:ascii="Times New Roman" w:hAnsi="Times New Roman" w:hint="default"/>
      </w:rPr>
    </w:lvl>
    <w:lvl w:ilvl="5" w:tplc="6C1858E0" w:tentative="1">
      <w:start w:val="1"/>
      <w:numFmt w:val="bullet"/>
      <w:lvlText w:val="•"/>
      <w:lvlJc w:val="left"/>
      <w:pPr>
        <w:tabs>
          <w:tab w:val="num" w:pos="4320"/>
        </w:tabs>
        <w:ind w:left="4320" w:hanging="360"/>
      </w:pPr>
      <w:rPr>
        <w:rFonts w:ascii="Times New Roman" w:hAnsi="Times New Roman" w:hint="default"/>
      </w:rPr>
    </w:lvl>
    <w:lvl w:ilvl="6" w:tplc="F8963E44" w:tentative="1">
      <w:start w:val="1"/>
      <w:numFmt w:val="bullet"/>
      <w:lvlText w:val="•"/>
      <w:lvlJc w:val="left"/>
      <w:pPr>
        <w:tabs>
          <w:tab w:val="num" w:pos="5040"/>
        </w:tabs>
        <w:ind w:left="5040" w:hanging="360"/>
      </w:pPr>
      <w:rPr>
        <w:rFonts w:ascii="Times New Roman" w:hAnsi="Times New Roman" w:hint="default"/>
      </w:rPr>
    </w:lvl>
    <w:lvl w:ilvl="7" w:tplc="21BCA10A" w:tentative="1">
      <w:start w:val="1"/>
      <w:numFmt w:val="bullet"/>
      <w:lvlText w:val="•"/>
      <w:lvlJc w:val="left"/>
      <w:pPr>
        <w:tabs>
          <w:tab w:val="num" w:pos="5760"/>
        </w:tabs>
        <w:ind w:left="5760" w:hanging="360"/>
      </w:pPr>
      <w:rPr>
        <w:rFonts w:ascii="Times New Roman" w:hAnsi="Times New Roman" w:hint="default"/>
      </w:rPr>
    </w:lvl>
    <w:lvl w:ilvl="8" w:tplc="80D28808"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6AD6D43"/>
    <w:multiLevelType w:val="hybridMultilevel"/>
    <w:tmpl w:val="04AA4A7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286269E3"/>
    <w:multiLevelType w:val="hybridMultilevel"/>
    <w:tmpl w:val="3710EC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6368EE"/>
    <w:multiLevelType w:val="hybridMultilevel"/>
    <w:tmpl w:val="6542E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320D17"/>
    <w:multiLevelType w:val="hybridMultilevel"/>
    <w:tmpl w:val="DF38E57C"/>
    <w:lvl w:ilvl="0" w:tplc="448AE19C">
      <w:start w:val="1"/>
      <w:numFmt w:val="bullet"/>
      <w:lvlText w:val="•"/>
      <w:lvlJc w:val="left"/>
      <w:pPr>
        <w:tabs>
          <w:tab w:val="num" w:pos="720"/>
        </w:tabs>
        <w:ind w:left="720" w:hanging="360"/>
      </w:pPr>
      <w:rPr>
        <w:rFonts w:ascii="Times New Roman" w:hAnsi="Times New Roman" w:hint="default"/>
      </w:rPr>
    </w:lvl>
    <w:lvl w:ilvl="1" w:tplc="BE64B842" w:tentative="1">
      <w:start w:val="1"/>
      <w:numFmt w:val="bullet"/>
      <w:lvlText w:val="•"/>
      <w:lvlJc w:val="left"/>
      <w:pPr>
        <w:tabs>
          <w:tab w:val="num" w:pos="1440"/>
        </w:tabs>
        <w:ind w:left="1440" w:hanging="360"/>
      </w:pPr>
      <w:rPr>
        <w:rFonts w:ascii="Times New Roman" w:hAnsi="Times New Roman" w:hint="default"/>
      </w:rPr>
    </w:lvl>
    <w:lvl w:ilvl="2" w:tplc="74DA736E" w:tentative="1">
      <w:start w:val="1"/>
      <w:numFmt w:val="bullet"/>
      <w:lvlText w:val="•"/>
      <w:lvlJc w:val="left"/>
      <w:pPr>
        <w:tabs>
          <w:tab w:val="num" w:pos="2160"/>
        </w:tabs>
        <w:ind w:left="2160" w:hanging="360"/>
      </w:pPr>
      <w:rPr>
        <w:rFonts w:ascii="Times New Roman" w:hAnsi="Times New Roman" w:hint="default"/>
      </w:rPr>
    </w:lvl>
    <w:lvl w:ilvl="3" w:tplc="B854F7BE" w:tentative="1">
      <w:start w:val="1"/>
      <w:numFmt w:val="bullet"/>
      <w:lvlText w:val="•"/>
      <w:lvlJc w:val="left"/>
      <w:pPr>
        <w:tabs>
          <w:tab w:val="num" w:pos="2880"/>
        </w:tabs>
        <w:ind w:left="2880" w:hanging="360"/>
      </w:pPr>
      <w:rPr>
        <w:rFonts w:ascii="Times New Roman" w:hAnsi="Times New Roman" w:hint="default"/>
      </w:rPr>
    </w:lvl>
    <w:lvl w:ilvl="4" w:tplc="DDCA317A" w:tentative="1">
      <w:start w:val="1"/>
      <w:numFmt w:val="bullet"/>
      <w:lvlText w:val="•"/>
      <w:lvlJc w:val="left"/>
      <w:pPr>
        <w:tabs>
          <w:tab w:val="num" w:pos="3600"/>
        </w:tabs>
        <w:ind w:left="3600" w:hanging="360"/>
      </w:pPr>
      <w:rPr>
        <w:rFonts w:ascii="Times New Roman" w:hAnsi="Times New Roman" w:hint="default"/>
      </w:rPr>
    </w:lvl>
    <w:lvl w:ilvl="5" w:tplc="6C1858E0" w:tentative="1">
      <w:start w:val="1"/>
      <w:numFmt w:val="bullet"/>
      <w:lvlText w:val="•"/>
      <w:lvlJc w:val="left"/>
      <w:pPr>
        <w:tabs>
          <w:tab w:val="num" w:pos="4320"/>
        </w:tabs>
        <w:ind w:left="4320" w:hanging="360"/>
      </w:pPr>
      <w:rPr>
        <w:rFonts w:ascii="Times New Roman" w:hAnsi="Times New Roman" w:hint="default"/>
      </w:rPr>
    </w:lvl>
    <w:lvl w:ilvl="6" w:tplc="F8963E44" w:tentative="1">
      <w:start w:val="1"/>
      <w:numFmt w:val="bullet"/>
      <w:lvlText w:val="•"/>
      <w:lvlJc w:val="left"/>
      <w:pPr>
        <w:tabs>
          <w:tab w:val="num" w:pos="5040"/>
        </w:tabs>
        <w:ind w:left="5040" w:hanging="360"/>
      </w:pPr>
      <w:rPr>
        <w:rFonts w:ascii="Times New Roman" w:hAnsi="Times New Roman" w:hint="default"/>
      </w:rPr>
    </w:lvl>
    <w:lvl w:ilvl="7" w:tplc="21BCA10A" w:tentative="1">
      <w:start w:val="1"/>
      <w:numFmt w:val="bullet"/>
      <w:lvlText w:val="•"/>
      <w:lvlJc w:val="left"/>
      <w:pPr>
        <w:tabs>
          <w:tab w:val="num" w:pos="5760"/>
        </w:tabs>
        <w:ind w:left="5760" w:hanging="360"/>
      </w:pPr>
      <w:rPr>
        <w:rFonts w:ascii="Times New Roman" w:hAnsi="Times New Roman" w:hint="default"/>
      </w:rPr>
    </w:lvl>
    <w:lvl w:ilvl="8" w:tplc="80D2880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56A2DC9"/>
    <w:multiLevelType w:val="hybridMultilevel"/>
    <w:tmpl w:val="D99A9C4E"/>
    <w:lvl w:ilvl="0" w:tplc="A086B060">
      <w:start w:val="1"/>
      <w:numFmt w:val="decimal"/>
      <w:lvlText w:val="%1."/>
      <w:lvlJc w:val="left"/>
      <w:pPr>
        <w:ind w:left="450" w:hanging="360"/>
      </w:pPr>
      <w:rPr>
        <w:rFonts w:hint="default"/>
      </w:rPr>
    </w:lvl>
    <w:lvl w:ilvl="1" w:tplc="041F0019">
      <w:start w:val="1"/>
      <w:numFmt w:val="lowerLetter"/>
      <w:lvlText w:val="%2."/>
      <w:lvlJc w:val="left"/>
      <w:pPr>
        <w:ind w:left="1170" w:hanging="360"/>
      </w:pPr>
    </w:lvl>
    <w:lvl w:ilvl="2" w:tplc="041F001B" w:tentative="1">
      <w:start w:val="1"/>
      <w:numFmt w:val="lowerRoman"/>
      <w:lvlText w:val="%3."/>
      <w:lvlJc w:val="right"/>
      <w:pPr>
        <w:ind w:left="1890" w:hanging="180"/>
      </w:pPr>
    </w:lvl>
    <w:lvl w:ilvl="3" w:tplc="041F000F" w:tentative="1">
      <w:start w:val="1"/>
      <w:numFmt w:val="decimal"/>
      <w:lvlText w:val="%4."/>
      <w:lvlJc w:val="left"/>
      <w:pPr>
        <w:ind w:left="2610" w:hanging="360"/>
      </w:pPr>
    </w:lvl>
    <w:lvl w:ilvl="4" w:tplc="041F0019" w:tentative="1">
      <w:start w:val="1"/>
      <w:numFmt w:val="lowerLetter"/>
      <w:lvlText w:val="%5."/>
      <w:lvlJc w:val="left"/>
      <w:pPr>
        <w:ind w:left="3330" w:hanging="360"/>
      </w:pPr>
    </w:lvl>
    <w:lvl w:ilvl="5" w:tplc="041F001B" w:tentative="1">
      <w:start w:val="1"/>
      <w:numFmt w:val="lowerRoman"/>
      <w:lvlText w:val="%6."/>
      <w:lvlJc w:val="right"/>
      <w:pPr>
        <w:ind w:left="4050" w:hanging="180"/>
      </w:pPr>
    </w:lvl>
    <w:lvl w:ilvl="6" w:tplc="041F000F" w:tentative="1">
      <w:start w:val="1"/>
      <w:numFmt w:val="decimal"/>
      <w:lvlText w:val="%7."/>
      <w:lvlJc w:val="left"/>
      <w:pPr>
        <w:ind w:left="4770" w:hanging="360"/>
      </w:pPr>
    </w:lvl>
    <w:lvl w:ilvl="7" w:tplc="041F0019" w:tentative="1">
      <w:start w:val="1"/>
      <w:numFmt w:val="lowerLetter"/>
      <w:lvlText w:val="%8."/>
      <w:lvlJc w:val="left"/>
      <w:pPr>
        <w:ind w:left="5490" w:hanging="360"/>
      </w:pPr>
    </w:lvl>
    <w:lvl w:ilvl="8" w:tplc="041F001B" w:tentative="1">
      <w:start w:val="1"/>
      <w:numFmt w:val="lowerRoman"/>
      <w:lvlText w:val="%9."/>
      <w:lvlJc w:val="right"/>
      <w:pPr>
        <w:ind w:left="6210" w:hanging="180"/>
      </w:pPr>
    </w:lvl>
  </w:abstractNum>
  <w:abstractNum w:abstractNumId="20" w15:restartNumberingAfterBreak="0">
    <w:nsid w:val="49D71451"/>
    <w:multiLevelType w:val="hybridMultilevel"/>
    <w:tmpl w:val="454E1C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64090C"/>
    <w:multiLevelType w:val="hybridMultilevel"/>
    <w:tmpl w:val="959E4678"/>
    <w:lvl w:ilvl="0" w:tplc="CA84DA6A">
      <w:start w:val="1"/>
      <w:numFmt w:val="bullet"/>
      <w:lvlText w:val="•"/>
      <w:lvlJc w:val="left"/>
      <w:pPr>
        <w:tabs>
          <w:tab w:val="num" w:pos="720"/>
        </w:tabs>
        <w:ind w:left="720" w:hanging="360"/>
      </w:pPr>
      <w:rPr>
        <w:rFonts w:ascii="Times New Roman" w:hAnsi="Times New Roman" w:hint="default"/>
      </w:rPr>
    </w:lvl>
    <w:lvl w:ilvl="1" w:tplc="C1E4E8A0" w:tentative="1">
      <w:start w:val="1"/>
      <w:numFmt w:val="bullet"/>
      <w:lvlText w:val="•"/>
      <w:lvlJc w:val="left"/>
      <w:pPr>
        <w:tabs>
          <w:tab w:val="num" w:pos="1440"/>
        </w:tabs>
        <w:ind w:left="1440" w:hanging="360"/>
      </w:pPr>
      <w:rPr>
        <w:rFonts w:ascii="Times New Roman" w:hAnsi="Times New Roman" w:hint="default"/>
      </w:rPr>
    </w:lvl>
    <w:lvl w:ilvl="2" w:tplc="DF287B16" w:tentative="1">
      <w:start w:val="1"/>
      <w:numFmt w:val="bullet"/>
      <w:lvlText w:val="•"/>
      <w:lvlJc w:val="left"/>
      <w:pPr>
        <w:tabs>
          <w:tab w:val="num" w:pos="2160"/>
        </w:tabs>
        <w:ind w:left="2160" w:hanging="360"/>
      </w:pPr>
      <w:rPr>
        <w:rFonts w:ascii="Times New Roman" w:hAnsi="Times New Roman" w:hint="default"/>
      </w:rPr>
    </w:lvl>
    <w:lvl w:ilvl="3" w:tplc="8FA8B56E" w:tentative="1">
      <w:start w:val="1"/>
      <w:numFmt w:val="bullet"/>
      <w:lvlText w:val="•"/>
      <w:lvlJc w:val="left"/>
      <w:pPr>
        <w:tabs>
          <w:tab w:val="num" w:pos="2880"/>
        </w:tabs>
        <w:ind w:left="2880" w:hanging="360"/>
      </w:pPr>
      <w:rPr>
        <w:rFonts w:ascii="Times New Roman" w:hAnsi="Times New Roman" w:hint="default"/>
      </w:rPr>
    </w:lvl>
    <w:lvl w:ilvl="4" w:tplc="E7CC2038" w:tentative="1">
      <w:start w:val="1"/>
      <w:numFmt w:val="bullet"/>
      <w:lvlText w:val="•"/>
      <w:lvlJc w:val="left"/>
      <w:pPr>
        <w:tabs>
          <w:tab w:val="num" w:pos="3600"/>
        </w:tabs>
        <w:ind w:left="3600" w:hanging="360"/>
      </w:pPr>
      <w:rPr>
        <w:rFonts w:ascii="Times New Roman" w:hAnsi="Times New Roman" w:hint="default"/>
      </w:rPr>
    </w:lvl>
    <w:lvl w:ilvl="5" w:tplc="679AE7A0" w:tentative="1">
      <w:start w:val="1"/>
      <w:numFmt w:val="bullet"/>
      <w:lvlText w:val="•"/>
      <w:lvlJc w:val="left"/>
      <w:pPr>
        <w:tabs>
          <w:tab w:val="num" w:pos="4320"/>
        </w:tabs>
        <w:ind w:left="4320" w:hanging="360"/>
      </w:pPr>
      <w:rPr>
        <w:rFonts w:ascii="Times New Roman" w:hAnsi="Times New Roman" w:hint="default"/>
      </w:rPr>
    </w:lvl>
    <w:lvl w:ilvl="6" w:tplc="78FA9456" w:tentative="1">
      <w:start w:val="1"/>
      <w:numFmt w:val="bullet"/>
      <w:lvlText w:val="•"/>
      <w:lvlJc w:val="left"/>
      <w:pPr>
        <w:tabs>
          <w:tab w:val="num" w:pos="5040"/>
        </w:tabs>
        <w:ind w:left="5040" w:hanging="360"/>
      </w:pPr>
      <w:rPr>
        <w:rFonts w:ascii="Times New Roman" w:hAnsi="Times New Roman" w:hint="default"/>
      </w:rPr>
    </w:lvl>
    <w:lvl w:ilvl="7" w:tplc="0DE468D0" w:tentative="1">
      <w:start w:val="1"/>
      <w:numFmt w:val="bullet"/>
      <w:lvlText w:val="•"/>
      <w:lvlJc w:val="left"/>
      <w:pPr>
        <w:tabs>
          <w:tab w:val="num" w:pos="5760"/>
        </w:tabs>
        <w:ind w:left="5760" w:hanging="360"/>
      </w:pPr>
      <w:rPr>
        <w:rFonts w:ascii="Times New Roman" w:hAnsi="Times New Roman" w:hint="default"/>
      </w:rPr>
    </w:lvl>
    <w:lvl w:ilvl="8" w:tplc="936874CE"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3035019"/>
    <w:multiLevelType w:val="hybridMultilevel"/>
    <w:tmpl w:val="9F2E5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BB7C48"/>
    <w:multiLevelType w:val="hybridMultilevel"/>
    <w:tmpl w:val="333C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520F91"/>
    <w:multiLevelType w:val="hybridMultilevel"/>
    <w:tmpl w:val="9C3646E6"/>
    <w:lvl w:ilvl="0" w:tplc="4650F15E">
      <w:start w:val="1"/>
      <w:numFmt w:val="bullet"/>
      <w:lvlText w:val="•"/>
      <w:lvlJc w:val="left"/>
      <w:pPr>
        <w:tabs>
          <w:tab w:val="num" w:pos="720"/>
        </w:tabs>
        <w:ind w:left="720" w:hanging="360"/>
      </w:pPr>
      <w:rPr>
        <w:rFonts w:ascii="Arial" w:hAnsi="Arial" w:hint="default"/>
      </w:rPr>
    </w:lvl>
    <w:lvl w:ilvl="1" w:tplc="25E670CA" w:tentative="1">
      <w:start w:val="1"/>
      <w:numFmt w:val="bullet"/>
      <w:lvlText w:val="•"/>
      <w:lvlJc w:val="left"/>
      <w:pPr>
        <w:tabs>
          <w:tab w:val="num" w:pos="1440"/>
        </w:tabs>
        <w:ind w:left="1440" w:hanging="360"/>
      </w:pPr>
      <w:rPr>
        <w:rFonts w:ascii="Arial" w:hAnsi="Arial" w:hint="default"/>
      </w:rPr>
    </w:lvl>
    <w:lvl w:ilvl="2" w:tplc="708AC7AE" w:tentative="1">
      <w:start w:val="1"/>
      <w:numFmt w:val="bullet"/>
      <w:lvlText w:val="•"/>
      <w:lvlJc w:val="left"/>
      <w:pPr>
        <w:tabs>
          <w:tab w:val="num" w:pos="2160"/>
        </w:tabs>
        <w:ind w:left="2160" w:hanging="360"/>
      </w:pPr>
      <w:rPr>
        <w:rFonts w:ascii="Arial" w:hAnsi="Arial" w:hint="default"/>
      </w:rPr>
    </w:lvl>
    <w:lvl w:ilvl="3" w:tplc="E1A28264" w:tentative="1">
      <w:start w:val="1"/>
      <w:numFmt w:val="bullet"/>
      <w:lvlText w:val="•"/>
      <w:lvlJc w:val="left"/>
      <w:pPr>
        <w:tabs>
          <w:tab w:val="num" w:pos="2880"/>
        </w:tabs>
        <w:ind w:left="2880" w:hanging="360"/>
      </w:pPr>
      <w:rPr>
        <w:rFonts w:ascii="Arial" w:hAnsi="Arial" w:hint="default"/>
      </w:rPr>
    </w:lvl>
    <w:lvl w:ilvl="4" w:tplc="C726B100" w:tentative="1">
      <w:start w:val="1"/>
      <w:numFmt w:val="bullet"/>
      <w:lvlText w:val="•"/>
      <w:lvlJc w:val="left"/>
      <w:pPr>
        <w:tabs>
          <w:tab w:val="num" w:pos="3600"/>
        </w:tabs>
        <w:ind w:left="3600" w:hanging="360"/>
      </w:pPr>
      <w:rPr>
        <w:rFonts w:ascii="Arial" w:hAnsi="Arial" w:hint="default"/>
      </w:rPr>
    </w:lvl>
    <w:lvl w:ilvl="5" w:tplc="F79A55CE" w:tentative="1">
      <w:start w:val="1"/>
      <w:numFmt w:val="bullet"/>
      <w:lvlText w:val="•"/>
      <w:lvlJc w:val="left"/>
      <w:pPr>
        <w:tabs>
          <w:tab w:val="num" w:pos="4320"/>
        </w:tabs>
        <w:ind w:left="4320" w:hanging="360"/>
      </w:pPr>
      <w:rPr>
        <w:rFonts w:ascii="Arial" w:hAnsi="Arial" w:hint="default"/>
      </w:rPr>
    </w:lvl>
    <w:lvl w:ilvl="6" w:tplc="1C9A9CBE" w:tentative="1">
      <w:start w:val="1"/>
      <w:numFmt w:val="bullet"/>
      <w:lvlText w:val="•"/>
      <w:lvlJc w:val="left"/>
      <w:pPr>
        <w:tabs>
          <w:tab w:val="num" w:pos="5040"/>
        </w:tabs>
        <w:ind w:left="5040" w:hanging="360"/>
      </w:pPr>
      <w:rPr>
        <w:rFonts w:ascii="Arial" w:hAnsi="Arial" w:hint="default"/>
      </w:rPr>
    </w:lvl>
    <w:lvl w:ilvl="7" w:tplc="BE32392E" w:tentative="1">
      <w:start w:val="1"/>
      <w:numFmt w:val="bullet"/>
      <w:lvlText w:val="•"/>
      <w:lvlJc w:val="left"/>
      <w:pPr>
        <w:tabs>
          <w:tab w:val="num" w:pos="5760"/>
        </w:tabs>
        <w:ind w:left="5760" w:hanging="360"/>
      </w:pPr>
      <w:rPr>
        <w:rFonts w:ascii="Arial" w:hAnsi="Arial" w:hint="default"/>
      </w:rPr>
    </w:lvl>
    <w:lvl w:ilvl="8" w:tplc="028AC8A2"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D12400F"/>
    <w:multiLevelType w:val="hybridMultilevel"/>
    <w:tmpl w:val="9E2C94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0D23AE"/>
    <w:multiLevelType w:val="hybridMultilevel"/>
    <w:tmpl w:val="23F6DFA2"/>
    <w:lvl w:ilvl="0" w:tplc="E502099E">
      <w:start w:val="1"/>
      <w:numFmt w:val="bullet"/>
      <w:lvlText w:val=" "/>
      <w:lvlJc w:val="left"/>
      <w:pPr>
        <w:tabs>
          <w:tab w:val="num" w:pos="720"/>
        </w:tabs>
        <w:ind w:left="720" w:hanging="360"/>
      </w:pPr>
      <w:rPr>
        <w:rFonts w:ascii="Calibri" w:hAnsi="Calibri" w:hint="default"/>
      </w:rPr>
    </w:lvl>
    <w:lvl w:ilvl="1" w:tplc="2D0A2A14" w:tentative="1">
      <w:start w:val="1"/>
      <w:numFmt w:val="bullet"/>
      <w:lvlText w:val=" "/>
      <w:lvlJc w:val="left"/>
      <w:pPr>
        <w:tabs>
          <w:tab w:val="num" w:pos="1440"/>
        </w:tabs>
        <w:ind w:left="1440" w:hanging="360"/>
      </w:pPr>
      <w:rPr>
        <w:rFonts w:ascii="Calibri" w:hAnsi="Calibri" w:hint="default"/>
      </w:rPr>
    </w:lvl>
    <w:lvl w:ilvl="2" w:tplc="ACA27050" w:tentative="1">
      <w:start w:val="1"/>
      <w:numFmt w:val="bullet"/>
      <w:lvlText w:val=" "/>
      <w:lvlJc w:val="left"/>
      <w:pPr>
        <w:tabs>
          <w:tab w:val="num" w:pos="2160"/>
        </w:tabs>
        <w:ind w:left="2160" w:hanging="360"/>
      </w:pPr>
      <w:rPr>
        <w:rFonts w:ascii="Calibri" w:hAnsi="Calibri" w:hint="default"/>
      </w:rPr>
    </w:lvl>
    <w:lvl w:ilvl="3" w:tplc="4A18D0BA" w:tentative="1">
      <w:start w:val="1"/>
      <w:numFmt w:val="bullet"/>
      <w:lvlText w:val=" "/>
      <w:lvlJc w:val="left"/>
      <w:pPr>
        <w:tabs>
          <w:tab w:val="num" w:pos="2880"/>
        </w:tabs>
        <w:ind w:left="2880" w:hanging="360"/>
      </w:pPr>
      <w:rPr>
        <w:rFonts w:ascii="Calibri" w:hAnsi="Calibri" w:hint="default"/>
      </w:rPr>
    </w:lvl>
    <w:lvl w:ilvl="4" w:tplc="EB3AC938" w:tentative="1">
      <w:start w:val="1"/>
      <w:numFmt w:val="bullet"/>
      <w:lvlText w:val=" "/>
      <w:lvlJc w:val="left"/>
      <w:pPr>
        <w:tabs>
          <w:tab w:val="num" w:pos="3600"/>
        </w:tabs>
        <w:ind w:left="3600" w:hanging="360"/>
      </w:pPr>
      <w:rPr>
        <w:rFonts w:ascii="Calibri" w:hAnsi="Calibri" w:hint="default"/>
      </w:rPr>
    </w:lvl>
    <w:lvl w:ilvl="5" w:tplc="E2D6DE9C" w:tentative="1">
      <w:start w:val="1"/>
      <w:numFmt w:val="bullet"/>
      <w:lvlText w:val=" "/>
      <w:lvlJc w:val="left"/>
      <w:pPr>
        <w:tabs>
          <w:tab w:val="num" w:pos="4320"/>
        </w:tabs>
        <w:ind w:left="4320" w:hanging="360"/>
      </w:pPr>
      <w:rPr>
        <w:rFonts w:ascii="Calibri" w:hAnsi="Calibri" w:hint="default"/>
      </w:rPr>
    </w:lvl>
    <w:lvl w:ilvl="6" w:tplc="7F8EF45E" w:tentative="1">
      <w:start w:val="1"/>
      <w:numFmt w:val="bullet"/>
      <w:lvlText w:val=" "/>
      <w:lvlJc w:val="left"/>
      <w:pPr>
        <w:tabs>
          <w:tab w:val="num" w:pos="5040"/>
        </w:tabs>
        <w:ind w:left="5040" w:hanging="360"/>
      </w:pPr>
      <w:rPr>
        <w:rFonts w:ascii="Calibri" w:hAnsi="Calibri" w:hint="default"/>
      </w:rPr>
    </w:lvl>
    <w:lvl w:ilvl="7" w:tplc="83C0C566" w:tentative="1">
      <w:start w:val="1"/>
      <w:numFmt w:val="bullet"/>
      <w:lvlText w:val=" "/>
      <w:lvlJc w:val="left"/>
      <w:pPr>
        <w:tabs>
          <w:tab w:val="num" w:pos="5760"/>
        </w:tabs>
        <w:ind w:left="5760" w:hanging="360"/>
      </w:pPr>
      <w:rPr>
        <w:rFonts w:ascii="Calibri" w:hAnsi="Calibri" w:hint="default"/>
      </w:rPr>
    </w:lvl>
    <w:lvl w:ilvl="8" w:tplc="4E465838" w:tentative="1">
      <w:start w:val="1"/>
      <w:numFmt w:val="bullet"/>
      <w:lvlText w:val=" "/>
      <w:lvlJc w:val="left"/>
      <w:pPr>
        <w:tabs>
          <w:tab w:val="num" w:pos="6480"/>
        </w:tabs>
        <w:ind w:left="6480" w:hanging="360"/>
      </w:pPr>
      <w:rPr>
        <w:rFonts w:ascii="Calibri" w:hAnsi="Calibri" w:hint="default"/>
      </w:rPr>
    </w:lvl>
  </w:abstractNum>
  <w:abstractNum w:abstractNumId="27" w15:restartNumberingAfterBreak="0">
    <w:nsid w:val="664E002A"/>
    <w:multiLevelType w:val="hybridMultilevel"/>
    <w:tmpl w:val="182E117E"/>
    <w:lvl w:ilvl="0" w:tplc="436AAC06">
      <w:start w:val="1"/>
      <w:numFmt w:val="decimal"/>
      <w:lvlText w:val="%1."/>
      <w:lvlJc w:val="left"/>
      <w:pPr>
        <w:ind w:left="-360" w:hanging="360"/>
      </w:pPr>
      <w:rPr>
        <w:rFonts w:hint="default"/>
        <w:sz w:val="22"/>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8" w15:restartNumberingAfterBreak="0">
    <w:nsid w:val="69274F63"/>
    <w:multiLevelType w:val="hybridMultilevel"/>
    <w:tmpl w:val="CE621C12"/>
    <w:lvl w:ilvl="0" w:tplc="E24ADCD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9" w15:restartNumberingAfterBreak="0">
    <w:nsid w:val="69814DF7"/>
    <w:multiLevelType w:val="hybridMultilevel"/>
    <w:tmpl w:val="8674A32C"/>
    <w:lvl w:ilvl="0" w:tplc="6EC04038">
      <w:start w:val="1"/>
      <w:numFmt w:val="bullet"/>
      <w:lvlText w:val=""/>
      <w:lvlJc w:val="left"/>
      <w:pPr>
        <w:tabs>
          <w:tab w:val="num" w:pos="720"/>
        </w:tabs>
        <w:ind w:left="720" w:hanging="360"/>
      </w:pPr>
      <w:rPr>
        <w:rFonts w:ascii="Wingdings" w:hAnsi="Wingdings" w:hint="default"/>
      </w:rPr>
    </w:lvl>
    <w:lvl w:ilvl="1" w:tplc="1E96D968">
      <w:numFmt w:val="bullet"/>
      <w:lvlText w:val="o"/>
      <w:lvlJc w:val="left"/>
      <w:pPr>
        <w:tabs>
          <w:tab w:val="num" w:pos="1440"/>
        </w:tabs>
        <w:ind w:left="1440" w:hanging="360"/>
      </w:pPr>
      <w:rPr>
        <w:rFonts w:ascii="Courier New" w:hAnsi="Courier New" w:hint="default"/>
      </w:rPr>
    </w:lvl>
    <w:lvl w:ilvl="2" w:tplc="E25ED3C6" w:tentative="1">
      <w:start w:val="1"/>
      <w:numFmt w:val="bullet"/>
      <w:lvlText w:val=""/>
      <w:lvlJc w:val="left"/>
      <w:pPr>
        <w:tabs>
          <w:tab w:val="num" w:pos="2160"/>
        </w:tabs>
        <w:ind w:left="2160" w:hanging="360"/>
      </w:pPr>
      <w:rPr>
        <w:rFonts w:ascii="Wingdings" w:hAnsi="Wingdings" w:hint="default"/>
      </w:rPr>
    </w:lvl>
    <w:lvl w:ilvl="3" w:tplc="FAB48DB2" w:tentative="1">
      <w:start w:val="1"/>
      <w:numFmt w:val="bullet"/>
      <w:lvlText w:val=""/>
      <w:lvlJc w:val="left"/>
      <w:pPr>
        <w:tabs>
          <w:tab w:val="num" w:pos="2880"/>
        </w:tabs>
        <w:ind w:left="2880" w:hanging="360"/>
      </w:pPr>
      <w:rPr>
        <w:rFonts w:ascii="Wingdings" w:hAnsi="Wingdings" w:hint="default"/>
      </w:rPr>
    </w:lvl>
    <w:lvl w:ilvl="4" w:tplc="79E4C206" w:tentative="1">
      <w:start w:val="1"/>
      <w:numFmt w:val="bullet"/>
      <w:lvlText w:val=""/>
      <w:lvlJc w:val="left"/>
      <w:pPr>
        <w:tabs>
          <w:tab w:val="num" w:pos="3600"/>
        </w:tabs>
        <w:ind w:left="3600" w:hanging="360"/>
      </w:pPr>
      <w:rPr>
        <w:rFonts w:ascii="Wingdings" w:hAnsi="Wingdings" w:hint="default"/>
      </w:rPr>
    </w:lvl>
    <w:lvl w:ilvl="5" w:tplc="DA86E2EC" w:tentative="1">
      <w:start w:val="1"/>
      <w:numFmt w:val="bullet"/>
      <w:lvlText w:val=""/>
      <w:lvlJc w:val="left"/>
      <w:pPr>
        <w:tabs>
          <w:tab w:val="num" w:pos="4320"/>
        </w:tabs>
        <w:ind w:left="4320" w:hanging="360"/>
      </w:pPr>
      <w:rPr>
        <w:rFonts w:ascii="Wingdings" w:hAnsi="Wingdings" w:hint="default"/>
      </w:rPr>
    </w:lvl>
    <w:lvl w:ilvl="6" w:tplc="FA3EA77C" w:tentative="1">
      <w:start w:val="1"/>
      <w:numFmt w:val="bullet"/>
      <w:lvlText w:val=""/>
      <w:lvlJc w:val="left"/>
      <w:pPr>
        <w:tabs>
          <w:tab w:val="num" w:pos="5040"/>
        </w:tabs>
        <w:ind w:left="5040" w:hanging="360"/>
      </w:pPr>
      <w:rPr>
        <w:rFonts w:ascii="Wingdings" w:hAnsi="Wingdings" w:hint="default"/>
      </w:rPr>
    </w:lvl>
    <w:lvl w:ilvl="7" w:tplc="E6E813A8" w:tentative="1">
      <w:start w:val="1"/>
      <w:numFmt w:val="bullet"/>
      <w:lvlText w:val=""/>
      <w:lvlJc w:val="left"/>
      <w:pPr>
        <w:tabs>
          <w:tab w:val="num" w:pos="5760"/>
        </w:tabs>
        <w:ind w:left="5760" w:hanging="360"/>
      </w:pPr>
      <w:rPr>
        <w:rFonts w:ascii="Wingdings" w:hAnsi="Wingdings" w:hint="default"/>
      </w:rPr>
    </w:lvl>
    <w:lvl w:ilvl="8" w:tplc="58AAD558"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F456A18"/>
    <w:multiLevelType w:val="hybridMultilevel"/>
    <w:tmpl w:val="FF7830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4345358">
    <w:abstractNumId w:val="3"/>
  </w:num>
  <w:num w:numId="2" w16cid:durableId="193155794">
    <w:abstractNumId w:val="5"/>
  </w:num>
  <w:num w:numId="3" w16cid:durableId="871914805">
    <w:abstractNumId w:val="0"/>
  </w:num>
  <w:num w:numId="4" w16cid:durableId="611402035">
    <w:abstractNumId w:val="28"/>
  </w:num>
  <w:num w:numId="5" w16cid:durableId="2083722910">
    <w:abstractNumId w:val="15"/>
  </w:num>
  <w:num w:numId="6" w16cid:durableId="518156810">
    <w:abstractNumId w:val="11"/>
  </w:num>
  <w:num w:numId="7" w16cid:durableId="1666931582">
    <w:abstractNumId w:val="19"/>
  </w:num>
  <w:num w:numId="8" w16cid:durableId="932736832">
    <w:abstractNumId w:val="29"/>
  </w:num>
  <w:num w:numId="9" w16cid:durableId="2037921180">
    <w:abstractNumId w:val="9"/>
  </w:num>
  <w:num w:numId="10" w16cid:durableId="493764574">
    <w:abstractNumId w:val="6"/>
  </w:num>
  <w:num w:numId="11" w16cid:durableId="997222568">
    <w:abstractNumId w:val="21"/>
  </w:num>
  <w:num w:numId="12" w16cid:durableId="2132165031">
    <w:abstractNumId w:val="7"/>
  </w:num>
  <w:num w:numId="13" w16cid:durableId="2058430259">
    <w:abstractNumId w:val="4"/>
  </w:num>
  <w:num w:numId="14" w16cid:durableId="1888181245">
    <w:abstractNumId w:val="22"/>
  </w:num>
  <w:num w:numId="15" w16cid:durableId="863329169">
    <w:abstractNumId w:val="16"/>
  </w:num>
  <w:num w:numId="16" w16cid:durableId="1390223967">
    <w:abstractNumId w:val="25"/>
  </w:num>
  <w:num w:numId="17" w16cid:durableId="2056733471">
    <w:abstractNumId w:val="27"/>
  </w:num>
  <w:num w:numId="18" w16cid:durableId="721905095">
    <w:abstractNumId w:val="20"/>
  </w:num>
  <w:num w:numId="19" w16cid:durableId="487131640">
    <w:abstractNumId w:val="1"/>
  </w:num>
  <w:num w:numId="20" w16cid:durableId="1562716636">
    <w:abstractNumId w:val="24"/>
  </w:num>
  <w:num w:numId="21" w16cid:durableId="1570769750">
    <w:abstractNumId w:val="17"/>
  </w:num>
  <w:num w:numId="22" w16cid:durableId="920409546">
    <w:abstractNumId w:val="18"/>
  </w:num>
  <w:num w:numId="23" w16cid:durableId="85930024">
    <w:abstractNumId w:val="14"/>
  </w:num>
  <w:num w:numId="24" w16cid:durableId="868638102">
    <w:abstractNumId w:val="26"/>
  </w:num>
  <w:num w:numId="25" w16cid:durableId="1001394953">
    <w:abstractNumId w:val="13"/>
  </w:num>
  <w:num w:numId="26" w16cid:durableId="1230455606">
    <w:abstractNumId w:val="2"/>
  </w:num>
  <w:num w:numId="27" w16cid:durableId="1816025112">
    <w:abstractNumId w:val="23"/>
  </w:num>
  <w:num w:numId="28" w16cid:durableId="1454135801">
    <w:abstractNumId w:val="10"/>
  </w:num>
  <w:num w:numId="29" w16cid:durableId="776604806">
    <w:abstractNumId w:val="8"/>
  </w:num>
  <w:num w:numId="30" w16cid:durableId="1822230425">
    <w:abstractNumId w:val="12"/>
  </w:num>
  <w:num w:numId="31" w16cid:durableId="36721861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7C"/>
    <w:rsid w:val="00000487"/>
    <w:rsid w:val="00010289"/>
    <w:rsid w:val="00013F3A"/>
    <w:rsid w:val="00055691"/>
    <w:rsid w:val="00057F00"/>
    <w:rsid w:val="00073768"/>
    <w:rsid w:val="000740C9"/>
    <w:rsid w:val="00083A0D"/>
    <w:rsid w:val="00085F2A"/>
    <w:rsid w:val="000915F4"/>
    <w:rsid w:val="000B0A2A"/>
    <w:rsid w:val="000E0549"/>
    <w:rsid w:val="000E5660"/>
    <w:rsid w:val="000F7A5D"/>
    <w:rsid w:val="001000E6"/>
    <w:rsid w:val="00113E8A"/>
    <w:rsid w:val="00114917"/>
    <w:rsid w:val="001618AB"/>
    <w:rsid w:val="00162A3E"/>
    <w:rsid w:val="00163737"/>
    <w:rsid w:val="00173E8A"/>
    <w:rsid w:val="00174F09"/>
    <w:rsid w:val="00175E75"/>
    <w:rsid w:val="0017631C"/>
    <w:rsid w:val="00185FF8"/>
    <w:rsid w:val="001A5C37"/>
    <w:rsid w:val="001A6378"/>
    <w:rsid w:val="001B561C"/>
    <w:rsid w:val="001C0080"/>
    <w:rsid w:val="001D31F1"/>
    <w:rsid w:val="001F1F88"/>
    <w:rsid w:val="0021737C"/>
    <w:rsid w:val="00225D0A"/>
    <w:rsid w:val="00232374"/>
    <w:rsid w:val="002376C3"/>
    <w:rsid w:val="002477FE"/>
    <w:rsid w:val="00253824"/>
    <w:rsid w:val="00260537"/>
    <w:rsid w:val="00280BFE"/>
    <w:rsid w:val="002C0BA5"/>
    <w:rsid w:val="002D47F4"/>
    <w:rsid w:val="002F2970"/>
    <w:rsid w:val="00301F61"/>
    <w:rsid w:val="0030559E"/>
    <w:rsid w:val="0031732D"/>
    <w:rsid w:val="003203D1"/>
    <w:rsid w:val="00330F14"/>
    <w:rsid w:val="003431B7"/>
    <w:rsid w:val="003573A9"/>
    <w:rsid w:val="0037113A"/>
    <w:rsid w:val="003729AA"/>
    <w:rsid w:val="00381936"/>
    <w:rsid w:val="003876B8"/>
    <w:rsid w:val="003B3FB6"/>
    <w:rsid w:val="003D3AD8"/>
    <w:rsid w:val="003F0A49"/>
    <w:rsid w:val="0040724C"/>
    <w:rsid w:val="00432357"/>
    <w:rsid w:val="00434F4A"/>
    <w:rsid w:val="0043784F"/>
    <w:rsid w:val="004434A0"/>
    <w:rsid w:val="004515C5"/>
    <w:rsid w:val="00461763"/>
    <w:rsid w:val="00463A27"/>
    <w:rsid w:val="0046617C"/>
    <w:rsid w:val="00475BD5"/>
    <w:rsid w:val="004844EC"/>
    <w:rsid w:val="00484CB8"/>
    <w:rsid w:val="0049557A"/>
    <w:rsid w:val="004A3E1C"/>
    <w:rsid w:val="004A498B"/>
    <w:rsid w:val="004A69A6"/>
    <w:rsid w:val="004C19CD"/>
    <w:rsid w:val="004C529D"/>
    <w:rsid w:val="004E01FB"/>
    <w:rsid w:val="004E58D0"/>
    <w:rsid w:val="004F4E0D"/>
    <w:rsid w:val="00501D21"/>
    <w:rsid w:val="005050F1"/>
    <w:rsid w:val="00513E03"/>
    <w:rsid w:val="00515736"/>
    <w:rsid w:val="00515FEE"/>
    <w:rsid w:val="00524352"/>
    <w:rsid w:val="005271C8"/>
    <w:rsid w:val="00535BED"/>
    <w:rsid w:val="005512FA"/>
    <w:rsid w:val="00565425"/>
    <w:rsid w:val="0059350F"/>
    <w:rsid w:val="005939ED"/>
    <w:rsid w:val="00595DA7"/>
    <w:rsid w:val="005970EB"/>
    <w:rsid w:val="005A089B"/>
    <w:rsid w:val="005A1749"/>
    <w:rsid w:val="005A1C48"/>
    <w:rsid w:val="005B3F90"/>
    <w:rsid w:val="005C0895"/>
    <w:rsid w:val="005D7429"/>
    <w:rsid w:val="005E558C"/>
    <w:rsid w:val="0060018C"/>
    <w:rsid w:val="006043FF"/>
    <w:rsid w:val="00614057"/>
    <w:rsid w:val="00626A21"/>
    <w:rsid w:val="006512E3"/>
    <w:rsid w:val="00651612"/>
    <w:rsid w:val="0066073C"/>
    <w:rsid w:val="0067132F"/>
    <w:rsid w:val="00675EB9"/>
    <w:rsid w:val="00695B1C"/>
    <w:rsid w:val="006A0656"/>
    <w:rsid w:val="006D6A00"/>
    <w:rsid w:val="006F364D"/>
    <w:rsid w:val="00715FBB"/>
    <w:rsid w:val="00744412"/>
    <w:rsid w:val="00746B7E"/>
    <w:rsid w:val="00753133"/>
    <w:rsid w:val="00753833"/>
    <w:rsid w:val="00761D49"/>
    <w:rsid w:val="00764650"/>
    <w:rsid w:val="00784742"/>
    <w:rsid w:val="007942F4"/>
    <w:rsid w:val="007B1985"/>
    <w:rsid w:val="007C5B47"/>
    <w:rsid w:val="007D28BC"/>
    <w:rsid w:val="007D5080"/>
    <w:rsid w:val="007D6C54"/>
    <w:rsid w:val="00803F7D"/>
    <w:rsid w:val="00805F40"/>
    <w:rsid w:val="0081383C"/>
    <w:rsid w:val="00843C87"/>
    <w:rsid w:val="00854A50"/>
    <w:rsid w:val="008654EB"/>
    <w:rsid w:val="00871FAF"/>
    <w:rsid w:val="008778D4"/>
    <w:rsid w:val="008938C6"/>
    <w:rsid w:val="008A0806"/>
    <w:rsid w:val="008A14EB"/>
    <w:rsid w:val="008A2829"/>
    <w:rsid w:val="008C1F63"/>
    <w:rsid w:val="008E4C7B"/>
    <w:rsid w:val="008E67CB"/>
    <w:rsid w:val="00930B10"/>
    <w:rsid w:val="0095413C"/>
    <w:rsid w:val="00971B75"/>
    <w:rsid w:val="009926E2"/>
    <w:rsid w:val="009B7E4B"/>
    <w:rsid w:val="009D2017"/>
    <w:rsid w:val="009D7E4A"/>
    <w:rsid w:val="009E4748"/>
    <w:rsid w:val="00A03A3F"/>
    <w:rsid w:val="00A03B6A"/>
    <w:rsid w:val="00A142C1"/>
    <w:rsid w:val="00A30207"/>
    <w:rsid w:val="00A440EF"/>
    <w:rsid w:val="00A8671A"/>
    <w:rsid w:val="00AA737E"/>
    <w:rsid w:val="00AB1480"/>
    <w:rsid w:val="00AB19D1"/>
    <w:rsid w:val="00AB735B"/>
    <w:rsid w:val="00AE4C3B"/>
    <w:rsid w:val="00B01502"/>
    <w:rsid w:val="00B2057F"/>
    <w:rsid w:val="00B32895"/>
    <w:rsid w:val="00B34178"/>
    <w:rsid w:val="00B458CB"/>
    <w:rsid w:val="00B463CD"/>
    <w:rsid w:val="00B47C3C"/>
    <w:rsid w:val="00B66DAB"/>
    <w:rsid w:val="00B750B1"/>
    <w:rsid w:val="00B8672D"/>
    <w:rsid w:val="00B91B76"/>
    <w:rsid w:val="00B94ED7"/>
    <w:rsid w:val="00B97CCB"/>
    <w:rsid w:val="00BB59F0"/>
    <w:rsid w:val="00BC01D7"/>
    <w:rsid w:val="00BC0E57"/>
    <w:rsid w:val="00BF038D"/>
    <w:rsid w:val="00C03007"/>
    <w:rsid w:val="00C07550"/>
    <w:rsid w:val="00C12418"/>
    <w:rsid w:val="00C16EFD"/>
    <w:rsid w:val="00C30A26"/>
    <w:rsid w:val="00C32031"/>
    <w:rsid w:val="00C34E50"/>
    <w:rsid w:val="00C509FD"/>
    <w:rsid w:val="00C52F5A"/>
    <w:rsid w:val="00C659BE"/>
    <w:rsid w:val="00C71F57"/>
    <w:rsid w:val="00C741B9"/>
    <w:rsid w:val="00C75428"/>
    <w:rsid w:val="00C77DCE"/>
    <w:rsid w:val="00C817B7"/>
    <w:rsid w:val="00C96D42"/>
    <w:rsid w:val="00CC281A"/>
    <w:rsid w:val="00CC6B87"/>
    <w:rsid w:val="00CC7C7D"/>
    <w:rsid w:val="00CE4DB6"/>
    <w:rsid w:val="00CE552B"/>
    <w:rsid w:val="00D05609"/>
    <w:rsid w:val="00D16A00"/>
    <w:rsid w:val="00D30F5F"/>
    <w:rsid w:val="00D52DED"/>
    <w:rsid w:val="00D549F0"/>
    <w:rsid w:val="00D73C09"/>
    <w:rsid w:val="00D91A81"/>
    <w:rsid w:val="00D91C46"/>
    <w:rsid w:val="00DA1E2E"/>
    <w:rsid w:val="00DA75CE"/>
    <w:rsid w:val="00DC399B"/>
    <w:rsid w:val="00DC50FB"/>
    <w:rsid w:val="00DC6C36"/>
    <w:rsid w:val="00DD139D"/>
    <w:rsid w:val="00DE36D8"/>
    <w:rsid w:val="00DE4E42"/>
    <w:rsid w:val="00E119EC"/>
    <w:rsid w:val="00E121CE"/>
    <w:rsid w:val="00E13DE8"/>
    <w:rsid w:val="00E2294E"/>
    <w:rsid w:val="00E25866"/>
    <w:rsid w:val="00E572AF"/>
    <w:rsid w:val="00E65ECE"/>
    <w:rsid w:val="00E7575D"/>
    <w:rsid w:val="00EA217C"/>
    <w:rsid w:val="00EA5D51"/>
    <w:rsid w:val="00EB2B94"/>
    <w:rsid w:val="00EC2723"/>
    <w:rsid w:val="00ED4F8A"/>
    <w:rsid w:val="00ED5755"/>
    <w:rsid w:val="00F1329C"/>
    <w:rsid w:val="00F16A2F"/>
    <w:rsid w:val="00F302BD"/>
    <w:rsid w:val="00F539F5"/>
    <w:rsid w:val="00F65027"/>
    <w:rsid w:val="00F81A0D"/>
    <w:rsid w:val="00F827FD"/>
    <w:rsid w:val="00FB0F4C"/>
    <w:rsid w:val="00FC3B8B"/>
    <w:rsid w:val="00FC3F5B"/>
    <w:rsid w:val="00FE161E"/>
    <w:rsid w:val="00FE3D19"/>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D5463F"/>
  <w15:docId w15:val="{076A7FB3-D8F6-4DE0-97F1-9E7E097CA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A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173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37C"/>
    <w:rPr>
      <w:rFonts w:ascii="Tahoma" w:hAnsi="Tahoma" w:cs="Tahoma"/>
      <w:sz w:val="16"/>
      <w:szCs w:val="16"/>
    </w:rPr>
  </w:style>
  <w:style w:type="table" w:styleId="TableGrid">
    <w:name w:val="Table Grid"/>
    <w:basedOn w:val="TableNormal"/>
    <w:uiPriority w:val="59"/>
    <w:rsid w:val="0021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6DAB"/>
    <w:pPr>
      <w:ind w:left="720"/>
      <w:contextualSpacing/>
    </w:pPr>
  </w:style>
  <w:style w:type="paragraph" w:styleId="Header">
    <w:name w:val="header"/>
    <w:basedOn w:val="Normal"/>
    <w:link w:val="HeaderChar"/>
    <w:uiPriority w:val="99"/>
    <w:unhideWhenUsed/>
    <w:rsid w:val="00C817B7"/>
    <w:pPr>
      <w:tabs>
        <w:tab w:val="center" w:pos="4536"/>
        <w:tab w:val="right" w:pos="9072"/>
      </w:tabs>
      <w:spacing w:after="0" w:line="240" w:lineRule="auto"/>
    </w:pPr>
  </w:style>
  <w:style w:type="character" w:customStyle="1" w:styleId="HeaderChar">
    <w:name w:val="Header Char"/>
    <w:basedOn w:val="DefaultParagraphFont"/>
    <w:link w:val="Header"/>
    <w:uiPriority w:val="99"/>
    <w:rsid w:val="00C817B7"/>
  </w:style>
  <w:style w:type="paragraph" w:styleId="Footer">
    <w:name w:val="footer"/>
    <w:basedOn w:val="Normal"/>
    <w:link w:val="FooterChar"/>
    <w:uiPriority w:val="99"/>
    <w:unhideWhenUsed/>
    <w:rsid w:val="00C817B7"/>
    <w:pPr>
      <w:tabs>
        <w:tab w:val="center" w:pos="4536"/>
        <w:tab w:val="right" w:pos="9072"/>
      </w:tabs>
      <w:spacing w:after="0" w:line="240" w:lineRule="auto"/>
    </w:pPr>
  </w:style>
  <w:style w:type="character" w:customStyle="1" w:styleId="FooterChar">
    <w:name w:val="Footer Char"/>
    <w:basedOn w:val="DefaultParagraphFont"/>
    <w:link w:val="Footer"/>
    <w:uiPriority w:val="99"/>
    <w:rsid w:val="00C817B7"/>
  </w:style>
  <w:style w:type="table" w:styleId="GridTable1Light">
    <w:name w:val="Grid Table 1 Light"/>
    <w:basedOn w:val="TableNormal"/>
    <w:uiPriority w:val="46"/>
    <w:rsid w:val="004F4E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B015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4C529D"/>
    <w:pPr>
      <w:spacing w:before="100" w:beforeAutospacing="1" w:after="100" w:afterAutospacing="1" w:line="240" w:lineRule="auto"/>
    </w:pPr>
    <w:rPr>
      <w:rFonts w:ascii="Times New Roman" w:eastAsiaTheme="minorEastAsia" w:hAnsi="Times New Roman" w:cs="Times New Roman"/>
      <w:sz w:val="24"/>
      <w:szCs w:val="24"/>
      <w:lang w:eastAsia="tr-TR"/>
    </w:rPr>
  </w:style>
  <w:style w:type="paragraph" w:styleId="FootnoteText">
    <w:name w:val="footnote text"/>
    <w:basedOn w:val="Normal"/>
    <w:link w:val="FootnoteTextChar"/>
    <w:uiPriority w:val="99"/>
    <w:semiHidden/>
    <w:unhideWhenUsed/>
    <w:rsid w:val="001C008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0080"/>
    <w:rPr>
      <w:sz w:val="20"/>
      <w:szCs w:val="20"/>
    </w:rPr>
  </w:style>
  <w:style w:type="character" w:styleId="FootnoteReference">
    <w:name w:val="footnote reference"/>
    <w:basedOn w:val="DefaultParagraphFont"/>
    <w:uiPriority w:val="99"/>
    <w:semiHidden/>
    <w:unhideWhenUsed/>
    <w:rsid w:val="001C0080"/>
    <w:rPr>
      <w:vertAlign w:val="superscript"/>
    </w:rPr>
  </w:style>
  <w:style w:type="character" w:styleId="PlaceholderText">
    <w:name w:val="Placeholder Text"/>
    <w:basedOn w:val="DefaultParagraphFont"/>
    <w:uiPriority w:val="99"/>
    <w:semiHidden/>
    <w:rsid w:val="0076465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0197">
      <w:bodyDiv w:val="1"/>
      <w:marLeft w:val="0"/>
      <w:marRight w:val="0"/>
      <w:marTop w:val="0"/>
      <w:marBottom w:val="0"/>
      <w:divBdr>
        <w:top w:val="none" w:sz="0" w:space="0" w:color="auto"/>
        <w:left w:val="none" w:sz="0" w:space="0" w:color="auto"/>
        <w:bottom w:val="none" w:sz="0" w:space="0" w:color="auto"/>
        <w:right w:val="none" w:sz="0" w:space="0" w:color="auto"/>
      </w:divBdr>
    </w:div>
    <w:div w:id="51005246">
      <w:bodyDiv w:val="1"/>
      <w:marLeft w:val="0"/>
      <w:marRight w:val="0"/>
      <w:marTop w:val="0"/>
      <w:marBottom w:val="0"/>
      <w:divBdr>
        <w:top w:val="none" w:sz="0" w:space="0" w:color="auto"/>
        <w:left w:val="none" w:sz="0" w:space="0" w:color="auto"/>
        <w:bottom w:val="none" w:sz="0" w:space="0" w:color="auto"/>
        <w:right w:val="none" w:sz="0" w:space="0" w:color="auto"/>
      </w:divBdr>
    </w:div>
    <w:div w:id="69276452">
      <w:bodyDiv w:val="1"/>
      <w:marLeft w:val="0"/>
      <w:marRight w:val="0"/>
      <w:marTop w:val="0"/>
      <w:marBottom w:val="0"/>
      <w:divBdr>
        <w:top w:val="none" w:sz="0" w:space="0" w:color="auto"/>
        <w:left w:val="none" w:sz="0" w:space="0" w:color="auto"/>
        <w:bottom w:val="none" w:sz="0" w:space="0" w:color="auto"/>
        <w:right w:val="none" w:sz="0" w:space="0" w:color="auto"/>
      </w:divBdr>
    </w:div>
    <w:div w:id="210726663">
      <w:bodyDiv w:val="1"/>
      <w:marLeft w:val="0"/>
      <w:marRight w:val="0"/>
      <w:marTop w:val="0"/>
      <w:marBottom w:val="0"/>
      <w:divBdr>
        <w:top w:val="none" w:sz="0" w:space="0" w:color="auto"/>
        <w:left w:val="none" w:sz="0" w:space="0" w:color="auto"/>
        <w:bottom w:val="none" w:sz="0" w:space="0" w:color="auto"/>
        <w:right w:val="none" w:sz="0" w:space="0" w:color="auto"/>
      </w:divBdr>
      <w:divsChild>
        <w:div w:id="1409964320">
          <w:marLeft w:val="0"/>
          <w:marRight w:val="0"/>
          <w:marTop w:val="86"/>
          <w:marBottom w:val="0"/>
          <w:divBdr>
            <w:top w:val="none" w:sz="0" w:space="0" w:color="auto"/>
            <w:left w:val="none" w:sz="0" w:space="0" w:color="auto"/>
            <w:bottom w:val="none" w:sz="0" w:space="0" w:color="auto"/>
            <w:right w:val="none" w:sz="0" w:space="0" w:color="auto"/>
          </w:divBdr>
        </w:div>
        <w:div w:id="390080652">
          <w:marLeft w:val="0"/>
          <w:marRight w:val="0"/>
          <w:marTop w:val="86"/>
          <w:marBottom w:val="0"/>
          <w:divBdr>
            <w:top w:val="none" w:sz="0" w:space="0" w:color="auto"/>
            <w:left w:val="none" w:sz="0" w:space="0" w:color="auto"/>
            <w:bottom w:val="none" w:sz="0" w:space="0" w:color="auto"/>
            <w:right w:val="none" w:sz="0" w:space="0" w:color="auto"/>
          </w:divBdr>
        </w:div>
        <w:div w:id="1158421433">
          <w:marLeft w:val="0"/>
          <w:marRight w:val="0"/>
          <w:marTop w:val="86"/>
          <w:marBottom w:val="0"/>
          <w:divBdr>
            <w:top w:val="none" w:sz="0" w:space="0" w:color="auto"/>
            <w:left w:val="none" w:sz="0" w:space="0" w:color="auto"/>
            <w:bottom w:val="none" w:sz="0" w:space="0" w:color="auto"/>
            <w:right w:val="none" w:sz="0" w:space="0" w:color="auto"/>
          </w:divBdr>
        </w:div>
      </w:divsChild>
    </w:div>
    <w:div w:id="233466557">
      <w:bodyDiv w:val="1"/>
      <w:marLeft w:val="0"/>
      <w:marRight w:val="0"/>
      <w:marTop w:val="0"/>
      <w:marBottom w:val="0"/>
      <w:divBdr>
        <w:top w:val="none" w:sz="0" w:space="0" w:color="auto"/>
        <w:left w:val="none" w:sz="0" w:space="0" w:color="auto"/>
        <w:bottom w:val="none" w:sz="0" w:space="0" w:color="auto"/>
        <w:right w:val="none" w:sz="0" w:space="0" w:color="auto"/>
      </w:divBdr>
    </w:div>
    <w:div w:id="249168161">
      <w:bodyDiv w:val="1"/>
      <w:marLeft w:val="0"/>
      <w:marRight w:val="0"/>
      <w:marTop w:val="0"/>
      <w:marBottom w:val="0"/>
      <w:divBdr>
        <w:top w:val="none" w:sz="0" w:space="0" w:color="auto"/>
        <w:left w:val="none" w:sz="0" w:space="0" w:color="auto"/>
        <w:bottom w:val="none" w:sz="0" w:space="0" w:color="auto"/>
        <w:right w:val="none" w:sz="0" w:space="0" w:color="auto"/>
      </w:divBdr>
    </w:div>
    <w:div w:id="311838503">
      <w:bodyDiv w:val="1"/>
      <w:marLeft w:val="0"/>
      <w:marRight w:val="0"/>
      <w:marTop w:val="0"/>
      <w:marBottom w:val="0"/>
      <w:divBdr>
        <w:top w:val="none" w:sz="0" w:space="0" w:color="auto"/>
        <w:left w:val="none" w:sz="0" w:space="0" w:color="auto"/>
        <w:bottom w:val="none" w:sz="0" w:space="0" w:color="auto"/>
        <w:right w:val="none" w:sz="0" w:space="0" w:color="auto"/>
      </w:divBdr>
    </w:div>
    <w:div w:id="369107364">
      <w:bodyDiv w:val="1"/>
      <w:marLeft w:val="0"/>
      <w:marRight w:val="0"/>
      <w:marTop w:val="0"/>
      <w:marBottom w:val="0"/>
      <w:divBdr>
        <w:top w:val="none" w:sz="0" w:space="0" w:color="auto"/>
        <w:left w:val="none" w:sz="0" w:space="0" w:color="auto"/>
        <w:bottom w:val="none" w:sz="0" w:space="0" w:color="auto"/>
        <w:right w:val="none" w:sz="0" w:space="0" w:color="auto"/>
      </w:divBdr>
      <w:divsChild>
        <w:div w:id="1885096525">
          <w:marLeft w:val="144"/>
          <w:marRight w:val="0"/>
          <w:marTop w:val="240"/>
          <w:marBottom w:val="40"/>
          <w:divBdr>
            <w:top w:val="none" w:sz="0" w:space="0" w:color="auto"/>
            <w:left w:val="none" w:sz="0" w:space="0" w:color="auto"/>
            <w:bottom w:val="none" w:sz="0" w:space="0" w:color="auto"/>
            <w:right w:val="none" w:sz="0" w:space="0" w:color="auto"/>
          </w:divBdr>
        </w:div>
      </w:divsChild>
    </w:div>
    <w:div w:id="545216369">
      <w:bodyDiv w:val="1"/>
      <w:marLeft w:val="0"/>
      <w:marRight w:val="0"/>
      <w:marTop w:val="0"/>
      <w:marBottom w:val="0"/>
      <w:divBdr>
        <w:top w:val="none" w:sz="0" w:space="0" w:color="auto"/>
        <w:left w:val="none" w:sz="0" w:space="0" w:color="auto"/>
        <w:bottom w:val="none" w:sz="0" w:space="0" w:color="auto"/>
        <w:right w:val="none" w:sz="0" w:space="0" w:color="auto"/>
      </w:divBdr>
    </w:div>
    <w:div w:id="575824084">
      <w:bodyDiv w:val="1"/>
      <w:marLeft w:val="0"/>
      <w:marRight w:val="0"/>
      <w:marTop w:val="0"/>
      <w:marBottom w:val="0"/>
      <w:divBdr>
        <w:top w:val="none" w:sz="0" w:space="0" w:color="auto"/>
        <w:left w:val="none" w:sz="0" w:space="0" w:color="auto"/>
        <w:bottom w:val="none" w:sz="0" w:space="0" w:color="auto"/>
        <w:right w:val="none" w:sz="0" w:space="0" w:color="auto"/>
      </w:divBdr>
    </w:div>
    <w:div w:id="649402875">
      <w:bodyDiv w:val="1"/>
      <w:marLeft w:val="0"/>
      <w:marRight w:val="0"/>
      <w:marTop w:val="0"/>
      <w:marBottom w:val="0"/>
      <w:divBdr>
        <w:top w:val="none" w:sz="0" w:space="0" w:color="auto"/>
        <w:left w:val="none" w:sz="0" w:space="0" w:color="auto"/>
        <w:bottom w:val="none" w:sz="0" w:space="0" w:color="auto"/>
        <w:right w:val="none" w:sz="0" w:space="0" w:color="auto"/>
      </w:divBdr>
    </w:div>
    <w:div w:id="742877298">
      <w:bodyDiv w:val="1"/>
      <w:marLeft w:val="0"/>
      <w:marRight w:val="0"/>
      <w:marTop w:val="0"/>
      <w:marBottom w:val="0"/>
      <w:divBdr>
        <w:top w:val="none" w:sz="0" w:space="0" w:color="auto"/>
        <w:left w:val="none" w:sz="0" w:space="0" w:color="auto"/>
        <w:bottom w:val="none" w:sz="0" w:space="0" w:color="auto"/>
        <w:right w:val="none" w:sz="0" w:space="0" w:color="auto"/>
      </w:divBdr>
    </w:div>
    <w:div w:id="774327538">
      <w:bodyDiv w:val="1"/>
      <w:marLeft w:val="0"/>
      <w:marRight w:val="0"/>
      <w:marTop w:val="0"/>
      <w:marBottom w:val="0"/>
      <w:divBdr>
        <w:top w:val="none" w:sz="0" w:space="0" w:color="auto"/>
        <w:left w:val="none" w:sz="0" w:space="0" w:color="auto"/>
        <w:bottom w:val="none" w:sz="0" w:space="0" w:color="auto"/>
        <w:right w:val="none" w:sz="0" w:space="0" w:color="auto"/>
      </w:divBdr>
    </w:div>
    <w:div w:id="800533684">
      <w:bodyDiv w:val="1"/>
      <w:marLeft w:val="0"/>
      <w:marRight w:val="0"/>
      <w:marTop w:val="0"/>
      <w:marBottom w:val="0"/>
      <w:divBdr>
        <w:top w:val="none" w:sz="0" w:space="0" w:color="auto"/>
        <w:left w:val="none" w:sz="0" w:space="0" w:color="auto"/>
        <w:bottom w:val="none" w:sz="0" w:space="0" w:color="auto"/>
        <w:right w:val="none" w:sz="0" w:space="0" w:color="auto"/>
      </w:divBdr>
      <w:divsChild>
        <w:div w:id="50269966">
          <w:marLeft w:val="547"/>
          <w:marRight w:val="0"/>
          <w:marTop w:val="115"/>
          <w:marBottom w:val="0"/>
          <w:divBdr>
            <w:top w:val="none" w:sz="0" w:space="0" w:color="auto"/>
            <w:left w:val="none" w:sz="0" w:space="0" w:color="auto"/>
            <w:bottom w:val="none" w:sz="0" w:space="0" w:color="auto"/>
            <w:right w:val="none" w:sz="0" w:space="0" w:color="auto"/>
          </w:divBdr>
        </w:div>
        <w:div w:id="1719623441">
          <w:marLeft w:val="547"/>
          <w:marRight w:val="0"/>
          <w:marTop w:val="115"/>
          <w:marBottom w:val="0"/>
          <w:divBdr>
            <w:top w:val="none" w:sz="0" w:space="0" w:color="auto"/>
            <w:left w:val="none" w:sz="0" w:space="0" w:color="auto"/>
            <w:bottom w:val="none" w:sz="0" w:space="0" w:color="auto"/>
            <w:right w:val="none" w:sz="0" w:space="0" w:color="auto"/>
          </w:divBdr>
        </w:div>
        <w:div w:id="328797153">
          <w:marLeft w:val="547"/>
          <w:marRight w:val="0"/>
          <w:marTop w:val="115"/>
          <w:marBottom w:val="0"/>
          <w:divBdr>
            <w:top w:val="none" w:sz="0" w:space="0" w:color="auto"/>
            <w:left w:val="none" w:sz="0" w:space="0" w:color="auto"/>
            <w:bottom w:val="none" w:sz="0" w:space="0" w:color="auto"/>
            <w:right w:val="none" w:sz="0" w:space="0" w:color="auto"/>
          </w:divBdr>
        </w:div>
      </w:divsChild>
    </w:div>
    <w:div w:id="832792855">
      <w:bodyDiv w:val="1"/>
      <w:marLeft w:val="0"/>
      <w:marRight w:val="0"/>
      <w:marTop w:val="0"/>
      <w:marBottom w:val="0"/>
      <w:divBdr>
        <w:top w:val="none" w:sz="0" w:space="0" w:color="auto"/>
        <w:left w:val="none" w:sz="0" w:space="0" w:color="auto"/>
        <w:bottom w:val="none" w:sz="0" w:space="0" w:color="auto"/>
        <w:right w:val="none" w:sz="0" w:space="0" w:color="auto"/>
      </w:divBdr>
      <w:divsChild>
        <w:div w:id="196235657">
          <w:marLeft w:val="144"/>
          <w:marRight w:val="0"/>
          <w:marTop w:val="240"/>
          <w:marBottom w:val="40"/>
          <w:divBdr>
            <w:top w:val="none" w:sz="0" w:space="0" w:color="auto"/>
            <w:left w:val="none" w:sz="0" w:space="0" w:color="auto"/>
            <w:bottom w:val="none" w:sz="0" w:space="0" w:color="auto"/>
            <w:right w:val="none" w:sz="0" w:space="0" w:color="auto"/>
          </w:divBdr>
        </w:div>
        <w:div w:id="2033651698">
          <w:marLeft w:val="144"/>
          <w:marRight w:val="0"/>
          <w:marTop w:val="240"/>
          <w:marBottom w:val="40"/>
          <w:divBdr>
            <w:top w:val="none" w:sz="0" w:space="0" w:color="auto"/>
            <w:left w:val="none" w:sz="0" w:space="0" w:color="auto"/>
            <w:bottom w:val="none" w:sz="0" w:space="0" w:color="auto"/>
            <w:right w:val="none" w:sz="0" w:space="0" w:color="auto"/>
          </w:divBdr>
        </w:div>
        <w:div w:id="981039317">
          <w:marLeft w:val="144"/>
          <w:marRight w:val="0"/>
          <w:marTop w:val="240"/>
          <w:marBottom w:val="40"/>
          <w:divBdr>
            <w:top w:val="none" w:sz="0" w:space="0" w:color="auto"/>
            <w:left w:val="none" w:sz="0" w:space="0" w:color="auto"/>
            <w:bottom w:val="none" w:sz="0" w:space="0" w:color="auto"/>
            <w:right w:val="none" w:sz="0" w:space="0" w:color="auto"/>
          </w:divBdr>
        </w:div>
      </w:divsChild>
    </w:div>
    <w:div w:id="854539771">
      <w:bodyDiv w:val="1"/>
      <w:marLeft w:val="0"/>
      <w:marRight w:val="0"/>
      <w:marTop w:val="0"/>
      <w:marBottom w:val="0"/>
      <w:divBdr>
        <w:top w:val="none" w:sz="0" w:space="0" w:color="auto"/>
        <w:left w:val="none" w:sz="0" w:space="0" w:color="auto"/>
        <w:bottom w:val="none" w:sz="0" w:space="0" w:color="auto"/>
        <w:right w:val="none" w:sz="0" w:space="0" w:color="auto"/>
      </w:divBdr>
    </w:div>
    <w:div w:id="862716835">
      <w:bodyDiv w:val="1"/>
      <w:marLeft w:val="0"/>
      <w:marRight w:val="0"/>
      <w:marTop w:val="0"/>
      <w:marBottom w:val="0"/>
      <w:divBdr>
        <w:top w:val="none" w:sz="0" w:space="0" w:color="auto"/>
        <w:left w:val="none" w:sz="0" w:space="0" w:color="auto"/>
        <w:bottom w:val="none" w:sz="0" w:space="0" w:color="auto"/>
        <w:right w:val="none" w:sz="0" w:space="0" w:color="auto"/>
      </w:divBdr>
    </w:div>
    <w:div w:id="887033013">
      <w:bodyDiv w:val="1"/>
      <w:marLeft w:val="0"/>
      <w:marRight w:val="0"/>
      <w:marTop w:val="0"/>
      <w:marBottom w:val="0"/>
      <w:divBdr>
        <w:top w:val="none" w:sz="0" w:space="0" w:color="auto"/>
        <w:left w:val="none" w:sz="0" w:space="0" w:color="auto"/>
        <w:bottom w:val="none" w:sz="0" w:space="0" w:color="auto"/>
        <w:right w:val="none" w:sz="0" w:space="0" w:color="auto"/>
      </w:divBdr>
    </w:div>
    <w:div w:id="952830913">
      <w:bodyDiv w:val="1"/>
      <w:marLeft w:val="0"/>
      <w:marRight w:val="0"/>
      <w:marTop w:val="0"/>
      <w:marBottom w:val="0"/>
      <w:divBdr>
        <w:top w:val="none" w:sz="0" w:space="0" w:color="auto"/>
        <w:left w:val="none" w:sz="0" w:space="0" w:color="auto"/>
        <w:bottom w:val="none" w:sz="0" w:space="0" w:color="auto"/>
        <w:right w:val="none" w:sz="0" w:space="0" w:color="auto"/>
      </w:divBdr>
    </w:div>
    <w:div w:id="1010908019">
      <w:bodyDiv w:val="1"/>
      <w:marLeft w:val="0"/>
      <w:marRight w:val="0"/>
      <w:marTop w:val="0"/>
      <w:marBottom w:val="0"/>
      <w:divBdr>
        <w:top w:val="none" w:sz="0" w:space="0" w:color="auto"/>
        <w:left w:val="none" w:sz="0" w:space="0" w:color="auto"/>
        <w:bottom w:val="none" w:sz="0" w:space="0" w:color="auto"/>
        <w:right w:val="none" w:sz="0" w:space="0" w:color="auto"/>
      </w:divBdr>
    </w:div>
    <w:div w:id="1098526021">
      <w:bodyDiv w:val="1"/>
      <w:marLeft w:val="0"/>
      <w:marRight w:val="0"/>
      <w:marTop w:val="0"/>
      <w:marBottom w:val="0"/>
      <w:divBdr>
        <w:top w:val="none" w:sz="0" w:space="0" w:color="auto"/>
        <w:left w:val="none" w:sz="0" w:space="0" w:color="auto"/>
        <w:bottom w:val="none" w:sz="0" w:space="0" w:color="auto"/>
        <w:right w:val="none" w:sz="0" w:space="0" w:color="auto"/>
      </w:divBdr>
      <w:divsChild>
        <w:div w:id="1455634737">
          <w:marLeft w:val="547"/>
          <w:marRight w:val="0"/>
          <w:marTop w:val="134"/>
          <w:marBottom w:val="0"/>
          <w:divBdr>
            <w:top w:val="none" w:sz="0" w:space="0" w:color="auto"/>
            <w:left w:val="none" w:sz="0" w:space="0" w:color="auto"/>
            <w:bottom w:val="none" w:sz="0" w:space="0" w:color="auto"/>
            <w:right w:val="none" w:sz="0" w:space="0" w:color="auto"/>
          </w:divBdr>
        </w:div>
        <w:div w:id="789785355">
          <w:marLeft w:val="547"/>
          <w:marRight w:val="0"/>
          <w:marTop w:val="134"/>
          <w:marBottom w:val="0"/>
          <w:divBdr>
            <w:top w:val="none" w:sz="0" w:space="0" w:color="auto"/>
            <w:left w:val="none" w:sz="0" w:space="0" w:color="auto"/>
            <w:bottom w:val="none" w:sz="0" w:space="0" w:color="auto"/>
            <w:right w:val="none" w:sz="0" w:space="0" w:color="auto"/>
          </w:divBdr>
        </w:div>
        <w:div w:id="490103463">
          <w:marLeft w:val="1166"/>
          <w:marRight w:val="0"/>
          <w:marTop w:val="115"/>
          <w:marBottom w:val="0"/>
          <w:divBdr>
            <w:top w:val="none" w:sz="0" w:space="0" w:color="auto"/>
            <w:left w:val="none" w:sz="0" w:space="0" w:color="auto"/>
            <w:bottom w:val="none" w:sz="0" w:space="0" w:color="auto"/>
            <w:right w:val="none" w:sz="0" w:space="0" w:color="auto"/>
          </w:divBdr>
        </w:div>
      </w:divsChild>
    </w:div>
    <w:div w:id="1131021392">
      <w:bodyDiv w:val="1"/>
      <w:marLeft w:val="0"/>
      <w:marRight w:val="0"/>
      <w:marTop w:val="0"/>
      <w:marBottom w:val="0"/>
      <w:divBdr>
        <w:top w:val="none" w:sz="0" w:space="0" w:color="auto"/>
        <w:left w:val="none" w:sz="0" w:space="0" w:color="auto"/>
        <w:bottom w:val="none" w:sz="0" w:space="0" w:color="auto"/>
        <w:right w:val="none" w:sz="0" w:space="0" w:color="auto"/>
      </w:divBdr>
    </w:div>
    <w:div w:id="1223105060">
      <w:bodyDiv w:val="1"/>
      <w:marLeft w:val="0"/>
      <w:marRight w:val="0"/>
      <w:marTop w:val="0"/>
      <w:marBottom w:val="0"/>
      <w:divBdr>
        <w:top w:val="none" w:sz="0" w:space="0" w:color="auto"/>
        <w:left w:val="none" w:sz="0" w:space="0" w:color="auto"/>
        <w:bottom w:val="none" w:sz="0" w:space="0" w:color="auto"/>
        <w:right w:val="none" w:sz="0" w:space="0" w:color="auto"/>
      </w:divBdr>
    </w:div>
    <w:div w:id="1305891199">
      <w:bodyDiv w:val="1"/>
      <w:marLeft w:val="0"/>
      <w:marRight w:val="0"/>
      <w:marTop w:val="0"/>
      <w:marBottom w:val="0"/>
      <w:divBdr>
        <w:top w:val="none" w:sz="0" w:space="0" w:color="auto"/>
        <w:left w:val="none" w:sz="0" w:space="0" w:color="auto"/>
        <w:bottom w:val="none" w:sz="0" w:space="0" w:color="auto"/>
        <w:right w:val="none" w:sz="0" w:space="0" w:color="auto"/>
      </w:divBdr>
      <w:divsChild>
        <w:div w:id="1817843435">
          <w:marLeft w:val="547"/>
          <w:marRight w:val="0"/>
          <w:marTop w:val="115"/>
          <w:marBottom w:val="0"/>
          <w:divBdr>
            <w:top w:val="none" w:sz="0" w:space="0" w:color="auto"/>
            <w:left w:val="none" w:sz="0" w:space="0" w:color="auto"/>
            <w:bottom w:val="none" w:sz="0" w:space="0" w:color="auto"/>
            <w:right w:val="none" w:sz="0" w:space="0" w:color="auto"/>
          </w:divBdr>
        </w:div>
      </w:divsChild>
    </w:div>
    <w:div w:id="1485001486">
      <w:bodyDiv w:val="1"/>
      <w:marLeft w:val="0"/>
      <w:marRight w:val="0"/>
      <w:marTop w:val="0"/>
      <w:marBottom w:val="0"/>
      <w:divBdr>
        <w:top w:val="none" w:sz="0" w:space="0" w:color="auto"/>
        <w:left w:val="none" w:sz="0" w:space="0" w:color="auto"/>
        <w:bottom w:val="none" w:sz="0" w:space="0" w:color="auto"/>
        <w:right w:val="none" w:sz="0" w:space="0" w:color="auto"/>
      </w:divBdr>
      <w:divsChild>
        <w:div w:id="1634287167">
          <w:marLeft w:val="144"/>
          <w:marRight w:val="0"/>
          <w:marTop w:val="240"/>
          <w:marBottom w:val="40"/>
          <w:divBdr>
            <w:top w:val="none" w:sz="0" w:space="0" w:color="auto"/>
            <w:left w:val="none" w:sz="0" w:space="0" w:color="auto"/>
            <w:bottom w:val="none" w:sz="0" w:space="0" w:color="auto"/>
            <w:right w:val="none" w:sz="0" w:space="0" w:color="auto"/>
          </w:divBdr>
        </w:div>
        <w:div w:id="1604995640">
          <w:marLeft w:val="144"/>
          <w:marRight w:val="0"/>
          <w:marTop w:val="240"/>
          <w:marBottom w:val="40"/>
          <w:divBdr>
            <w:top w:val="none" w:sz="0" w:space="0" w:color="auto"/>
            <w:left w:val="none" w:sz="0" w:space="0" w:color="auto"/>
            <w:bottom w:val="none" w:sz="0" w:space="0" w:color="auto"/>
            <w:right w:val="none" w:sz="0" w:space="0" w:color="auto"/>
          </w:divBdr>
        </w:div>
      </w:divsChild>
    </w:div>
    <w:div w:id="1582595445">
      <w:bodyDiv w:val="1"/>
      <w:marLeft w:val="0"/>
      <w:marRight w:val="0"/>
      <w:marTop w:val="0"/>
      <w:marBottom w:val="0"/>
      <w:divBdr>
        <w:top w:val="none" w:sz="0" w:space="0" w:color="auto"/>
        <w:left w:val="none" w:sz="0" w:space="0" w:color="auto"/>
        <w:bottom w:val="none" w:sz="0" w:space="0" w:color="auto"/>
        <w:right w:val="none" w:sz="0" w:space="0" w:color="auto"/>
      </w:divBdr>
    </w:div>
    <w:div w:id="1628663017">
      <w:bodyDiv w:val="1"/>
      <w:marLeft w:val="0"/>
      <w:marRight w:val="0"/>
      <w:marTop w:val="0"/>
      <w:marBottom w:val="0"/>
      <w:divBdr>
        <w:top w:val="none" w:sz="0" w:space="0" w:color="auto"/>
        <w:left w:val="none" w:sz="0" w:space="0" w:color="auto"/>
        <w:bottom w:val="none" w:sz="0" w:space="0" w:color="auto"/>
        <w:right w:val="none" w:sz="0" w:space="0" w:color="auto"/>
      </w:divBdr>
    </w:div>
    <w:div w:id="1648363618">
      <w:bodyDiv w:val="1"/>
      <w:marLeft w:val="0"/>
      <w:marRight w:val="0"/>
      <w:marTop w:val="0"/>
      <w:marBottom w:val="0"/>
      <w:divBdr>
        <w:top w:val="none" w:sz="0" w:space="0" w:color="auto"/>
        <w:left w:val="none" w:sz="0" w:space="0" w:color="auto"/>
        <w:bottom w:val="none" w:sz="0" w:space="0" w:color="auto"/>
        <w:right w:val="none" w:sz="0" w:space="0" w:color="auto"/>
      </w:divBdr>
      <w:divsChild>
        <w:div w:id="1718511446">
          <w:marLeft w:val="547"/>
          <w:marRight w:val="0"/>
          <w:marTop w:val="134"/>
          <w:marBottom w:val="0"/>
          <w:divBdr>
            <w:top w:val="none" w:sz="0" w:space="0" w:color="auto"/>
            <w:left w:val="none" w:sz="0" w:space="0" w:color="auto"/>
            <w:bottom w:val="none" w:sz="0" w:space="0" w:color="auto"/>
            <w:right w:val="none" w:sz="0" w:space="0" w:color="auto"/>
          </w:divBdr>
        </w:div>
        <w:div w:id="1926955274">
          <w:marLeft w:val="547"/>
          <w:marRight w:val="0"/>
          <w:marTop w:val="134"/>
          <w:marBottom w:val="0"/>
          <w:divBdr>
            <w:top w:val="none" w:sz="0" w:space="0" w:color="auto"/>
            <w:left w:val="none" w:sz="0" w:space="0" w:color="auto"/>
            <w:bottom w:val="none" w:sz="0" w:space="0" w:color="auto"/>
            <w:right w:val="none" w:sz="0" w:space="0" w:color="auto"/>
          </w:divBdr>
        </w:div>
      </w:divsChild>
    </w:div>
    <w:div w:id="1716536845">
      <w:bodyDiv w:val="1"/>
      <w:marLeft w:val="0"/>
      <w:marRight w:val="0"/>
      <w:marTop w:val="0"/>
      <w:marBottom w:val="0"/>
      <w:divBdr>
        <w:top w:val="none" w:sz="0" w:space="0" w:color="auto"/>
        <w:left w:val="none" w:sz="0" w:space="0" w:color="auto"/>
        <w:bottom w:val="none" w:sz="0" w:space="0" w:color="auto"/>
        <w:right w:val="none" w:sz="0" w:space="0" w:color="auto"/>
      </w:divBdr>
      <w:divsChild>
        <w:div w:id="1031297599">
          <w:marLeft w:val="547"/>
          <w:marRight w:val="0"/>
          <w:marTop w:val="134"/>
          <w:marBottom w:val="0"/>
          <w:divBdr>
            <w:top w:val="none" w:sz="0" w:space="0" w:color="auto"/>
            <w:left w:val="none" w:sz="0" w:space="0" w:color="auto"/>
            <w:bottom w:val="none" w:sz="0" w:space="0" w:color="auto"/>
            <w:right w:val="none" w:sz="0" w:space="0" w:color="auto"/>
          </w:divBdr>
        </w:div>
        <w:div w:id="125199995">
          <w:marLeft w:val="1166"/>
          <w:marRight w:val="0"/>
          <w:marTop w:val="115"/>
          <w:marBottom w:val="0"/>
          <w:divBdr>
            <w:top w:val="none" w:sz="0" w:space="0" w:color="auto"/>
            <w:left w:val="none" w:sz="0" w:space="0" w:color="auto"/>
            <w:bottom w:val="none" w:sz="0" w:space="0" w:color="auto"/>
            <w:right w:val="none" w:sz="0" w:space="0" w:color="auto"/>
          </w:divBdr>
        </w:div>
        <w:div w:id="2023774361">
          <w:marLeft w:val="1166"/>
          <w:marRight w:val="0"/>
          <w:marTop w:val="115"/>
          <w:marBottom w:val="0"/>
          <w:divBdr>
            <w:top w:val="none" w:sz="0" w:space="0" w:color="auto"/>
            <w:left w:val="none" w:sz="0" w:space="0" w:color="auto"/>
            <w:bottom w:val="none" w:sz="0" w:space="0" w:color="auto"/>
            <w:right w:val="none" w:sz="0" w:space="0" w:color="auto"/>
          </w:divBdr>
        </w:div>
        <w:div w:id="2108966300">
          <w:marLeft w:val="1166"/>
          <w:marRight w:val="0"/>
          <w:marTop w:val="115"/>
          <w:marBottom w:val="0"/>
          <w:divBdr>
            <w:top w:val="none" w:sz="0" w:space="0" w:color="auto"/>
            <w:left w:val="none" w:sz="0" w:space="0" w:color="auto"/>
            <w:bottom w:val="none" w:sz="0" w:space="0" w:color="auto"/>
            <w:right w:val="none" w:sz="0" w:space="0" w:color="auto"/>
          </w:divBdr>
        </w:div>
        <w:div w:id="1199389843">
          <w:marLeft w:val="1166"/>
          <w:marRight w:val="0"/>
          <w:marTop w:val="115"/>
          <w:marBottom w:val="0"/>
          <w:divBdr>
            <w:top w:val="none" w:sz="0" w:space="0" w:color="auto"/>
            <w:left w:val="none" w:sz="0" w:space="0" w:color="auto"/>
            <w:bottom w:val="none" w:sz="0" w:space="0" w:color="auto"/>
            <w:right w:val="none" w:sz="0" w:space="0" w:color="auto"/>
          </w:divBdr>
        </w:div>
        <w:div w:id="1487548866">
          <w:marLeft w:val="547"/>
          <w:marRight w:val="0"/>
          <w:marTop w:val="134"/>
          <w:marBottom w:val="0"/>
          <w:divBdr>
            <w:top w:val="none" w:sz="0" w:space="0" w:color="auto"/>
            <w:left w:val="none" w:sz="0" w:space="0" w:color="auto"/>
            <w:bottom w:val="none" w:sz="0" w:space="0" w:color="auto"/>
            <w:right w:val="none" w:sz="0" w:space="0" w:color="auto"/>
          </w:divBdr>
        </w:div>
      </w:divsChild>
    </w:div>
    <w:div w:id="1759981892">
      <w:bodyDiv w:val="1"/>
      <w:marLeft w:val="0"/>
      <w:marRight w:val="0"/>
      <w:marTop w:val="0"/>
      <w:marBottom w:val="0"/>
      <w:divBdr>
        <w:top w:val="none" w:sz="0" w:space="0" w:color="auto"/>
        <w:left w:val="none" w:sz="0" w:space="0" w:color="auto"/>
        <w:bottom w:val="none" w:sz="0" w:space="0" w:color="auto"/>
        <w:right w:val="none" w:sz="0" w:space="0" w:color="auto"/>
      </w:divBdr>
      <w:divsChild>
        <w:div w:id="2037462790">
          <w:marLeft w:val="144"/>
          <w:marRight w:val="0"/>
          <w:marTop w:val="240"/>
          <w:marBottom w:val="40"/>
          <w:divBdr>
            <w:top w:val="none" w:sz="0" w:space="0" w:color="auto"/>
            <w:left w:val="none" w:sz="0" w:space="0" w:color="auto"/>
            <w:bottom w:val="none" w:sz="0" w:space="0" w:color="auto"/>
            <w:right w:val="none" w:sz="0" w:space="0" w:color="auto"/>
          </w:divBdr>
        </w:div>
      </w:divsChild>
    </w:div>
    <w:div w:id="1959019261">
      <w:bodyDiv w:val="1"/>
      <w:marLeft w:val="0"/>
      <w:marRight w:val="0"/>
      <w:marTop w:val="0"/>
      <w:marBottom w:val="0"/>
      <w:divBdr>
        <w:top w:val="none" w:sz="0" w:space="0" w:color="auto"/>
        <w:left w:val="none" w:sz="0" w:space="0" w:color="auto"/>
        <w:bottom w:val="none" w:sz="0" w:space="0" w:color="auto"/>
        <w:right w:val="none" w:sz="0" w:space="0" w:color="auto"/>
      </w:divBdr>
      <w:divsChild>
        <w:div w:id="2022538704">
          <w:marLeft w:val="835"/>
          <w:marRight w:val="0"/>
          <w:marTop w:val="240"/>
          <w:marBottom w:val="0"/>
          <w:divBdr>
            <w:top w:val="none" w:sz="0" w:space="0" w:color="auto"/>
            <w:left w:val="none" w:sz="0" w:space="0" w:color="auto"/>
            <w:bottom w:val="none" w:sz="0" w:space="0" w:color="auto"/>
            <w:right w:val="none" w:sz="0" w:space="0" w:color="auto"/>
          </w:divBdr>
        </w:div>
        <w:div w:id="407385778">
          <w:marLeft w:val="835"/>
          <w:marRight w:val="0"/>
          <w:marTop w:val="240"/>
          <w:marBottom w:val="0"/>
          <w:divBdr>
            <w:top w:val="none" w:sz="0" w:space="0" w:color="auto"/>
            <w:left w:val="none" w:sz="0" w:space="0" w:color="auto"/>
            <w:bottom w:val="none" w:sz="0" w:space="0" w:color="auto"/>
            <w:right w:val="none" w:sz="0" w:space="0" w:color="auto"/>
          </w:divBdr>
        </w:div>
        <w:div w:id="1477261149">
          <w:marLeft w:val="835"/>
          <w:marRight w:val="0"/>
          <w:marTop w:val="240"/>
          <w:marBottom w:val="0"/>
          <w:divBdr>
            <w:top w:val="none" w:sz="0" w:space="0" w:color="auto"/>
            <w:left w:val="none" w:sz="0" w:space="0" w:color="auto"/>
            <w:bottom w:val="none" w:sz="0" w:space="0" w:color="auto"/>
            <w:right w:val="none" w:sz="0" w:space="0" w:color="auto"/>
          </w:divBdr>
        </w:div>
        <w:div w:id="577907675">
          <w:marLeft w:val="835"/>
          <w:marRight w:val="0"/>
          <w:marTop w:val="240"/>
          <w:marBottom w:val="0"/>
          <w:divBdr>
            <w:top w:val="none" w:sz="0" w:space="0" w:color="auto"/>
            <w:left w:val="none" w:sz="0" w:space="0" w:color="auto"/>
            <w:bottom w:val="none" w:sz="0" w:space="0" w:color="auto"/>
            <w:right w:val="none" w:sz="0" w:space="0" w:color="auto"/>
          </w:divBdr>
        </w:div>
      </w:divsChild>
    </w:div>
    <w:div w:id="2126197226">
      <w:bodyDiv w:val="1"/>
      <w:marLeft w:val="0"/>
      <w:marRight w:val="0"/>
      <w:marTop w:val="0"/>
      <w:marBottom w:val="0"/>
      <w:divBdr>
        <w:top w:val="none" w:sz="0" w:space="0" w:color="auto"/>
        <w:left w:val="none" w:sz="0" w:space="0" w:color="auto"/>
        <w:bottom w:val="none" w:sz="0" w:space="0" w:color="auto"/>
        <w:right w:val="none" w:sz="0" w:space="0" w:color="auto"/>
      </w:divBdr>
      <w:divsChild>
        <w:div w:id="1772387633">
          <w:marLeft w:val="835"/>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87216-6751-4207-842C-C207B135EF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430</Words>
  <Characters>2056</Characters>
  <Application>Microsoft Office Word</Application>
  <DocSecurity>0</DocSecurity>
  <Lines>93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lormeci</dc:creator>
  <cp:lastModifiedBy>Lerzan Örmeci</cp:lastModifiedBy>
  <cp:revision>3</cp:revision>
  <cp:lastPrinted>2016-10-04T11:08:00Z</cp:lastPrinted>
  <dcterms:created xsi:type="dcterms:W3CDTF">2026-03-05T10:23:00Z</dcterms:created>
  <dcterms:modified xsi:type="dcterms:W3CDTF">2026-03-05T10:25:00Z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f0444b636fe38802e9721cbc53b168819a12b86afc987be8d239ecc1cb9e0a92</vt:lpwstr>
  </property>
</Properties>
</file>