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327A6BF3" w:rsidR="0021737C" w:rsidRPr="00E20C46" w:rsidRDefault="00B34178" w:rsidP="00C71F57">
      <w:pPr>
        <w:spacing w:after="120"/>
        <w:jc w:val="center"/>
        <w:rPr>
          <w:b/>
          <w:sz w:val="28"/>
          <w:lang w:val="en-US"/>
        </w:rPr>
      </w:pPr>
      <w:r w:rsidRPr="00E20C46">
        <w:rPr>
          <w:b/>
          <w:sz w:val="28"/>
          <w:lang w:val="en-US"/>
        </w:rPr>
        <w:t xml:space="preserve">INDR </w:t>
      </w:r>
      <w:r w:rsidR="00253824" w:rsidRPr="00E20C46">
        <w:rPr>
          <w:b/>
          <w:sz w:val="28"/>
          <w:lang w:val="en-US"/>
        </w:rPr>
        <w:t>252</w:t>
      </w:r>
      <w:r w:rsidRPr="00E20C46">
        <w:rPr>
          <w:b/>
          <w:sz w:val="28"/>
          <w:lang w:val="en-US"/>
        </w:rPr>
        <w:t xml:space="preserve"> CLASS </w:t>
      </w:r>
      <w:r w:rsidR="0021737C" w:rsidRPr="00E20C46">
        <w:rPr>
          <w:b/>
          <w:sz w:val="28"/>
          <w:lang w:val="en-US"/>
        </w:rPr>
        <w:t>EXERCISE</w:t>
      </w:r>
      <w:r w:rsidR="000F3484">
        <w:rPr>
          <w:b/>
          <w:sz w:val="28"/>
          <w:lang w:val="en-US"/>
        </w:rPr>
        <w:t xml:space="preserve"> 9</w:t>
      </w:r>
    </w:p>
    <w:p w14:paraId="2D0E4B4D" w14:textId="78B4F652" w:rsidR="00E20C46" w:rsidRPr="00E20C46" w:rsidRDefault="00E20C46" w:rsidP="00E20C46">
      <w:pPr>
        <w:pStyle w:val="ListParagraph"/>
        <w:spacing w:before="100" w:beforeAutospacing="1" w:after="240" w:line="340" w:lineRule="atLeast"/>
        <w:ind w:left="142"/>
        <w:jc w:val="both"/>
        <w:rPr>
          <w:rFonts w:eastAsia="Times New Roman" w:cstheme="minorHAnsi"/>
          <w:lang w:val="en-US"/>
        </w:rPr>
      </w:pPr>
      <w:r w:rsidRPr="00E20C46">
        <w:rPr>
          <w:rFonts w:eastAsia="Times New Roman" w:cstheme="minorHAnsi"/>
          <w:lang w:val="en-US"/>
        </w:rPr>
        <w:t>A manufacturer has two production lines. Let {X</w:t>
      </w:r>
      <w:r w:rsidRPr="00E20C46">
        <w:rPr>
          <w:rFonts w:eastAsia="Times New Roman" w:cstheme="minorHAnsi"/>
          <w:vertAlign w:val="subscript"/>
          <w:lang w:val="en-US"/>
        </w:rPr>
        <w:t>i</w:t>
      </w:r>
      <w:r w:rsidRPr="00E20C46">
        <w:rPr>
          <w:rFonts w:eastAsia="Times New Roman" w:cstheme="minorHAnsi"/>
          <w:lang w:val="en-US"/>
        </w:rPr>
        <w:t>} and {Y</w:t>
      </w:r>
      <w:r w:rsidRPr="00E20C46">
        <w:rPr>
          <w:rFonts w:eastAsia="Times New Roman" w:cstheme="minorHAnsi"/>
          <w:vertAlign w:val="subscript"/>
          <w:lang w:val="en-US"/>
        </w:rPr>
        <w:t>i</w:t>
      </w:r>
      <w:r w:rsidRPr="00E20C46">
        <w:rPr>
          <w:rFonts w:eastAsia="Times New Roman" w:cstheme="minorHAnsi"/>
          <w:lang w:val="en-US"/>
        </w:rPr>
        <w:t xml:space="preserve">} be two random samples of 16 production durations from line I and line II, respectively. Hence, the sample </w:t>
      </w:r>
      <w:r>
        <w:rPr>
          <w:rFonts w:eastAsia="Times New Roman" w:cstheme="minorHAnsi"/>
          <w:lang w:val="en-US"/>
        </w:rPr>
        <w:t>sizes</w:t>
      </w:r>
      <w:r w:rsidRPr="00E20C46">
        <w:rPr>
          <w:rFonts w:eastAsia="Times New Roman" w:cstheme="minorHAnsi"/>
          <w:lang w:val="en-US"/>
        </w:rPr>
        <w:t xml:space="preserve"> of the two samples are equal</w:t>
      </w:r>
      <w:r w:rsidR="00E75200">
        <w:rPr>
          <w:rFonts w:eastAsia="Times New Roman" w:cstheme="minorHAnsi"/>
          <w:lang w:val="en-US"/>
        </w:rPr>
        <w:t>, i.e., m = n = 16</w:t>
      </w:r>
      <w:r w:rsidRPr="00E20C46">
        <w:rPr>
          <w:rFonts w:eastAsia="Times New Roman" w:cstheme="minorHAnsi"/>
          <w:lang w:val="en-US"/>
        </w:rPr>
        <w:t xml:space="preserve">. We set </w:t>
      </w:r>
      <w:r w:rsidRPr="00E20C46">
        <w:rPr>
          <w:rFonts w:ascii="Cambria Math" w:eastAsia="Times New Roman" w:hAnsi="Cambria Math" w:cstheme="minorHAnsi"/>
          <w:lang w:val="en-US"/>
        </w:rPr>
        <w:t>E[X]=</w:t>
      </w:r>
      <w:proofErr w:type="spellStart"/>
      <w:r w:rsidRPr="00E20C46">
        <w:rPr>
          <w:rFonts w:ascii="Cambria Math" w:eastAsia="Times New Roman" w:hAnsi="Cambria Math" w:cstheme="minorHAnsi"/>
          <w:lang w:val="en-US"/>
        </w:rPr>
        <w:t>μ</w:t>
      </w:r>
      <w:r w:rsidRPr="00E20C46">
        <w:rPr>
          <w:rFonts w:ascii="Cambria Math" w:eastAsia="Times New Roman" w:hAnsi="Cambria Math" w:cstheme="minorHAnsi"/>
          <w:vertAlign w:val="subscript"/>
          <w:lang w:val="en-US"/>
        </w:rPr>
        <w:t>X</w:t>
      </w:r>
      <w:proofErr w:type="spellEnd"/>
      <w:r w:rsidRPr="00E20C46">
        <w:rPr>
          <w:rFonts w:eastAsia="Times New Roman" w:cstheme="minorHAnsi"/>
          <w:lang w:val="en-US"/>
        </w:rPr>
        <w:t xml:space="preserve"> and </w:t>
      </w:r>
      <w:r w:rsidRPr="00E20C46">
        <w:rPr>
          <w:rFonts w:ascii="Cambria Math" w:eastAsia="Times New Roman" w:hAnsi="Cambria Math" w:cstheme="minorHAnsi"/>
          <w:lang w:val="en-US"/>
        </w:rPr>
        <w:t>E[Y]=</w:t>
      </w:r>
      <w:proofErr w:type="spellStart"/>
      <w:r w:rsidRPr="00E20C46">
        <w:rPr>
          <w:rFonts w:ascii="Cambria Math" w:eastAsia="Times New Roman" w:hAnsi="Cambria Math" w:cstheme="minorHAnsi"/>
          <w:lang w:val="en-US"/>
        </w:rPr>
        <w:t>μ</w:t>
      </w:r>
      <w:r w:rsidRPr="00E20C46">
        <w:rPr>
          <w:rFonts w:ascii="Cambria Math" w:eastAsia="Times New Roman" w:hAnsi="Cambria Math" w:cstheme="minorHAnsi"/>
          <w:vertAlign w:val="subscript"/>
          <w:lang w:val="en-US"/>
        </w:rPr>
        <w:t>Y</w:t>
      </w:r>
      <w:proofErr w:type="spellEnd"/>
      <w:r w:rsidRPr="00E20C46">
        <w:rPr>
          <w:rFonts w:eastAsia="Times New Roman" w:cstheme="minorHAnsi"/>
          <w:lang w:val="en-US"/>
        </w:rPr>
        <w:t xml:space="preserve">. The related statistics are given in the following table. Note that all the data are from a normal distribution. </w:t>
      </w:r>
    </w:p>
    <w:tbl>
      <w:tblPr>
        <w:tblW w:w="658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1163"/>
        <w:gridCol w:w="1163"/>
        <w:gridCol w:w="1004"/>
      </w:tblGrid>
      <w:tr w:rsidR="00E20C46" w:rsidRPr="00E20C46" w14:paraId="19126731" w14:textId="77777777" w:rsidTr="00E20C46">
        <w:trPr>
          <w:trHeight w:val="296"/>
          <w:jc w:val="center"/>
        </w:trPr>
        <w:tc>
          <w:tcPr>
            <w:tcW w:w="3256" w:type="dxa"/>
            <w:tcBorders>
              <w:top w:val="single" w:sz="12" w:space="0" w:color="008000"/>
              <w:left w:val="single" w:sz="12" w:space="0" w:color="008000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6B82E5" w14:textId="77777777" w:rsidR="00E20C46" w:rsidRPr="00E20C46" w:rsidRDefault="00E20C46" w:rsidP="00E20C46">
            <w:pPr>
              <w:spacing w:after="0" w:line="240" w:lineRule="auto"/>
              <w:ind w:left="142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 </w:t>
            </w:r>
          </w:p>
        </w:tc>
        <w:tc>
          <w:tcPr>
            <w:tcW w:w="1163" w:type="dxa"/>
            <w:tcBorders>
              <w:top w:val="single" w:sz="12" w:space="0" w:color="008000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94E53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X</w:t>
            </w:r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 xml:space="preserve"> </w:t>
            </w:r>
            <w:proofErr w:type="spellStart"/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163" w:type="dxa"/>
            <w:tcBorders>
              <w:top w:val="single" w:sz="12" w:space="0" w:color="008000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EBCC5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Y</w:t>
            </w:r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 xml:space="preserve"> </w:t>
            </w:r>
            <w:proofErr w:type="spellStart"/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04" w:type="dxa"/>
            <w:tcBorders>
              <w:top w:val="single" w:sz="12" w:space="0" w:color="008000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C735C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D</w:t>
            </w:r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 xml:space="preserve"> </w:t>
            </w:r>
            <w:proofErr w:type="spellStart"/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>i</w:t>
            </w:r>
            <w:proofErr w:type="spellEnd"/>
          </w:p>
        </w:tc>
      </w:tr>
      <w:tr w:rsidR="00E20C46" w:rsidRPr="00E20C46" w14:paraId="2201F338" w14:textId="77777777" w:rsidTr="00E20C46">
        <w:trPr>
          <w:trHeight w:val="331"/>
          <w:jc w:val="center"/>
        </w:trPr>
        <w:tc>
          <w:tcPr>
            <w:tcW w:w="3256" w:type="dxa"/>
            <w:tcBorders>
              <w:top w:val="nil"/>
              <w:left w:val="single" w:sz="12" w:space="0" w:color="008000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8EC6" w14:textId="0D6519F5" w:rsidR="00E20C46" w:rsidRPr="00E20C46" w:rsidRDefault="00E20C46" w:rsidP="00E20C46">
            <w:pPr>
              <w:spacing w:after="0" w:line="240" w:lineRule="auto"/>
              <w:ind w:left="142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Sample mean (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</m:t>
                  </m:r>
                </m:e>
              </m:acc>
            </m:oMath>
            <w:r w:rsidRPr="00E20C46">
              <w:rPr>
                <w:rFonts w:ascii="Cambria Math" w:eastAsia="Times New Roman" w:hAnsi="Cambria Math" w:cs="Times New Roman"/>
                <w:lang w:val="en-US"/>
              </w:rPr>
              <w:t>)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B492E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29.27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317F1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24.10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A552A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5.17</w:t>
            </w:r>
          </w:p>
        </w:tc>
      </w:tr>
      <w:tr w:rsidR="00E20C46" w:rsidRPr="00E20C46" w14:paraId="0F0A19BB" w14:textId="77777777" w:rsidTr="00E20C46">
        <w:trPr>
          <w:trHeight w:val="331"/>
          <w:jc w:val="center"/>
        </w:trPr>
        <w:tc>
          <w:tcPr>
            <w:tcW w:w="3256" w:type="dxa"/>
            <w:tcBorders>
              <w:top w:val="nil"/>
              <w:left w:val="single" w:sz="12" w:space="0" w:color="008000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C5F58" w14:textId="50951098" w:rsidR="00E20C46" w:rsidRPr="00E20C46" w:rsidRDefault="00E20C46" w:rsidP="00E20C46">
            <w:pPr>
              <w:spacing w:after="0" w:line="240" w:lineRule="auto"/>
              <w:ind w:left="142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Sample standard deviation (s)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28F0F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6EEFF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B571F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10</w:t>
            </w:r>
          </w:p>
        </w:tc>
      </w:tr>
    </w:tbl>
    <w:p w14:paraId="1189C9C4" w14:textId="77777777" w:rsidR="00E20C46" w:rsidRPr="00E20C46" w:rsidRDefault="00E20C46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  <w:r w:rsidRPr="00E20C46">
        <w:rPr>
          <w:rFonts w:eastAsia="Times New Roman" w:cstheme="minorHAnsi"/>
          <w:lang w:val="en-US"/>
        </w:rPr>
        <w:t> </w:t>
      </w:r>
    </w:p>
    <w:p w14:paraId="4AAB3105" w14:textId="77777777" w:rsidR="00B3415A" w:rsidRDefault="00E20C46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  <w:r w:rsidRPr="00E20C46">
        <w:rPr>
          <w:rFonts w:eastAsia="Times New Roman" w:cstheme="minorHAnsi"/>
          <w:lang w:val="en-US"/>
        </w:rPr>
        <w:t xml:space="preserve">Note that the degrees of freedom for </w:t>
      </w:r>
      <w:r>
        <w:rPr>
          <w:rFonts w:eastAsia="Times New Roman" w:cstheme="minorHAnsi"/>
          <w:lang w:val="en-US"/>
        </w:rPr>
        <w:t>the Student's T distribution are 27</w:t>
      </w:r>
      <w:r w:rsidRPr="00E20C46">
        <w:rPr>
          <w:rFonts w:eastAsia="Times New Roman" w:cstheme="minorHAnsi"/>
          <w:lang w:val="en-US"/>
        </w:rPr>
        <w:t xml:space="preserve"> if the two samples are independent of each other. </w:t>
      </w:r>
    </w:p>
    <w:p w14:paraId="05661816" w14:textId="77777777" w:rsidR="00B3415A" w:rsidRDefault="00B3415A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</w:p>
    <w:p w14:paraId="5732EB09" w14:textId="647EEB7B" w:rsidR="00B3415A" w:rsidRDefault="00B3415A" w:rsidP="00B3415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lang w:val="en-US"/>
        </w:rPr>
      </w:pPr>
      <w:r w:rsidRPr="00B3415A">
        <w:rPr>
          <w:rFonts w:eastAsia="Times New Roman" w:cstheme="minorHAnsi"/>
          <w:lang w:val="en-US"/>
        </w:rPr>
        <w:t>Find confidence interval</w:t>
      </w:r>
      <w:r>
        <w:rPr>
          <w:rFonts w:eastAsia="Times New Roman" w:cstheme="minorHAnsi"/>
          <w:lang w:val="en-US"/>
        </w:rPr>
        <w:t>s</w:t>
      </w:r>
      <w:r w:rsidRPr="00B3415A">
        <w:rPr>
          <w:rFonts w:eastAsia="Times New Roman" w:cstheme="minorHAnsi"/>
          <w:lang w:val="en-US"/>
        </w:rPr>
        <w:t xml:space="preserve"> around </w:t>
      </w:r>
      <w:proofErr w:type="spellStart"/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X</w:t>
      </w:r>
      <w:r w:rsidRPr="00B3415A">
        <w:rPr>
          <w:rFonts w:eastAsia="Times New Roman" w:cstheme="minorHAnsi"/>
          <w:lang w:val="en-US"/>
        </w:rPr>
        <w:t>-</w:t>
      </w:r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Y</w:t>
      </w:r>
      <w:proofErr w:type="spellEnd"/>
      <w:r w:rsidRPr="00B3415A">
        <w:rPr>
          <w:rFonts w:eastAsia="Times New Roman" w:cstheme="minorHAnsi"/>
          <w:lang w:val="en-US"/>
        </w:rPr>
        <w:t xml:space="preserve"> by assuming that the two samples are independent of each other.</w:t>
      </w:r>
    </w:p>
    <w:p w14:paraId="741E3BB4" w14:textId="0DBD6A0A" w:rsidR="00B3415A" w:rsidRPr="00B3415A" w:rsidRDefault="00B3415A" w:rsidP="00B3415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lang w:val="en-US"/>
        </w:rPr>
      </w:pPr>
      <w:r w:rsidRPr="00B3415A">
        <w:rPr>
          <w:rFonts w:eastAsia="Times New Roman" w:cstheme="minorHAnsi"/>
          <w:lang w:val="en-US"/>
        </w:rPr>
        <w:t>Find confidence interval</w:t>
      </w:r>
      <w:r>
        <w:rPr>
          <w:rFonts w:eastAsia="Times New Roman" w:cstheme="minorHAnsi"/>
          <w:lang w:val="en-US"/>
        </w:rPr>
        <w:t>s</w:t>
      </w:r>
      <w:r w:rsidRPr="00B3415A">
        <w:rPr>
          <w:rFonts w:eastAsia="Times New Roman" w:cstheme="minorHAnsi"/>
          <w:lang w:val="en-US"/>
        </w:rPr>
        <w:t xml:space="preserve"> around </w:t>
      </w:r>
      <w:proofErr w:type="spellStart"/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X</w:t>
      </w:r>
      <w:r w:rsidRPr="00B3415A">
        <w:rPr>
          <w:rFonts w:eastAsia="Times New Roman" w:cstheme="minorHAnsi"/>
          <w:lang w:val="en-US"/>
        </w:rPr>
        <w:t>-</w:t>
      </w:r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Y</w:t>
      </w:r>
      <w:proofErr w:type="spellEnd"/>
      <w:r w:rsidRPr="00B3415A">
        <w:rPr>
          <w:rFonts w:eastAsia="Times New Roman" w:cstheme="minorHAnsi"/>
          <w:lang w:val="en-US"/>
        </w:rPr>
        <w:t xml:space="preserve"> by assuming that the two samples </w:t>
      </w:r>
      <w:r>
        <w:rPr>
          <w:rFonts w:eastAsia="Times New Roman" w:cstheme="minorHAnsi"/>
          <w:lang w:val="en-US"/>
        </w:rPr>
        <w:t xml:space="preserve">have positive covariance. </w:t>
      </w:r>
    </w:p>
    <w:p w14:paraId="6A12F3C2" w14:textId="0798D5F2" w:rsidR="00B3415A" w:rsidRPr="00B3415A" w:rsidRDefault="00B3415A" w:rsidP="00B3415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Compare the CIs found in parts 1 and 2. </w:t>
      </w:r>
      <w:r w:rsidR="000F3484">
        <w:rPr>
          <w:rFonts w:eastAsia="Times New Roman" w:cstheme="minorHAnsi"/>
          <w:lang w:val="en-US"/>
        </w:rPr>
        <w:t xml:space="preserve">Consider the </w:t>
      </w:r>
      <w:r w:rsidR="000C6F23">
        <w:rPr>
          <w:rFonts w:eastAsia="Times New Roman" w:cstheme="minorHAnsi"/>
          <w:lang w:val="en-US"/>
        </w:rPr>
        <w:t xml:space="preserve">relations among the </w:t>
      </w:r>
      <w:r w:rsidR="000F3484">
        <w:rPr>
          <w:rFonts w:eastAsia="Times New Roman" w:cstheme="minorHAnsi"/>
          <w:lang w:val="en-US"/>
        </w:rPr>
        <w:t xml:space="preserve">sample variances as well to decide which one to use. State your decision and explain your reasons. </w:t>
      </w:r>
    </w:p>
    <w:p w14:paraId="4BDED495" w14:textId="77777777" w:rsidR="00B3415A" w:rsidRDefault="00B3415A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</w:p>
    <w:p w14:paraId="5D0D9946" w14:textId="6F10C381" w:rsidR="00D6663F" w:rsidRPr="00E20C46" w:rsidRDefault="00D6663F" w:rsidP="00E20C46">
      <w:pPr>
        <w:spacing w:after="240" w:line="312" w:lineRule="auto"/>
        <w:jc w:val="both"/>
        <w:textAlignment w:val="baseline"/>
        <w:rPr>
          <w:szCs w:val="24"/>
          <w:lang w:val="en-US"/>
        </w:rPr>
      </w:pPr>
    </w:p>
    <w:sectPr w:rsidR="00D6663F" w:rsidRPr="00E20C46" w:rsidSect="00EC2723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E6E6" w14:textId="77777777" w:rsidR="00832BD9" w:rsidRDefault="00832BD9" w:rsidP="00C817B7">
      <w:pPr>
        <w:spacing w:after="0" w:line="240" w:lineRule="auto"/>
      </w:pPr>
      <w:r>
        <w:separator/>
      </w:r>
    </w:p>
  </w:endnote>
  <w:endnote w:type="continuationSeparator" w:id="0">
    <w:p w14:paraId="24BCC472" w14:textId="77777777" w:rsidR="00832BD9" w:rsidRDefault="00832BD9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2A870" w14:textId="77777777" w:rsidR="00832BD9" w:rsidRDefault="00832BD9" w:rsidP="00C817B7">
      <w:pPr>
        <w:spacing w:after="0" w:line="240" w:lineRule="auto"/>
      </w:pPr>
      <w:r>
        <w:separator/>
      </w:r>
    </w:p>
  </w:footnote>
  <w:footnote w:type="continuationSeparator" w:id="0">
    <w:p w14:paraId="4793493B" w14:textId="77777777" w:rsidR="00832BD9" w:rsidRDefault="00832BD9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977B5"/>
    <w:multiLevelType w:val="hybridMultilevel"/>
    <w:tmpl w:val="44D64C0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3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6954EBB"/>
    <w:multiLevelType w:val="hybridMultilevel"/>
    <w:tmpl w:val="7DA21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A0E94"/>
    <w:multiLevelType w:val="hybridMultilevel"/>
    <w:tmpl w:val="B46E669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B8C61BD"/>
    <w:multiLevelType w:val="hybridMultilevel"/>
    <w:tmpl w:val="AE86D9B8"/>
    <w:lvl w:ilvl="0" w:tplc="EB76C1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D0C181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86E90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5E6C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2C2F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DB2827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A18A90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D9043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67A4D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7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9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0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F64B6"/>
    <w:multiLevelType w:val="hybridMultilevel"/>
    <w:tmpl w:val="DB063428"/>
    <w:lvl w:ilvl="0" w:tplc="041F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82" w:hanging="360"/>
      </w:pPr>
    </w:lvl>
    <w:lvl w:ilvl="2" w:tplc="041F001B" w:tentative="1">
      <w:start w:val="1"/>
      <w:numFmt w:val="lowerRoman"/>
      <w:lvlText w:val="%3."/>
      <w:lvlJc w:val="right"/>
      <w:pPr>
        <w:ind w:left="2302" w:hanging="180"/>
      </w:pPr>
    </w:lvl>
    <w:lvl w:ilvl="3" w:tplc="041F000F" w:tentative="1">
      <w:start w:val="1"/>
      <w:numFmt w:val="decimal"/>
      <w:lvlText w:val="%4."/>
      <w:lvlJc w:val="left"/>
      <w:pPr>
        <w:ind w:left="3022" w:hanging="360"/>
      </w:pPr>
    </w:lvl>
    <w:lvl w:ilvl="4" w:tplc="041F0019" w:tentative="1">
      <w:start w:val="1"/>
      <w:numFmt w:val="lowerLetter"/>
      <w:lvlText w:val="%5."/>
      <w:lvlJc w:val="left"/>
      <w:pPr>
        <w:ind w:left="3742" w:hanging="360"/>
      </w:pPr>
    </w:lvl>
    <w:lvl w:ilvl="5" w:tplc="041F001B" w:tentative="1">
      <w:start w:val="1"/>
      <w:numFmt w:val="lowerRoman"/>
      <w:lvlText w:val="%6."/>
      <w:lvlJc w:val="right"/>
      <w:pPr>
        <w:ind w:left="4462" w:hanging="180"/>
      </w:pPr>
    </w:lvl>
    <w:lvl w:ilvl="6" w:tplc="041F000F" w:tentative="1">
      <w:start w:val="1"/>
      <w:numFmt w:val="decimal"/>
      <w:lvlText w:val="%7."/>
      <w:lvlJc w:val="left"/>
      <w:pPr>
        <w:ind w:left="5182" w:hanging="360"/>
      </w:pPr>
    </w:lvl>
    <w:lvl w:ilvl="7" w:tplc="041F0019" w:tentative="1">
      <w:start w:val="1"/>
      <w:numFmt w:val="lowerLetter"/>
      <w:lvlText w:val="%8."/>
      <w:lvlJc w:val="left"/>
      <w:pPr>
        <w:ind w:left="5902" w:hanging="360"/>
      </w:pPr>
    </w:lvl>
    <w:lvl w:ilvl="8" w:tplc="041F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115510186">
    <w:abstractNumId w:val="3"/>
  </w:num>
  <w:num w:numId="2" w16cid:durableId="100345098">
    <w:abstractNumId w:val="5"/>
  </w:num>
  <w:num w:numId="3" w16cid:durableId="1133018321">
    <w:abstractNumId w:val="0"/>
  </w:num>
  <w:num w:numId="4" w16cid:durableId="1566529686">
    <w:abstractNumId w:val="30"/>
  </w:num>
  <w:num w:numId="5" w16cid:durableId="361785389">
    <w:abstractNumId w:val="15"/>
  </w:num>
  <w:num w:numId="6" w16cid:durableId="1269118571">
    <w:abstractNumId w:val="11"/>
  </w:num>
  <w:num w:numId="7" w16cid:durableId="2128810445">
    <w:abstractNumId w:val="20"/>
  </w:num>
  <w:num w:numId="8" w16cid:durableId="1373001743">
    <w:abstractNumId w:val="31"/>
  </w:num>
  <w:num w:numId="9" w16cid:durableId="761686061">
    <w:abstractNumId w:val="8"/>
  </w:num>
  <w:num w:numId="10" w16cid:durableId="1652516349">
    <w:abstractNumId w:val="6"/>
  </w:num>
  <w:num w:numId="11" w16cid:durableId="1081484696">
    <w:abstractNumId w:val="22"/>
  </w:num>
  <w:num w:numId="12" w16cid:durableId="947933635">
    <w:abstractNumId w:val="7"/>
  </w:num>
  <w:num w:numId="13" w16cid:durableId="412774033">
    <w:abstractNumId w:val="4"/>
  </w:num>
  <w:num w:numId="14" w16cid:durableId="1089347337">
    <w:abstractNumId w:val="23"/>
  </w:num>
  <w:num w:numId="15" w16cid:durableId="2047831883">
    <w:abstractNumId w:val="16"/>
  </w:num>
  <w:num w:numId="16" w16cid:durableId="330106265">
    <w:abstractNumId w:val="27"/>
  </w:num>
  <w:num w:numId="17" w16cid:durableId="410734449">
    <w:abstractNumId w:val="29"/>
  </w:num>
  <w:num w:numId="18" w16cid:durableId="1523744678">
    <w:abstractNumId w:val="21"/>
  </w:num>
  <w:num w:numId="19" w16cid:durableId="173612753">
    <w:abstractNumId w:val="1"/>
  </w:num>
  <w:num w:numId="20" w16cid:durableId="220405896">
    <w:abstractNumId w:val="25"/>
  </w:num>
  <w:num w:numId="21" w16cid:durableId="1044675190">
    <w:abstractNumId w:val="17"/>
  </w:num>
  <w:num w:numId="22" w16cid:durableId="1180893612">
    <w:abstractNumId w:val="19"/>
  </w:num>
  <w:num w:numId="23" w16cid:durableId="410810204">
    <w:abstractNumId w:val="13"/>
  </w:num>
  <w:num w:numId="24" w16cid:durableId="584850554">
    <w:abstractNumId w:val="28"/>
  </w:num>
  <w:num w:numId="25" w16cid:durableId="1894804671">
    <w:abstractNumId w:val="12"/>
  </w:num>
  <w:num w:numId="26" w16cid:durableId="78792752">
    <w:abstractNumId w:val="2"/>
  </w:num>
  <w:num w:numId="27" w16cid:durableId="1013607598">
    <w:abstractNumId w:val="24"/>
  </w:num>
  <w:num w:numId="28" w16cid:durableId="1472863644">
    <w:abstractNumId w:val="10"/>
  </w:num>
  <w:num w:numId="29" w16cid:durableId="798838896">
    <w:abstractNumId w:val="26"/>
  </w:num>
  <w:num w:numId="30" w16cid:durableId="1548836570">
    <w:abstractNumId w:val="9"/>
  </w:num>
  <w:num w:numId="31" w16cid:durableId="1528789732">
    <w:abstractNumId w:val="18"/>
  </w:num>
  <w:num w:numId="32" w16cid:durableId="37244357">
    <w:abstractNumId w:val="14"/>
  </w:num>
  <w:num w:numId="33" w16cid:durableId="157604031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3625F"/>
    <w:rsid w:val="00055691"/>
    <w:rsid w:val="00057F00"/>
    <w:rsid w:val="00073768"/>
    <w:rsid w:val="000740C9"/>
    <w:rsid w:val="00083A0D"/>
    <w:rsid w:val="00085F2A"/>
    <w:rsid w:val="000915F4"/>
    <w:rsid w:val="000B0A2A"/>
    <w:rsid w:val="000C6F23"/>
    <w:rsid w:val="000E0549"/>
    <w:rsid w:val="000E5660"/>
    <w:rsid w:val="000F3484"/>
    <w:rsid w:val="000F7A5D"/>
    <w:rsid w:val="001000E6"/>
    <w:rsid w:val="00113E8A"/>
    <w:rsid w:val="0011459B"/>
    <w:rsid w:val="00114917"/>
    <w:rsid w:val="001618AB"/>
    <w:rsid w:val="00173E8A"/>
    <w:rsid w:val="00175E75"/>
    <w:rsid w:val="0017631C"/>
    <w:rsid w:val="001A5C37"/>
    <w:rsid w:val="001A6378"/>
    <w:rsid w:val="001B113C"/>
    <w:rsid w:val="001B561C"/>
    <w:rsid w:val="001C0080"/>
    <w:rsid w:val="001D31F1"/>
    <w:rsid w:val="0021737C"/>
    <w:rsid w:val="002228E6"/>
    <w:rsid w:val="00225D0A"/>
    <w:rsid w:val="00232374"/>
    <w:rsid w:val="00232F7E"/>
    <w:rsid w:val="002376C3"/>
    <w:rsid w:val="002477FE"/>
    <w:rsid w:val="00253824"/>
    <w:rsid w:val="00262595"/>
    <w:rsid w:val="00280BFE"/>
    <w:rsid w:val="002C0BA5"/>
    <w:rsid w:val="002D0206"/>
    <w:rsid w:val="002D47F4"/>
    <w:rsid w:val="002F2970"/>
    <w:rsid w:val="00301F61"/>
    <w:rsid w:val="0030559E"/>
    <w:rsid w:val="0031732D"/>
    <w:rsid w:val="003203D1"/>
    <w:rsid w:val="00330F14"/>
    <w:rsid w:val="00335A5E"/>
    <w:rsid w:val="003431B7"/>
    <w:rsid w:val="003573A9"/>
    <w:rsid w:val="00364870"/>
    <w:rsid w:val="0037113A"/>
    <w:rsid w:val="00381936"/>
    <w:rsid w:val="003876B8"/>
    <w:rsid w:val="003B3FB6"/>
    <w:rsid w:val="003D3AD8"/>
    <w:rsid w:val="003F0A49"/>
    <w:rsid w:val="00432357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5160"/>
    <w:rsid w:val="004A69A6"/>
    <w:rsid w:val="004C19CD"/>
    <w:rsid w:val="004C529D"/>
    <w:rsid w:val="004E01FB"/>
    <w:rsid w:val="004E58D0"/>
    <w:rsid w:val="004F4E0D"/>
    <w:rsid w:val="00501D21"/>
    <w:rsid w:val="005050F1"/>
    <w:rsid w:val="00513E03"/>
    <w:rsid w:val="00515736"/>
    <w:rsid w:val="0051582A"/>
    <w:rsid w:val="00515FEE"/>
    <w:rsid w:val="00524352"/>
    <w:rsid w:val="00535BED"/>
    <w:rsid w:val="00565425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7429"/>
    <w:rsid w:val="005E558C"/>
    <w:rsid w:val="0060018C"/>
    <w:rsid w:val="006043FF"/>
    <w:rsid w:val="00611461"/>
    <w:rsid w:val="00614057"/>
    <w:rsid w:val="00626A21"/>
    <w:rsid w:val="006512E3"/>
    <w:rsid w:val="00651612"/>
    <w:rsid w:val="0066073C"/>
    <w:rsid w:val="0067132F"/>
    <w:rsid w:val="00675EB9"/>
    <w:rsid w:val="00695B1C"/>
    <w:rsid w:val="006A0656"/>
    <w:rsid w:val="006B68A4"/>
    <w:rsid w:val="006D6A00"/>
    <w:rsid w:val="006F364D"/>
    <w:rsid w:val="00715FBB"/>
    <w:rsid w:val="00743289"/>
    <w:rsid w:val="00744412"/>
    <w:rsid w:val="00746B7E"/>
    <w:rsid w:val="00753133"/>
    <w:rsid w:val="00753833"/>
    <w:rsid w:val="00764650"/>
    <w:rsid w:val="00784742"/>
    <w:rsid w:val="007942F4"/>
    <w:rsid w:val="007B1985"/>
    <w:rsid w:val="007C5B47"/>
    <w:rsid w:val="007D28BC"/>
    <w:rsid w:val="007D5080"/>
    <w:rsid w:val="007D6C54"/>
    <w:rsid w:val="00803F7D"/>
    <w:rsid w:val="0081383C"/>
    <w:rsid w:val="00832BD9"/>
    <w:rsid w:val="00854A50"/>
    <w:rsid w:val="008567AA"/>
    <w:rsid w:val="008654EB"/>
    <w:rsid w:val="00871FAF"/>
    <w:rsid w:val="008778D4"/>
    <w:rsid w:val="008938C6"/>
    <w:rsid w:val="008A063A"/>
    <w:rsid w:val="008A0806"/>
    <w:rsid w:val="008A14EB"/>
    <w:rsid w:val="008A2829"/>
    <w:rsid w:val="008C1F63"/>
    <w:rsid w:val="008E2055"/>
    <w:rsid w:val="008E4C7B"/>
    <w:rsid w:val="008E67CB"/>
    <w:rsid w:val="00906192"/>
    <w:rsid w:val="00930B10"/>
    <w:rsid w:val="009428E5"/>
    <w:rsid w:val="0095413C"/>
    <w:rsid w:val="00971B75"/>
    <w:rsid w:val="009926E2"/>
    <w:rsid w:val="009B7E4B"/>
    <w:rsid w:val="009D2017"/>
    <w:rsid w:val="009D7E4A"/>
    <w:rsid w:val="009E4748"/>
    <w:rsid w:val="00A03A3F"/>
    <w:rsid w:val="00A03B6A"/>
    <w:rsid w:val="00A142C1"/>
    <w:rsid w:val="00A155E3"/>
    <w:rsid w:val="00A30207"/>
    <w:rsid w:val="00A440EF"/>
    <w:rsid w:val="00A8671A"/>
    <w:rsid w:val="00AA737E"/>
    <w:rsid w:val="00AB1480"/>
    <w:rsid w:val="00AB19D1"/>
    <w:rsid w:val="00AB735B"/>
    <w:rsid w:val="00AD29FB"/>
    <w:rsid w:val="00AD3DC6"/>
    <w:rsid w:val="00AE4C3B"/>
    <w:rsid w:val="00B01502"/>
    <w:rsid w:val="00B2057F"/>
    <w:rsid w:val="00B32895"/>
    <w:rsid w:val="00B33392"/>
    <w:rsid w:val="00B3415A"/>
    <w:rsid w:val="00B34178"/>
    <w:rsid w:val="00B458CB"/>
    <w:rsid w:val="00B463CD"/>
    <w:rsid w:val="00B47C3C"/>
    <w:rsid w:val="00B56DA7"/>
    <w:rsid w:val="00B66DAB"/>
    <w:rsid w:val="00B750B1"/>
    <w:rsid w:val="00B8672D"/>
    <w:rsid w:val="00B91B76"/>
    <w:rsid w:val="00B94ED7"/>
    <w:rsid w:val="00B97CCB"/>
    <w:rsid w:val="00BB59F0"/>
    <w:rsid w:val="00BC01D7"/>
    <w:rsid w:val="00BC0E57"/>
    <w:rsid w:val="00BF2390"/>
    <w:rsid w:val="00BF336D"/>
    <w:rsid w:val="00C03007"/>
    <w:rsid w:val="00C07550"/>
    <w:rsid w:val="00C16EFD"/>
    <w:rsid w:val="00C30A26"/>
    <w:rsid w:val="00C32031"/>
    <w:rsid w:val="00C34E50"/>
    <w:rsid w:val="00C52F5A"/>
    <w:rsid w:val="00C659BE"/>
    <w:rsid w:val="00C71F57"/>
    <w:rsid w:val="00C741B9"/>
    <w:rsid w:val="00C817B7"/>
    <w:rsid w:val="00C96D42"/>
    <w:rsid w:val="00C97073"/>
    <w:rsid w:val="00CC281A"/>
    <w:rsid w:val="00CC4E9A"/>
    <w:rsid w:val="00CC6B87"/>
    <w:rsid w:val="00CC7C7D"/>
    <w:rsid w:val="00CE4DB6"/>
    <w:rsid w:val="00CE552B"/>
    <w:rsid w:val="00D05609"/>
    <w:rsid w:val="00D16A00"/>
    <w:rsid w:val="00D30F5F"/>
    <w:rsid w:val="00D52DED"/>
    <w:rsid w:val="00D549F0"/>
    <w:rsid w:val="00D6663F"/>
    <w:rsid w:val="00D73C09"/>
    <w:rsid w:val="00D91A81"/>
    <w:rsid w:val="00D91C46"/>
    <w:rsid w:val="00DA1E2E"/>
    <w:rsid w:val="00DA75CE"/>
    <w:rsid w:val="00DC399B"/>
    <w:rsid w:val="00DC6C36"/>
    <w:rsid w:val="00DE36D8"/>
    <w:rsid w:val="00DE4E42"/>
    <w:rsid w:val="00E119EC"/>
    <w:rsid w:val="00E121CE"/>
    <w:rsid w:val="00E13DE8"/>
    <w:rsid w:val="00E20C46"/>
    <w:rsid w:val="00E2294E"/>
    <w:rsid w:val="00E25866"/>
    <w:rsid w:val="00E45D23"/>
    <w:rsid w:val="00E572AF"/>
    <w:rsid w:val="00E65ECE"/>
    <w:rsid w:val="00E75200"/>
    <w:rsid w:val="00E7575D"/>
    <w:rsid w:val="00EA217C"/>
    <w:rsid w:val="00EA5D51"/>
    <w:rsid w:val="00EB2B94"/>
    <w:rsid w:val="00EC2723"/>
    <w:rsid w:val="00ED4F8A"/>
    <w:rsid w:val="00ED5755"/>
    <w:rsid w:val="00F04F06"/>
    <w:rsid w:val="00F1329C"/>
    <w:rsid w:val="00F302BD"/>
    <w:rsid w:val="00F539F5"/>
    <w:rsid w:val="00F65027"/>
    <w:rsid w:val="00F75648"/>
    <w:rsid w:val="00F81A0D"/>
    <w:rsid w:val="00F81B28"/>
    <w:rsid w:val="00F827FD"/>
    <w:rsid w:val="00FC3B8B"/>
    <w:rsid w:val="00FC3F5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46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110EE-3B1A-4B53-B8E1-97071E2C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4</cp:revision>
  <cp:lastPrinted>2025-11-12T12:28:00Z</cp:lastPrinted>
  <dcterms:created xsi:type="dcterms:W3CDTF">2026-03-11T18:12:00Z</dcterms:created>
  <dcterms:modified xsi:type="dcterms:W3CDTF">2026-03-11T18:14:00Z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199094d582b11c3126258ad03dbf4b11c0ad21df29ad019b4e72e2bcb7c3dbdb</vt:lpwstr>
  </property>
</Properties>
</file>