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D37" w:rsidRDefault="00141D37"/>
    <w:p w:rsidR="00247371" w:rsidRDefault="00247371"/>
    <w:p w:rsidR="00247371" w:rsidRDefault="00247371"/>
    <w:p w:rsidR="00247371" w:rsidRDefault="00247371"/>
    <w:p w:rsidR="00247371" w:rsidRDefault="00247371"/>
    <w:p w:rsidR="00247371" w:rsidRDefault="00247371"/>
    <w:p w:rsidR="00247371" w:rsidRDefault="00247371"/>
    <w:p w:rsidR="00247371" w:rsidRDefault="00247371"/>
    <w:p w:rsidR="00247371" w:rsidRPr="003A7C5D" w:rsidRDefault="005E1854" w:rsidP="00247371">
      <w:pPr>
        <w:jc w:val="center"/>
        <w:rPr>
          <w:rFonts w:ascii="Arial" w:hAnsi="Arial" w:cs="Arial"/>
          <w:sz w:val="82"/>
          <w:szCs w:val="82"/>
          <w:lang w:val="en-US"/>
        </w:rPr>
      </w:pPr>
      <w:r w:rsidRPr="003A7C5D">
        <w:rPr>
          <w:rFonts w:ascii="Arial" w:hAnsi="Arial" w:cs="Arial"/>
          <w:sz w:val="82"/>
          <w:szCs w:val="82"/>
          <w:lang w:val="en-US"/>
        </w:rPr>
        <w:t>MPI IMPLEMENTATION</w:t>
      </w:r>
    </w:p>
    <w:p w:rsidR="00247371" w:rsidRPr="003A7C5D" w:rsidRDefault="00247371" w:rsidP="00247371">
      <w:pPr>
        <w:jc w:val="center"/>
        <w:rPr>
          <w:rFonts w:ascii="Arial" w:hAnsi="Arial" w:cs="Arial"/>
          <w:sz w:val="82"/>
          <w:szCs w:val="82"/>
          <w:lang w:val="en-US"/>
        </w:rPr>
      </w:pPr>
    </w:p>
    <w:p w:rsidR="00247371" w:rsidRPr="003A7C5D" w:rsidRDefault="00247371" w:rsidP="00247371">
      <w:pPr>
        <w:jc w:val="center"/>
        <w:rPr>
          <w:rFonts w:ascii="Arial" w:hAnsi="Arial" w:cs="Arial"/>
          <w:sz w:val="82"/>
          <w:szCs w:val="82"/>
          <w:lang w:val="en-US"/>
        </w:rPr>
      </w:pPr>
    </w:p>
    <w:p w:rsidR="00247371" w:rsidRPr="003A7C5D" w:rsidRDefault="00247371" w:rsidP="00247371">
      <w:pPr>
        <w:jc w:val="center"/>
        <w:rPr>
          <w:rFonts w:ascii="Arial" w:hAnsi="Arial" w:cs="Arial"/>
          <w:sz w:val="82"/>
          <w:szCs w:val="82"/>
          <w:lang w:val="en-US"/>
        </w:rPr>
      </w:pPr>
    </w:p>
    <w:p w:rsidR="00247371" w:rsidRPr="003A7C5D" w:rsidRDefault="00247371" w:rsidP="00247371">
      <w:pPr>
        <w:jc w:val="center"/>
        <w:rPr>
          <w:rFonts w:ascii="Arial" w:hAnsi="Arial" w:cs="Arial"/>
          <w:sz w:val="82"/>
          <w:szCs w:val="82"/>
          <w:lang w:val="en-US"/>
        </w:rPr>
      </w:pPr>
    </w:p>
    <w:p w:rsidR="00247371" w:rsidRPr="003A7C5D" w:rsidRDefault="00247371" w:rsidP="00247371">
      <w:pPr>
        <w:jc w:val="center"/>
        <w:rPr>
          <w:rFonts w:ascii="Arial" w:hAnsi="Arial" w:cs="Arial"/>
          <w:sz w:val="82"/>
          <w:szCs w:val="82"/>
          <w:lang w:val="en-US"/>
        </w:rPr>
      </w:pPr>
    </w:p>
    <w:p w:rsidR="00247371" w:rsidRPr="003A7C5D" w:rsidRDefault="00247371" w:rsidP="00247371">
      <w:pPr>
        <w:jc w:val="center"/>
        <w:rPr>
          <w:b/>
          <w:lang w:val="en-US"/>
        </w:rPr>
      </w:pPr>
      <w:r w:rsidRPr="003A7C5D">
        <w:rPr>
          <w:b/>
          <w:lang w:val="en-US"/>
        </w:rPr>
        <w:t>KIN TAT, TAN</w:t>
      </w:r>
    </w:p>
    <w:p w:rsidR="00247371" w:rsidRPr="003A7C5D" w:rsidRDefault="00247371">
      <w:pPr>
        <w:rPr>
          <w:b/>
          <w:lang w:val="en-US"/>
        </w:rPr>
      </w:pPr>
      <w:r w:rsidRPr="003A7C5D">
        <w:rPr>
          <w:b/>
          <w:lang w:val="en-US"/>
        </w:rPr>
        <w:br w:type="page"/>
      </w:r>
    </w:p>
    <w:sdt>
      <w:sdtPr>
        <w:rPr>
          <w:rFonts w:asciiTheme="minorHAnsi" w:eastAsiaTheme="minorHAnsi" w:hAnsiTheme="minorHAnsi" w:cstheme="minorBidi"/>
          <w:color w:val="auto"/>
          <w:sz w:val="22"/>
          <w:szCs w:val="22"/>
          <w:lang w:eastAsia="en-US"/>
        </w:rPr>
        <w:id w:val="508412692"/>
        <w:docPartObj>
          <w:docPartGallery w:val="Table of Contents"/>
          <w:docPartUnique/>
        </w:docPartObj>
      </w:sdtPr>
      <w:sdtEndPr>
        <w:rPr>
          <w:b/>
          <w:bCs/>
        </w:rPr>
      </w:sdtEndPr>
      <w:sdtContent>
        <w:p w:rsidR="002B1F1C" w:rsidRPr="003A7C5D" w:rsidRDefault="002B1F1C">
          <w:pPr>
            <w:pStyle w:val="CabealhodoSumrio"/>
            <w:rPr>
              <w:lang w:val="en-US"/>
            </w:rPr>
          </w:pPr>
          <w:r w:rsidRPr="003A7C5D">
            <w:rPr>
              <w:lang w:val="en-US"/>
            </w:rPr>
            <w:t>Sumário</w:t>
          </w:r>
        </w:p>
        <w:p w:rsidR="009F21FB" w:rsidRDefault="00E51964">
          <w:pPr>
            <w:pStyle w:val="Sumrio1"/>
            <w:tabs>
              <w:tab w:val="right" w:leader="dot" w:pos="8494"/>
            </w:tabs>
            <w:rPr>
              <w:rFonts w:eastAsiaTheme="minorEastAsia"/>
              <w:noProof/>
              <w:lang w:val="en-US"/>
            </w:rPr>
          </w:pPr>
          <w:r>
            <w:fldChar w:fldCharType="begin"/>
          </w:r>
          <w:r>
            <w:instrText xml:space="preserve"> TOC \o "1-3" \h \z \u </w:instrText>
          </w:r>
          <w:r>
            <w:fldChar w:fldCharType="separate"/>
          </w:r>
          <w:hyperlink w:anchor="_Toc483173599" w:history="1">
            <w:r w:rsidR="009F21FB" w:rsidRPr="00F4439F">
              <w:rPr>
                <w:rStyle w:val="Hyperlink"/>
                <w:noProof/>
              </w:rPr>
              <w:t>GitHub</w:t>
            </w:r>
            <w:r w:rsidR="009F21FB">
              <w:rPr>
                <w:noProof/>
                <w:webHidden/>
              </w:rPr>
              <w:tab/>
            </w:r>
            <w:r w:rsidR="009F21FB">
              <w:rPr>
                <w:noProof/>
                <w:webHidden/>
              </w:rPr>
              <w:fldChar w:fldCharType="begin"/>
            </w:r>
            <w:r w:rsidR="009F21FB">
              <w:rPr>
                <w:noProof/>
                <w:webHidden/>
              </w:rPr>
              <w:instrText xml:space="preserve"> PAGEREF _Toc483173599 \h </w:instrText>
            </w:r>
            <w:r w:rsidR="009F21FB">
              <w:rPr>
                <w:noProof/>
                <w:webHidden/>
              </w:rPr>
            </w:r>
            <w:r w:rsidR="009F21FB">
              <w:rPr>
                <w:noProof/>
                <w:webHidden/>
              </w:rPr>
              <w:fldChar w:fldCharType="separate"/>
            </w:r>
            <w:r w:rsidR="009F21FB">
              <w:rPr>
                <w:noProof/>
                <w:webHidden/>
              </w:rPr>
              <w:t>3</w:t>
            </w:r>
            <w:r w:rsidR="009F21FB">
              <w:rPr>
                <w:noProof/>
                <w:webHidden/>
              </w:rPr>
              <w:fldChar w:fldCharType="end"/>
            </w:r>
          </w:hyperlink>
        </w:p>
        <w:p w:rsidR="009F21FB" w:rsidRDefault="009F21FB">
          <w:pPr>
            <w:pStyle w:val="Sumrio1"/>
            <w:tabs>
              <w:tab w:val="right" w:leader="dot" w:pos="8494"/>
            </w:tabs>
            <w:rPr>
              <w:rFonts w:eastAsiaTheme="minorEastAsia"/>
              <w:noProof/>
              <w:lang w:val="en-US"/>
            </w:rPr>
          </w:pPr>
          <w:hyperlink w:anchor="_Toc483173600" w:history="1">
            <w:r w:rsidRPr="00F4439F">
              <w:rPr>
                <w:rStyle w:val="Hyperlink"/>
                <w:noProof/>
                <w:lang w:val="en-US"/>
              </w:rPr>
              <w:t>Development the Central Idea</w:t>
            </w:r>
            <w:r>
              <w:rPr>
                <w:noProof/>
                <w:webHidden/>
              </w:rPr>
              <w:tab/>
            </w:r>
            <w:r>
              <w:rPr>
                <w:noProof/>
                <w:webHidden/>
              </w:rPr>
              <w:fldChar w:fldCharType="begin"/>
            </w:r>
            <w:r>
              <w:rPr>
                <w:noProof/>
                <w:webHidden/>
              </w:rPr>
              <w:instrText xml:space="preserve"> PAGEREF _Toc483173600 \h </w:instrText>
            </w:r>
            <w:r>
              <w:rPr>
                <w:noProof/>
                <w:webHidden/>
              </w:rPr>
            </w:r>
            <w:r>
              <w:rPr>
                <w:noProof/>
                <w:webHidden/>
              </w:rPr>
              <w:fldChar w:fldCharType="separate"/>
            </w:r>
            <w:r>
              <w:rPr>
                <w:noProof/>
                <w:webHidden/>
              </w:rPr>
              <w:t>3</w:t>
            </w:r>
            <w:r>
              <w:rPr>
                <w:noProof/>
                <w:webHidden/>
              </w:rPr>
              <w:fldChar w:fldCharType="end"/>
            </w:r>
          </w:hyperlink>
        </w:p>
        <w:p w:rsidR="009F21FB" w:rsidRDefault="009F21FB">
          <w:pPr>
            <w:pStyle w:val="Sumrio1"/>
            <w:tabs>
              <w:tab w:val="right" w:leader="dot" w:pos="8494"/>
            </w:tabs>
            <w:rPr>
              <w:rFonts w:eastAsiaTheme="minorEastAsia"/>
              <w:noProof/>
              <w:lang w:val="en-US"/>
            </w:rPr>
          </w:pPr>
          <w:hyperlink w:anchor="_Toc483173601" w:history="1">
            <w:r w:rsidRPr="00F4439F">
              <w:rPr>
                <w:rStyle w:val="Hyperlink"/>
                <w:noProof/>
                <w:lang w:val="en-US"/>
              </w:rPr>
              <w:t>Mpi description solution</w:t>
            </w:r>
            <w:r>
              <w:rPr>
                <w:noProof/>
                <w:webHidden/>
              </w:rPr>
              <w:tab/>
            </w:r>
            <w:r>
              <w:rPr>
                <w:noProof/>
                <w:webHidden/>
              </w:rPr>
              <w:fldChar w:fldCharType="begin"/>
            </w:r>
            <w:r>
              <w:rPr>
                <w:noProof/>
                <w:webHidden/>
              </w:rPr>
              <w:instrText xml:space="preserve"> PAGEREF _Toc483173601 \h </w:instrText>
            </w:r>
            <w:r>
              <w:rPr>
                <w:noProof/>
                <w:webHidden/>
              </w:rPr>
            </w:r>
            <w:r>
              <w:rPr>
                <w:noProof/>
                <w:webHidden/>
              </w:rPr>
              <w:fldChar w:fldCharType="separate"/>
            </w:r>
            <w:r>
              <w:rPr>
                <w:noProof/>
                <w:webHidden/>
              </w:rPr>
              <w:t>4</w:t>
            </w:r>
            <w:r>
              <w:rPr>
                <w:noProof/>
                <w:webHidden/>
              </w:rPr>
              <w:fldChar w:fldCharType="end"/>
            </w:r>
          </w:hyperlink>
        </w:p>
        <w:p w:rsidR="009F21FB" w:rsidRDefault="009F21FB">
          <w:pPr>
            <w:pStyle w:val="Sumrio1"/>
            <w:tabs>
              <w:tab w:val="right" w:leader="dot" w:pos="8494"/>
            </w:tabs>
            <w:rPr>
              <w:rFonts w:eastAsiaTheme="minorEastAsia"/>
              <w:noProof/>
              <w:lang w:val="en-US"/>
            </w:rPr>
          </w:pPr>
          <w:hyperlink w:anchor="_Toc483173602" w:history="1">
            <w:r w:rsidRPr="00F4439F">
              <w:rPr>
                <w:rStyle w:val="Hyperlink"/>
                <w:noProof/>
                <w:lang w:val="en-US"/>
              </w:rPr>
              <w:t>Development</w:t>
            </w:r>
            <w:r>
              <w:rPr>
                <w:noProof/>
                <w:webHidden/>
              </w:rPr>
              <w:tab/>
            </w:r>
            <w:r>
              <w:rPr>
                <w:noProof/>
                <w:webHidden/>
              </w:rPr>
              <w:fldChar w:fldCharType="begin"/>
            </w:r>
            <w:r>
              <w:rPr>
                <w:noProof/>
                <w:webHidden/>
              </w:rPr>
              <w:instrText xml:space="preserve"> PAGEREF _Toc483173602 \h </w:instrText>
            </w:r>
            <w:r>
              <w:rPr>
                <w:noProof/>
                <w:webHidden/>
              </w:rPr>
            </w:r>
            <w:r>
              <w:rPr>
                <w:noProof/>
                <w:webHidden/>
              </w:rPr>
              <w:fldChar w:fldCharType="separate"/>
            </w:r>
            <w:r>
              <w:rPr>
                <w:noProof/>
                <w:webHidden/>
              </w:rPr>
              <w:t>6</w:t>
            </w:r>
            <w:r>
              <w:rPr>
                <w:noProof/>
                <w:webHidden/>
              </w:rPr>
              <w:fldChar w:fldCharType="end"/>
            </w:r>
          </w:hyperlink>
        </w:p>
        <w:p w:rsidR="009F21FB" w:rsidRDefault="009F21FB">
          <w:pPr>
            <w:pStyle w:val="Sumrio1"/>
            <w:tabs>
              <w:tab w:val="right" w:leader="dot" w:pos="8494"/>
            </w:tabs>
            <w:rPr>
              <w:rFonts w:eastAsiaTheme="minorEastAsia"/>
              <w:noProof/>
              <w:lang w:val="en-US"/>
            </w:rPr>
          </w:pPr>
          <w:hyperlink w:anchor="_Toc483173603" w:history="1">
            <w:r w:rsidRPr="00F4439F">
              <w:rPr>
                <w:rStyle w:val="Hyperlink"/>
                <w:noProof/>
                <w:lang w:val="en-US"/>
              </w:rPr>
              <w:t>Conclusions</w:t>
            </w:r>
            <w:r>
              <w:rPr>
                <w:noProof/>
                <w:webHidden/>
              </w:rPr>
              <w:tab/>
            </w:r>
            <w:r>
              <w:rPr>
                <w:noProof/>
                <w:webHidden/>
              </w:rPr>
              <w:fldChar w:fldCharType="begin"/>
            </w:r>
            <w:r>
              <w:rPr>
                <w:noProof/>
                <w:webHidden/>
              </w:rPr>
              <w:instrText xml:space="preserve"> PAGEREF _Toc483173603 \h </w:instrText>
            </w:r>
            <w:r>
              <w:rPr>
                <w:noProof/>
                <w:webHidden/>
              </w:rPr>
            </w:r>
            <w:r>
              <w:rPr>
                <w:noProof/>
                <w:webHidden/>
              </w:rPr>
              <w:fldChar w:fldCharType="separate"/>
            </w:r>
            <w:r>
              <w:rPr>
                <w:noProof/>
                <w:webHidden/>
              </w:rPr>
              <w:t>8</w:t>
            </w:r>
            <w:r>
              <w:rPr>
                <w:noProof/>
                <w:webHidden/>
              </w:rPr>
              <w:fldChar w:fldCharType="end"/>
            </w:r>
          </w:hyperlink>
        </w:p>
        <w:p w:rsidR="002B1F1C" w:rsidRDefault="00E51964">
          <w:r>
            <w:rPr>
              <w:b/>
              <w:bCs/>
              <w:noProof/>
            </w:rPr>
            <w:fldChar w:fldCharType="end"/>
          </w:r>
        </w:p>
      </w:sdtContent>
    </w:sdt>
    <w:p w:rsidR="00096DA5" w:rsidRDefault="00096DA5">
      <w:pPr>
        <w:rPr>
          <w:rFonts w:ascii="Arial" w:hAnsi="Arial" w:cs="Arial"/>
        </w:rPr>
      </w:pPr>
      <w:r>
        <w:rPr>
          <w:rFonts w:ascii="Arial" w:hAnsi="Arial" w:cs="Arial"/>
        </w:rPr>
        <w:br w:type="page"/>
      </w:r>
      <w:bookmarkStart w:id="0" w:name="_GoBack"/>
      <w:bookmarkEnd w:id="0"/>
    </w:p>
    <w:p w:rsidR="00096DA5" w:rsidRDefault="00096DA5" w:rsidP="00096DA5">
      <w:pPr>
        <w:pStyle w:val="Ttulo1"/>
      </w:pPr>
      <w:bookmarkStart w:id="1" w:name="_Toc480569205"/>
      <w:bookmarkStart w:id="2" w:name="_Toc483173599"/>
      <w:r>
        <w:lastRenderedPageBreak/>
        <w:t>GitHub</w:t>
      </w:r>
      <w:bookmarkEnd w:id="1"/>
      <w:bookmarkEnd w:id="2"/>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096DA5" w:rsidTr="00852E54">
        <w:tc>
          <w:tcPr>
            <w:tcW w:w="1985" w:type="dxa"/>
            <w:vAlign w:val="center"/>
          </w:tcPr>
          <w:p w:rsidR="00096DA5" w:rsidRDefault="00096DA5" w:rsidP="00852E54">
            <w:pPr>
              <w:jc w:val="center"/>
            </w:pPr>
            <w:r>
              <w:rPr>
                <w:noProof/>
                <w:lang w:val="en-US"/>
              </w:rPr>
              <w:drawing>
                <wp:inline distT="0" distB="0" distL="0" distR="0" wp14:anchorId="6B13D8EA" wp14:editId="737586BC">
                  <wp:extent cx="1057275" cy="276461"/>
                  <wp:effectExtent l="0" t="0" r="0" b="9525"/>
                  <wp:docPr id="3" name="Imagem 3" descr="C:\Users\kinta\AppData\Local\Microsoft\Windows\INetCache\Content.Word\GitH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ta\AppData\Local\Microsoft\Windows\INetCache\Content.Word\GitHub-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964" cy="283701"/>
                          </a:xfrm>
                          <a:prstGeom prst="rect">
                            <a:avLst/>
                          </a:prstGeom>
                          <a:noFill/>
                          <a:ln>
                            <a:noFill/>
                          </a:ln>
                        </pic:spPr>
                      </pic:pic>
                    </a:graphicData>
                  </a:graphic>
                </wp:inline>
              </w:drawing>
            </w:r>
          </w:p>
        </w:tc>
        <w:tc>
          <w:tcPr>
            <w:tcW w:w="6509" w:type="dxa"/>
            <w:vAlign w:val="center"/>
          </w:tcPr>
          <w:p w:rsidR="00096DA5" w:rsidRDefault="00096DA5" w:rsidP="00852E54">
            <w:r>
              <w:rPr>
                <w:noProof/>
                <w:vertAlign w:val="subscript"/>
                <w:lang w:val="en-US"/>
              </w:rPr>
              <w:drawing>
                <wp:inline distT="0" distB="0" distL="0" distR="0" wp14:anchorId="7EBED2B4" wp14:editId="79A63FB2">
                  <wp:extent cx="419100" cy="419100"/>
                  <wp:effectExtent l="0" t="0" r="0" b="0"/>
                  <wp:docPr id="2" name="Imagem 2" descr="C:\Users\kinta\AppData\Local\Microsoft\Windows\INetCache\Content.Word\2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ta\AppData\Local\Microsoft\Windows\INetCache\Content.Word\2523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419100" cy="419100"/>
                          </a:xfrm>
                          <a:prstGeom prst="rect">
                            <a:avLst/>
                          </a:prstGeom>
                          <a:noFill/>
                          <a:ln>
                            <a:noFill/>
                          </a:ln>
                        </pic:spPr>
                      </pic:pic>
                    </a:graphicData>
                  </a:graphic>
                </wp:inline>
              </w:drawing>
            </w:r>
          </w:p>
        </w:tc>
      </w:tr>
    </w:tbl>
    <w:p w:rsidR="00096DA5" w:rsidRPr="009F0BD1" w:rsidRDefault="00096DA5" w:rsidP="00096DA5"/>
    <w:p w:rsidR="00096DA5" w:rsidRPr="003A7C5D" w:rsidRDefault="007B2AAE" w:rsidP="00096DA5">
      <w:pPr>
        <w:jc w:val="center"/>
        <w:rPr>
          <w:lang w:val="en-US"/>
        </w:rPr>
      </w:pPr>
      <w:hyperlink r:id="rId9" w:history="1">
        <w:r w:rsidR="00096DA5" w:rsidRPr="003A7C5D">
          <w:rPr>
            <w:rStyle w:val="Hyperlink"/>
            <w:lang w:val="en-US"/>
          </w:rPr>
          <w:t>https://github.com/tankintat/highperformanceudl</w:t>
        </w:r>
      </w:hyperlink>
    </w:p>
    <w:p w:rsidR="006F14BF" w:rsidRDefault="006F14BF" w:rsidP="006F14BF">
      <w:pPr>
        <w:pStyle w:val="Ttulo1"/>
        <w:rPr>
          <w:lang w:val="en-US"/>
        </w:rPr>
      </w:pPr>
      <w:bookmarkStart w:id="3" w:name="_Toc483173600"/>
      <w:r>
        <w:rPr>
          <w:lang w:val="en-US"/>
        </w:rPr>
        <w:t>Development the Central Idea</w:t>
      </w:r>
      <w:bookmarkEnd w:id="3"/>
    </w:p>
    <w:p w:rsidR="004D2AD5" w:rsidRPr="004D2AD5" w:rsidRDefault="004D2AD5" w:rsidP="004D2AD5">
      <w:pPr>
        <w:rPr>
          <w:lang w:val="en-US"/>
        </w:rPr>
      </w:pPr>
    </w:p>
    <w:p w:rsidR="004E0FE7" w:rsidRDefault="00747063" w:rsidP="006F14BF">
      <w:pPr>
        <w:rPr>
          <w:lang w:val="en-US"/>
        </w:rPr>
      </w:pPr>
      <w:r>
        <w:rPr>
          <w:lang w:val="en-US"/>
        </w:rPr>
        <w:t xml:space="preserve">The problem resume basically these align </w:t>
      </w:r>
      <w:r w:rsidR="00413CCC">
        <w:rPr>
          <w:lang w:val="en-US"/>
        </w:rPr>
        <w:t>for</w:t>
      </w:r>
      <w:r>
        <w:rPr>
          <w:lang w:val="en-US"/>
        </w:rPr>
        <w:t>:</w:t>
      </w:r>
    </w:p>
    <w:tbl>
      <w:tblPr>
        <w:tblStyle w:val="Tabelacomgrade"/>
        <w:tblW w:w="0" w:type="auto"/>
        <w:tblLook w:val="04A0" w:firstRow="1" w:lastRow="0" w:firstColumn="1" w:lastColumn="0" w:noHBand="0" w:noVBand="1"/>
      </w:tblPr>
      <w:tblGrid>
        <w:gridCol w:w="8494"/>
      </w:tblGrid>
      <w:tr w:rsidR="008206B1" w:rsidTr="008206B1">
        <w:tc>
          <w:tcPr>
            <w:tcW w:w="8494" w:type="dxa"/>
          </w:tcPr>
          <w:p w:rsidR="008206B1" w:rsidRPr="00507703" w:rsidRDefault="008206B1" w:rsidP="008206B1">
            <w:pPr>
              <w:rPr>
                <w:rFonts w:ascii="Arial" w:hAnsi="Arial" w:cs="Arial"/>
                <w:lang w:val="en-US"/>
              </w:rPr>
            </w:pPr>
            <w:r w:rsidRPr="00507703">
              <w:rPr>
                <w:rFonts w:ascii="Arial" w:hAnsi="Arial" w:cs="Arial"/>
                <w:lang w:val="en-US"/>
              </w:rPr>
              <w:t>for (i = 0; i &lt;= N; i++){</w:t>
            </w:r>
          </w:p>
          <w:p w:rsidR="008206B1" w:rsidRPr="00507703" w:rsidRDefault="008206B1" w:rsidP="008206B1">
            <w:pPr>
              <w:rPr>
                <w:rFonts w:ascii="Arial" w:hAnsi="Arial" w:cs="Arial"/>
                <w:lang w:val="en-US"/>
              </w:rPr>
            </w:pPr>
            <w:r w:rsidRPr="00507703">
              <w:rPr>
                <w:rFonts w:ascii="Arial" w:hAnsi="Arial" w:cs="Arial"/>
                <w:lang w:val="en-US"/>
              </w:rPr>
              <w:tab/>
              <w:t>for (w = 0; w &lt;= W; w++) {</w:t>
            </w:r>
          </w:p>
          <w:p w:rsidR="008206B1" w:rsidRPr="00507703" w:rsidRDefault="008206B1" w:rsidP="008206B1">
            <w:pPr>
              <w:rPr>
                <w:rFonts w:ascii="Arial" w:hAnsi="Arial" w:cs="Arial"/>
                <w:lang w:val="en-US"/>
              </w:rPr>
            </w:pPr>
            <w:r w:rsidRPr="00507703">
              <w:rPr>
                <w:rFonts w:ascii="Arial" w:hAnsi="Arial" w:cs="Arial"/>
                <w:lang w:val="en-US"/>
              </w:rPr>
              <w:tab/>
            </w:r>
            <w:r w:rsidRPr="00507703">
              <w:rPr>
                <w:rFonts w:ascii="Arial" w:hAnsi="Arial" w:cs="Arial"/>
                <w:lang w:val="en-US"/>
              </w:rPr>
              <w:tab/>
              <w:t>if (i==0 || w==0)</w:t>
            </w:r>
          </w:p>
          <w:p w:rsidR="008206B1" w:rsidRPr="00507703" w:rsidRDefault="008206B1" w:rsidP="008206B1">
            <w:pPr>
              <w:rPr>
                <w:rFonts w:ascii="Arial" w:hAnsi="Arial" w:cs="Arial"/>
                <w:lang w:val="en-US"/>
              </w:rPr>
            </w:pPr>
            <w:r w:rsidRPr="00507703">
              <w:rPr>
                <w:rFonts w:ascii="Arial" w:hAnsi="Arial" w:cs="Arial"/>
                <w:lang w:val="en-US"/>
              </w:rPr>
              <w:tab/>
            </w:r>
            <w:r w:rsidRPr="00507703">
              <w:rPr>
                <w:rFonts w:ascii="Arial" w:hAnsi="Arial" w:cs="Arial"/>
                <w:lang w:val="en-US"/>
              </w:rPr>
              <w:tab/>
            </w:r>
            <w:r w:rsidRPr="00507703">
              <w:rPr>
                <w:rFonts w:ascii="Arial" w:hAnsi="Arial" w:cs="Arial"/>
                <w:lang w:val="en-US"/>
              </w:rPr>
              <w:tab/>
              <w:t>K[i][w] = 0;</w:t>
            </w:r>
          </w:p>
          <w:p w:rsidR="008206B1" w:rsidRPr="00507703" w:rsidRDefault="008206B1" w:rsidP="008206B1">
            <w:pPr>
              <w:rPr>
                <w:rFonts w:ascii="Arial" w:hAnsi="Arial" w:cs="Arial"/>
                <w:lang w:val="en-US"/>
              </w:rPr>
            </w:pPr>
            <w:r w:rsidRPr="00507703">
              <w:rPr>
                <w:rFonts w:ascii="Arial" w:hAnsi="Arial" w:cs="Arial"/>
                <w:lang w:val="en-US"/>
              </w:rPr>
              <w:tab/>
            </w:r>
            <w:r w:rsidRPr="00507703">
              <w:rPr>
                <w:rFonts w:ascii="Arial" w:hAnsi="Arial" w:cs="Arial"/>
                <w:lang w:val="en-US"/>
              </w:rPr>
              <w:tab/>
              <w:t>else if (wt[i-1] &lt;= w)</w:t>
            </w:r>
          </w:p>
          <w:p w:rsidR="008206B1" w:rsidRPr="00507703" w:rsidRDefault="008206B1" w:rsidP="008206B1">
            <w:pPr>
              <w:rPr>
                <w:rFonts w:ascii="Arial" w:hAnsi="Arial" w:cs="Arial"/>
                <w:lang w:val="en-US"/>
              </w:rPr>
            </w:pPr>
            <w:r w:rsidRPr="00507703">
              <w:rPr>
                <w:rFonts w:ascii="Arial" w:hAnsi="Arial" w:cs="Arial"/>
                <w:lang w:val="en-US"/>
              </w:rPr>
              <w:tab/>
            </w:r>
            <w:r w:rsidRPr="00507703">
              <w:rPr>
                <w:rFonts w:ascii="Arial" w:hAnsi="Arial" w:cs="Arial"/>
                <w:lang w:val="en-US"/>
              </w:rPr>
              <w:tab/>
            </w:r>
            <w:r w:rsidRPr="00507703">
              <w:rPr>
                <w:rFonts w:ascii="Arial" w:hAnsi="Arial" w:cs="Arial"/>
                <w:lang w:val="en-US"/>
              </w:rPr>
              <w:tab/>
            </w:r>
            <w:r w:rsidRPr="00507703">
              <w:rPr>
                <w:rFonts w:ascii="Arial" w:hAnsi="Arial" w:cs="Arial"/>
                <w:lang w:val="en-US"/>
              </w:rPr>
              <w:tab/>
              <w:t>K[i][w] = max(val[i-1] + K[i-1][w-wt[i-1]], K[i-1][w]);</w:t>
            </w:r>
          </w:p>
          <w:p w:rsidR="008206B1" w:rsidRPr="00507703" w:rsidRDefault="008206B1" w:rsidP="008206B1">
            <w:pPr>
              <w:rPr>
                <w:rFonts w:ascii="Arial" w:hAnsi="Arial" w:cs="Arial"/>
                <w:lang w:val="en-US"/>
              </w:rPr>
            </w:pPr>
            <w:r w:rsidRPr="00507703">
              <w:rPr>
                <w:rFonts w:ascii="Arial" w:hAnsi="Arial" w:cs="Arial"/>
                <w:lang w:val="en-US"/>
              </w:rPr>
              <w:tab/>
            </w:r>
            <w:r w:rsidRPr="00507703">
              <w:rPr>
                <w:rFonts w:ascii="Arial" w:hAnsi="Arial" w:cs="Arial"/>
                <w:lang w:val="en-US"/>
              </w:rPr>
              <w:tab/>
              <w:t>else</w:t>
            </w:r>
          </w:p>
          <w:p w:rsidR="008206B1" w:rsidRPr="00507703" w:rsidRDefault="008206B1" w:rsidP="008206B1">
            <w:pPr>
              <w:rPr>
                <w:rFonts w:ascii="Arial" w:hAnsi="Arial" w:cs="Arial"/>
                <w:lang w:val="en-US"/>
              </w:rPr>
            </w:pPr>
            <w:r w:rsidRPr="00507703">
              <w:rPr>
                <w:rFonts w:ascii="Arial" w:hAnsi="Arial" w:cs="Arial"/>
                <w:lang w:val="en-US"/>
              </w:rPr>
              <w:tab/>
            </w:r>
            <w:r w:rsidRPr="00507703">
              <w:rPr>
                <w:rFonts w:ascii="Arial" w:hAnsi="Arial" w:cs="Arial"/>
                <w:lang w:val="en-US"/>
              </w:rPr>
              <w:tab/>
            </w:r>
            <w:r w:rsidRPr="00507703">
              <w:rPr>
                <w:rFonts w:ascii="Arial" w:hAnsi="Arial" w:cs="Arial"/>
                <w:lang w:val="en-US"/>
              </w:rPr>
              <w:tab/>
              <w:t>K[i][w] = K[i-1][w];</w:t>
            </w:r>
          </w:p>
          <w:p w:rsidR="008206B1" w:rsidRPr="00507703" w:rsidRDefault="008206B1" w:rsidP="008206B1">
            <w:pPr>
              <w:rPr>
                <w:rFonts w:ascii="Arial" w:hAnsi="Arial" w:cs="Arial"/>
                <w:lang w:val="en-US"/>
              </w:rPr>
            </w:pPr>
            <w:r w:rsidRPr="00507703">
              <w:rPr>
                <w:rFonts w:ascii="Arial" w:hAnsi="Arial" w:cs="Arial"/>
                <w:lang w:val="en-US"/>
              </w:rPr>
              <w:tab/>
              <w:t>}</w:t>
            </w:r>
          </w:p>
          <w:p w:rsidR="008206B1" w:rsidRDefault="008206B1" w:rsidP="008206B1">
            <w:pPr>
              <w:keepNext/>
              <w:rPr>
                <w:rFonts w:ascii="Arial" w:hAnsi="Arial" w:cs="Arial"/>
                <w:lang w:val="en-US"/>
              </w:rPr>
            </w:pPr>
            <w:r w:rsidRPr="00507703">
              <w:rPr>
                <w:rFonts w:ascii="Arial" w:hAnsi="Arial" w:cs="Arial"/>
                <w:lang w:val="en-US"/>
              </w:rPr>
              <w:t>}</w:t>
            </w:r>
          </w:p>
        </w:tc>
      </w:tr>
    </w:tbl>
    <w:p w:rsidR="00F016E7" w:rsidRDefault="008206B1" w:rsidP="008206B1">
      <w:pPr>
        <w:pStyle w:val="Legenda"/>
        <w:jc w:val="center"/>
      </w:pPr>
      <w:r>
        <w:t xml:space="preserve">Table </w:t>
      </w:r>
      <w:r>
        <w:fldChar w:fldCharType="begin"/>
      </w:r>
      <w:r>
        <w:instrText xml:space="preserve"> SEQ Table \* ARABIC </w:instrText>
      </w:r>
      <w:r>
        <w:fldChar w:fldCharType="separate"/>
      </w:r>
      <w:r w:rsidR="009F21FB">
        <w:rPr>
          <w:noProof/>
        </w:rPr>
        <w:t>1</w:t>
      </w:r>
      <w:r>
        <w:fldChar w:fldCharType="end"/>
      </w:r>
      <w:r>
        <w:t xml:space="preserve">- </w:t>
      </w:r>
      <w:r w:rsidRPr="004275F3">
        <w:t>Serial Knapsack problem.</w:t>
      </w:r>
    </w:p>
    <w:p w:rsidR="00D43F45" w:rsidRDefault="007F186E" w:rsidP="00D43F45">
      <w:pPr>
        <w:rPr>
          <w:lang w:val="en-US"/>
        </w:rPr>
      </w:pPr>
      <w:r>
        <w:rPr>
          <w:lang w:val="en-US"/>
        </w:rPr>
        <w:t xml:space="preserve">The idea about this problem its use sequentially information about the previous state to trying to find the best way generating the next state, and go on. But if we realize we just use some variables about the previous state, </w:t>
      </w:r>
      <w:r w:rsidR="005E64C6">
        <w:rPr>
          <w:lang w:val="en-US"/>
        </w:rPr>
        <w:t xml:space="preserve">(1) the </w:t>
      </w:r>
      <w:r w:rsidR="00EC08D0">
        <w:rPr>
          <w:lang w:val="en-US"/>
        </w:rPr>
        <w:t>actual weight</w:t>
      </w:r>
      <w:r w:rsidR="005E64C6">
        <w:rPr>
          <w:lang w:val="en-US"/>
        </w:rPr>
        <w:t xml:space="preserve">, </w:t>
      </w:r>
      <w:r w:rsidR="00F50E5E">
        <w:rPr>
          <w:lang w:val="en-US"/>
        </w:rPr>
        <w:t xml:space="preserve">(2) </w:t>
      </w:r>
      <w:r w:rsidR="002E7A56">
        <w:rPr>
          <w:lang w:val="en-US"/>
        </w:rPr>
        <w:t xml:space="preserve">the actual value, </w:t>
      </w:r>
      <w:r w:rsidR="009F365D">
        <w:rPr>
          <w:lang w:val="en-US"/>
        </w:rPr>
        <w:t xml:space="preserve">(3) the value In the previous state on the same column, </w:t>
      </w:r>
      <w:r w:rsidR="002E7A56">
        <w:rPr>
          <w:lang w:val="en-US"/>
        </w:rPr>
        <w:t>(</w:t>
      </w:r>
      <w:r w:rsidR="009F365D">
        <w:rPr>
          <w:lang w:val="en-US"/>
        </w:rPr>
        <w:t>4</w:t>
      </w:r>
      <w:r w:rsidR="002E7A56">
        <w:rPr>
          <w:lang w:val="en-US"/>
        </w:rPr>
        <w:t>) and the value which the difference between actual w minus the value (</w:t>
      </w:r>
      <w:r w:rsidR="009F365D">
        <w:rPr>
          <w:lang w:val="en-US"/>
        </w:rPr>
        <w:t>3</w:t>
      </w:r>
      <w:r w:rsidR="002E7A56">
        <w:rPr>
          <w:lang w:val="en-US"/>
        </w:rPr>
        <w:t>).</w:t>
      </w:r>
    </w:p>
    <w:p w:rsidR="00B76E80" w:rsidRPr="007F186E" w:rsidRDefault="0054725B" w:rsidP="00D43F45">
      <w:pPr>
        <w:rPr>
          <w:lang w:val="en-US"/>
        </w:rPr>
      </w:pPr>
      <w:r>
        <w:rPr>
          <w:lang w:val="en-US"/>
        </w:rPr>
        <w:t>So, because this we don’t need to send all previous line to generate the next values to fill the array.</w:t>
      </w:r>
      <w:r w:rsidR="00394CC0">
        <w:rPr>
          <w:lang w:val="en-US"/>
        </w:rPr>
        <w:t xml:space="preserve"> Figure to represent:</w:t>
      </w:r>
    </w:p>
    <w:p w:rsidR="00FA64F2" w:rsidRPr="00507703" w:rsidRDefault="00FA64F2" w:rsidP="008E6ED3">
      <w:pPr>
        <w:jc w:val="center"/>
        <w:rPr>
          <w:rFonts w:ascii="Arial" w:hAnsi="Arial" w:cs="Arial"/>
          <w:lang w:val="en-US"/>
        </w:rPr>
      </w:pPr>
      <w:r>
        <w:rPr>
          <w:rFonts w:ascii="Arial" w:hAnsi="Arial" w:cs="Arial"/>
          <w:noProof/>
          <w:lang w:val="en-US"/>
        </w:rPr>
        <w:drawing>
          <wp:inline distT="0" distB="0" distL="0" distR="0">
            <wp:extent cx="4059175" cy="266905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922" cy="2672175"/>
                    </a:xfrm>
                    <a:prstGeom prst="rect">
                      <a:avLst/>
                    </a:prstGeom>
                    <a:noFill/>
                    <a:ln>
                      <a:noFill/>
                    </a:ln>
                  </pic:spPr>
                </pic:pic>
              </a:graphicData>
            </a:graphic>
          </wp:inline>
        </w:drawing>
      </w:r>
    </w:p>
    <w:p w:rsidR="00247371" w:rsidRPr="003A7C5D" w:rsidRDefault="00096DA5" w:rsidP="00096DA5">
      <w:pPr>
        <w:pStyle w:val="Ttulo1"/>
        <w:rPr>
          <w:lang w:val="en-US"/>
        </w:rPr>
      </w:pPr>
      <w:bookmarkStart w:id="4" w:name="_Toc483173601"/>
      <w:r w:rsidRPr="003A7C5D">
        <w:rPr>
          <w:lang w:val="en-US"/>
        </w:rPr>
        <w:lastRenderedPageBreak/>
        <w:t>Mpi description solution</w:t>
      </w:r>
      <w:bookmarkEnd w:id="4"/>
    </w:p>
    <w:p w:rsidR="00096DA5" w:rsidRDefault="00096DA5" w:rsidP="00096DA5">
      <w:pPr>
        <w:rPr>
          <w:lang w:val="en-US"/>
        </w:rPr>
      </w:pPr>
    </w:p>
    <w:p w:rsidR="00443017" w:rsidRDefault="00A73BFB" w:rsidP="00096DA5">
      <w:pPr>
        <w:rPr>
          <w:lang w:val="en-US"/>
        </w:rPr>
      </w:pPr>
      <w:r>
        <w:rPr>
          <w:lang w:val="en-US"/>
        </w:rPr>
        <w:t xml:space="preserve">The solution involves concentrate the </w:t>
      </w:r>
      <w:r w:rsidR="00561218">
        <w:rPr>
          <w:lang w:val="en-US"/>
        </w:rPr>
        <w:t xml:space="preserve">array </w:t>
      </w:r>
      <w:r>
        <w:rPr>
          <w:lang w:val="en-US"/>
        </w:rPr>
        <w:t>values on the master cluster and the slaves treat only process the result, and let all the services to the master cluster.</w:t>
      </w:r>
    </w:p>
    <w:p w:rsidR="00B76E80" w:rsidRDefault="00B76E80" w:rsidP="00096DA5">
      <w:pPr>
        <w:rPr>
          <w:lang w:val="en-US"/>
        </w:rPr>
      </w:pPr>
      <w:r w:rsidRPr="00B76E80">
        <w:rPr>
          <w:lang w:val="en-US"/>
        </w:rPr>
        <w:t>This reduces the amount of data size that will be transferred from a clustered cluster.</w:t>
      </w:r>
    </w:p>
    <w:p w:rsidR="00561218" w:rsidRDefault="00B34E7A" w:rsidP="00096DA5">
      <w:pPr>
        <w:rPr>
          <w:lang w:val="en-US"/>
        </w:rPr>
      </w:pPr>
      <w:r>
        <w:rPr>
          <w:lang w:val="en-US"/>
        </w:rPr>
        <w:t>So, the master will send the array to each slave and then returns the result value back, will persistence in the master cluster.</w:t>
      </w:r>
    </w:p>
    <w:p w:rsidR="0069258C" w:rsidRDefault="0069258C" w:rsidP="00096DA5">
      <w:pPr>
        <w:rPr>
          <w:lang w:val="en-US"/>
        </w:rPr>
      </w:pPr>
    </w:p>
    <w:p w:rsidR="00096DA5" w:rsidRDefault="00443017" w:rsidP="00096DA5">
      <w:pPr>
        <w:rPr>
          <w:lang w:val="en-US"/>
        </w:rPr>
      </w:pPr>
      <w:r>
        <w:rPr>
          <w:noProof/>
          <w:lang w:val="en-US"/>
        </w:rPr>
        <w:drawing>
          <wp:inline distT="0" distB="0" distL="0" distR="0">
            <wp:extent cx="5394960" cy="219456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194560"/>
                    </a:xfrm>
                    <a:prstGeom prst="rect">
                      <a:avLst/>
                    </a:prstGeom>
                    <a:noFill/>
                    <a:ln>
                      <a:noFill/>
                    </a:ln>
                  </pic:spPr>
                </pic:pic>
              </a:graphicData>
            </a:graphic>
          </wp:inline>
        </w:drawing>
      </w:r>
    </w:p>
    <w:p w:rsidR="002F0B2B" w:rsidRDefault="002F0B2B" w:rsidP="00096DA5">
      <w:pPr>
        <w:rPr>
          <w:lang w:val="en-US"/>
        </w:rPr>
      </w:pPr>
    </w:p>
    <w:p w:rsidR="00B930A6" w:rsidRDefault="00B930A6">
      <w:pPr>
        <w:rPr>
          <w:lang w:val="en-US"/>
        </w:rPr>
      </w:pPr>
      <w:r>
        <w:rPr>
          <w:lang w:val="en-US"/>
        </w:rPr>
        <w:br w:type="page"/>
      </w:r>
    </w:p>
    <w:p w:rsidR="00836585" w:rsidRDefault="00B930A6">
      <w:pPr>
        <w:rPr>
          <w:lang w:val="en-US"/>
        </w:rPr>
      </w:pPr>
      <w:r>
        <w:rPr>
          <w:lang w:val="en-US"/>
        </w:rPr>
        <w:lastRenderedPageBreak/>
        <w:t>The idea to make the hybrid its generate for example 4 clusters with the MPI and each cluster have to control process OpenMP to returns to the master cluster.  That way we can expected better performance.</w:t>
      </w:r>
    </w:p>
    <w:p w:rsidR="00B930A6" w:rsidRDefault="00B930A6">
      <w:pPr>
        <w:rPr>
          <w:lang w:val="en-US"/>
        </w:rPr>
      </w:pPr>
      <w:r>
        <w:rPr>
          <w:noProof/>
          <w:lang w:val="en-US"/>
        </w:rPr>
        <w:drawing>
          <wp:inline distT="0" distB="0" distL="0" distR="0">
            <wp:extent cx="5390515" cy="3009265"/>
            <wp:effectExtent l="0" t="0" r="635"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3009265"/>
                    </a:xfrm>
                    <a:prstGeom prst="rect">
                      <a:avLst/>
                    </a:prstGeom>
                    <a:noFill/>
                    <a:ln>
                      <a:noFill/>
                    </a:ln>
                  </pic:spPr>
                </pic:pic>
              </a:graphicData>
            </a:graphic>
          </wp:inline>
        </w:drawing>
      </w:r>
    </w:p>
    <w:p w:rsidR="006B31FF" w:rsidRDefault="006B31FF">
      <w:pPr>
        <w:rPr>
          <w:lang w:val="en-US"/>
        </w:rPr>
      </w:pPr>
      <w:r>
        <w:rPr>
          <w:lang w:val="en-US"/>
        </w:rPr>
        <w:br w:type="page"/>
      </w:r>
    </w:p>
    <w:p w:rsidR="00DE17BD" w:rsidRDefault="00DE17BD" w:rsidP="00AA69B4">
      <w:pPr>
        <w:pStyle w:val="Ttulo1"/>
        <w:rPr>
          <w:lang w:val="en-US"/>
        </w:rPr>
      </w:pPr>
      <w:bookmarkStart w:id="5" w:name="_Toc483173602"/>
      <w:r>
        <w:rPr>
          <w:lang w:val="en-US"/>
        </w:rPr>
        <w:lastRenderedPageBreak/>
        <w:t>Development</w:t>
      </w:r>
      <w:bookmarkEnd w:id="5"/>
    </w:p>
    <w:p w:rsidR="00696598" w:rsidRPr="00696598" w:rsidRDefault="00696598" w:rsidP="00696598">
      <w:pPr>
        <w:rPr>
          <w:lang w:val="en-US"/>
        </w:rPr>
      </w:pPr>
    </w:p>
    <w:p w:rsidR="00696598" w:rsidRDefault="00696598">
      <w:pPr>
        <w:rPr>
          <w:noProof/>
          <w:lang w:val="en-US"/>
        </w:rPr>
      </w:pPr>
      <w:r>
        <w:rPr>
          <w:noProof/>
          <w:lang w:val="en-US"/>
        </w:rPr>
        <w:t>On the master just prepare the array to send to the slaves, and wait the new result and put in the array.</w:t>
      </w:r>
    </w:p>
    <w:p w:rsidR="00AA69B4" w:rsidRDefault="00696598">
      <w:pPr>
        <w:rPr>
          <w:lang w:val="en-US"/>
        </w:rPr>
      </w:pPr>
      <w:r>
        <w:rPr>
          <w:noProof/>
          <w:lang w:val="en-US"/>
        </w:rPr>
        <w:drawing>
          <wp:inline distT="0" distB="0" distL="0" distR="0" wp14:anchorId="37B34E36" wp14:editId="5C796F44">
            <wp:extent cx="5679599" cy="2221909"/>
            <wp:effectExtent l="0" t="0" r="0" b="698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00" t="14040" r="4094" b="20183"/>
                    <a:stretch/>
                  </pic:blipFill>
                  <pic:spPr bwMode="auto">
                    <a:xfrm>
                      <a:off x="0" y="0"/>
                      <a:ext cx="5692888" cy="2227108"/>
                    </a:xfrm>
                    <a:prstGeom prst="rect">
                      <a:avLst/>
                    </a:prstGeom>
                    <a:ln>
                      <a:noFill/>
                    </a:ln>
                    <a:extLst>
                      <a:ext uri="{53640926-AAD7-44D8-BBD7-CCE9431645EC}">
                        <a14:shadowObscured xmlns:a14="http://schemas.microsoft.com/office/drawing/2010/main"/>
                      </a:ext>
                    </a:extLst>
                  </pic:spPr>
                </pic:pic>
              </a:graphicData>
            </a:graphic>
          </wp:inline>
        </w:drawing>
      </w:r>
    </w:p>
    <w:p w:rsidR="00B606D7" w:rsidRDefault="00B606D7">
      <w:pPr>
        <w:rPr>
          <w:noProof/>
          <w:lang w:val="en-US"/>
        </w:rPr>
      </w:pPr>
    </w:p>
    <w:p w:rsidR="00B606D7" w:rsidRDefault="00B606D7">
      <w:pPr>
        <w:rPr>
          <w:noProof/>
          <w:lang w:val="en-US"/>
        </w:rPr>
      </w:pPr>
      <w:r>
        <w:rPr>
          <w:noProof/>
          <w:lang w:val="en-US"/>
        </w:rPr>
        <w:t>A</w:t>
      </w:r>
      <w:r w:rsidR="00F930EF">
        <w:rPr>
          <w:noProof/>
          <w:lang w:val="en-US"/>
        </w:rPr>
        <w:t>nd then use one for to send to the slaves a flag to stop hearing signals.</w:t>
      </w:r>
    </w:p>
    <w:p w:rsidR="00D12841" w:rsidRDefault="00B606D7">
      <w:pPr>
        <w:rPr>
          <w:lang w:val="en-US"/>
        </w:rPr>
      </w:pPr>
      <w:r>
        <w:rPr>
          <w:noProof/>
          <w:lang w:val="en-US"/>
        </w:rPr>
        <w:drawing>
          <wp:inline distT="0" distB="0" distL="0" distR="0" wp14:anchorId="3FE74B5D" wp14:editId="109C2801">
            <wp:extent cx="3937529" cy="599704"/>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799" t="53865" r="53708" b="35420"/>
                    <a:stretch/>
                  </pic:blipFill>
                  <pic:spPr bwMode="auto">
                    <a:xfrm>
                      <a:off x="0" y="0"/>
                      <a:ext cx="3987155" cy="607262"/>
                    </a:xfrm>
                    <a:prstGeom prst="rect">
                      <a:avLst/>
                    </a:prstGeom>
                    <a:ln>
                      <a:noFill/>
                    </a:ln>
                    <a:extLst>
                      <a:ext uri="{53640926-AAD7-44D8-BBD7-CCE9431645EC}">
                        <a14:shadowObscured xmlns:a14="http://schemas.microsoft.com/office/drawing/2010/main"/>
                      </a:ext>
                    </a:extLst>
                  </pic:spPr>
                </pic:pic>
              </a:graphicData>
            </a:graphic>
          </wp:inline>
        </w:drawing>
      </w:r>
    </w:p>
    <w:p w:rsidR="009B7147" w:rsidRDefault="009B7147">
      <w:pPr>
        <w:rPr>
          <w:lang w:val="en-US"/>
        </w:rPr>
      </w:pPr>
    </w:p>
    <w:p w:rsidR="001B77AF" w:rsidRDefault="001B77AF">
      <w:pPr>
        <w:rPr>
          <w:noProof/>
          <w:lang w:val="en-US"/>
        </w:rPr>
      </w:pPr>
      <w:r>
        <w:rPr>
          <w:noProof/>
          <w:lang w:val="en-US"/>
        </w:rPr>
        <w:t>On the slaves will receive the data, and process the data and returns to the master.</w:t>
      </w:r>
    </w:p>
    <w:p w:rsidR="00992B1F" w:rsidRDefault="001B77AF">
      <w:pPr>
        <w:rPr>
          <w:lang w:val="en-US"/>
        </w:rPr>
      </w:pPr>
      <w:r>
        <w:rPr>
          <w:noProof/>
          <w:lang w:val="en-US"/>
        </w:rPr>
        <w:drawing>
          <wp:inline distT="0" distB="0" distL="0" distR="0" wp14:anchorId="48165CF5" wp14:editId="44AA160A">
            <wp:extent cx="5029200" cy="295835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79" t="30450" r="42145" b="13283"/>
                    <a:stretch/>
                  </pic:blipFill>
                  <pic:spPr bwMode="auto">
                    <a:xfrm>
                      <a:off x="0" y="0"/>
                      <a:ext cx="5041315" cy="2965479"/>
                    </a:xfrm>
                    <a:prstGeom prst="rect">
                      <a:avLst/>
                    </a:prstGeom>
                    <a:ln>
                      <a:noFill/>
                    </a:ln>
                    <a:extLst>
                      <a:ext uri="{53640926-AAD7-44D8-BBD7-CCE9431645EC}">
                        <a14:shadowObscured xmlns:a14="http://schemas.microsoft.com/office/drawing/2010/main"/>
                      </a:ext>
                    </a:extLst>
                  </pic:spPr>
                </pic:pic>
              </a:graphicData>
            </a:graphic>
          </wp:inline>
        </w:drawing>
      </w:r>
    </w:p>
    <w:p w:rsidR="000E5545" w:rsidRDefault="000E5545">
      <w:pPr>
        <w:rPr>
          <w:lang w:val="en-US"/>
        </w:rPr>
      </w:pPr>
      <w:r>
        <w:rPr>
          <w:lang w:val="en-US"/>
        </w:rPr>
        <w:lastRenderedPageBreak/>
        <w:t>The idea was using the MPI_Isend and MPI_Irecv to generate the slaves assincron and then use the MPI</w:t>
      </w:r>
      <w:r w:rsidR="00863AD5">
        <w:rPr>
          <w:lang w:val="en-US"/>
        </w:rPr>
        <w:t>_Wait to wait return on the slaves.</w:t>
      </w:r>
    </w:p>
    <w:p w:rsidR="00182C87" w:rsidRDefault="00182C87">
      <w:pPr>
        <w:rPr>
          <w:lang w:val="en-US"/>
        </w:rPr>
      </w:pPr>
      <w:r>
        <w:rPr>
          <w:lang w:val="en-US"/>
        </w:rPr>
        <w:t>But don’t returns in the theory.</w:t>
      </w:r>
    </w:p>
    <w:p w:rsidR="00DE17BD" w:rsidRDefault="00AA69B4">
      <w:pPr>
        <w:rPr>
          <w:lang w:val="en-US"/>
        </w:rPr>
      </w:pPr>
      <w:r>
        <w:rPr>
          <w:noProof/>
          <w:lang w:val="en-US"/>
        </w:rPr>
        <w:drawing>
          <wp:inline distT="0" distB="0" distL="0" distR="0">
            <wp:extent cx="5390515" cy="3476625"/>
            <wp:effectExtent l="0" t="0" r="63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476625"/>
                    </a:xfrm>
                    <a:prstGeom prst="rect">
                      <a:avLst/>
                    </a:prstGeom>
                    <a:noFill/>
                    <a:ln>
                      <a:noFill/>
                    </a:ln>
                  </pic:spPr>
                </pic:pic>
              </a:graphicData>
            </a:graphic>
          </wp:inline>
        </w:drawing>
      </w:r>
    </w:p>
    <w:p w:rsidR="00B930A6" w:rsidRDefault="007162E4">
      <w:pPr>
        <w:rPr>
          <w:lang w:val="en-US"/>
        </w:rPr>
      </w:pPr>
      <w:r>
        <w:rPr>
          <w:lang w:val="en-US"/>
        </w:rPr>
        <w:t xml:space="preserve">In the first time, the final result was good cause a luck reason the clusters finish </w:t>
      </w:r>
      <w:r w:rsidR="00C72300">
        <w:rPr>
          <w:lang w:val="en-US"/>
        </w:rPr>
        <w:t>synchrony</w:t>
      </w:r>
      <w:r>
        <w:rPr>
          <w:lang w:val="en-US"/>
        </w:rPr>
        <w:t xml:space="preserve">. </w:t>
      </w:r>
    </w:p>
    <w:p w:rsidR="004F248E" w:rsidRDefault="004F248E">
      <w:pPr>
        <w:rPr>
          <w:lang w:val="en-US"/>
        </w:rPr>
      </w:pPr>
      <w:r>
        <w:rPr>
          <w:lang w:val="en-US"/>
        </w:rPr>
        <w:br w:type="page"/>
      </w:r>
    </w:p>
    <w:p w:rsidR="002F0B2B" w:rsidRDefault="00B930A6" w:rsidP="00B930A6">
      <w:pPr>
        <w:pStyle w:val="Ttulo1"/>
        <w:rPr>
          <w:lang w:val="en-US"/>
        </w:rPr>
      </w:pPr>
      <w:bookmarkStart w:id="6" w:name="_Toc483173603"/>
      <w:r>
        <w:rPr>
          <w:lang w:val="en-US"/>
        </w:rPr>
        <w:lastRenderedPageBreak/>
        <w:t>Conclusions</w:t>
      </w:r>
      <w:bookmarkEnd w:id="6"/>
    </w:p>
    <w:p w:rsidR="00E4086E" w:rsidRPr="00E4086E" w:rsidRDefault="00E4086E" w:rsidP="00E4086E">
      <w:pPr>
        <w:rPr>
          <w:lang w:val="en-US"/>
        </w:rPr>
      </w:pPr>
    </w:p>
    <w:p w:rsidR="00B930A6" w:rsidRPr="004F248E" w:rsidRDefault="004F248E" w:rsidP="002D12D8">
      <w:pPr>
        <w:ind w:firstLine="708"/>
        <w:rPr>
          <w:lang w:val="en-US"/>
        </w:rPr>
      </w:pPr>
      <w:r w:rsidRPr="004F248E">
        <w:rPr>
          <w:lang w:val="en-US"/>
        </w:rPr>
        <w:t>Of course, working with MPI needs a greater concern in managing the threads, I lost a lot of time in executing a process and did not return anything, but the reason was because of the number of submits that were running. What was lacking in this work was to identify the barrier for the completion of previous processes before starting the next ones.</w:t>
      </w:r>
    </w:p>
    <w:sectPr w:rsidR="00B930A6" w:rsidRPr="004F248E">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AAE" w:rsidRDefault="007B2AAE" w:rsidP="00FC5214">
      <w:pPr>
        <w:spacing w:after="0" w:line="240" w:lineRule="auto"/>
      </w:pPr>
      <w:r>
        <w:separator/>
      </w:r>
    </w:p>
  </w:endnote>
  <w:endnote w:type="continuationSeparator" w:id="0">
    <w:p w:rsidR="007B2AAE" w:rsidRDefault="007B2AAE" w:rsidP="00F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AAE" w:rsidRDefault="007B2AAE" w:rsidP="00FC5214">
      <w:pPr>
        <w:spacing w:after="0" w:line="240" w:lineRule="auto"/>
      </w:pPr>
      <w:r>
        <w:separator/>
      </w:r>
    </w:p>
  </w:footnote>
  <w:footnote w:type="continuationSeparator" w:id="0">
    <w:p w:rsidR="007B2AAE" w:rsidRDefault="007B2AAE" w:rsidP="00F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14" w:rsidRPr="003A7C5D" w:rsidRDefault="00247371">
    <w:pPr>
      <w:pStyle w:val="Cabealho"/>
      <w:rPr>
        <w:rFonts w:ascii="Arial" w:hAnsi="Arial" w:cs="Arial"/>
        <w:lang w:val="en-US"/>
      </w:rPr>
    </w:pPr>
    <w:r w:rsidRPr="00C27561">
      <w:rPr>
        <w:rFonts w:ascii="Arial" w:hAnsi="Arial" w:cs="Arial"/>
        <w:noProof/>
        <w:lang w:val="en-US"/>
      </w:rPr>
      <w:drawing>
        <wp:anchor distT="0" distB="0" distL="114300" distR="114300" simplePos="0" relativeHeight="251659264" behindDoc="1" locked="0" layoutInCell="1" allowOverlap="1" wp14:anchorId="40E20711" wp14:editId="3A35DBBC">
          <wp:simplePos x="0" y="0"/>
          <wp:positionH relativeFrom="column">
            <wp:posOffset>5076968</wp:posOffset>
          </wp:positionH>
          <wp:positionV relativeFrom="paragraph">
            <wp:posOffset>-81347</wp:posOffset>
          </wp:positionV>
          <wp:extent cx="1006475" cy="792019"/>
          <wp:effectExtent l="0" t="0" r="3175"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dL.jpg"/>
                  <pic:cNvPicPr/>
                </pic:nvPicPr>
                <pic:blipFill>
                  <a:blip r:embed="rId1">
                    <a:extLst>
                      <a:ext uri="{28A0092B-C50C-407E-A947-70E740481C1C}">
                        <a14:useLocalDpi xmlns:a14="http://schemas.microsoft.com/office/drawing/2010/main" val="0"/>
                      </a:ext>
                    </a:extLst>
                  </a:blip>
                  <a:stretch>
                    <a:fillRect/>
                  </a:stretch>
                </pic:blipFill>
                <pic:spPr>
                  <a:xfrm>
                    <a:off x="0" y="0"/>
                    <a:ext cx="1006475" cy="792019"/>
                  </a:xfrm>
                  <a:prstGeom prst="rect">
                    <a:avLst/>
                  </a:prstGeom>
                </pic:spPr>
              </pic:pic>
            </a:graphicData>
          </a:graphic>
          <wp14:sizeRelH relativeFrom="margin">
            <wp14:pctWidth>0</wp14:pctWidth>
          </wp14:sizeRelH>
          <wp14:sizeRelV relativeFrom="margin">
            <wp14:pctHeight>0</wp14:pctHeight>
          </wp14:sizeRelV>
        </wp:anchor>
      </w:drawing>
    </w:r>
    <w:r w:rsidR="00FC5214" w:rsidRPr="003A7C5D">
      <w:rPr>
        <w:rFonts w:ascii="Arial" w:hAnsi="Arial" w:cs="Arial"/>
        <w:lang w:val="en-US"/>
      </w:rPr>
      <w:t>Master’s Degree in Informatics Engineering</w:t>
    </w:r>
  </w:p>
  <w:p w:rsidR="000C7948" w:rsidRDefault="000C7948">
    <w:pPr>
      <w:pStyle w:val="Cabealho"/>
      <w:rPr>
        <w:rFonts w:ascii="Arial" w:hAnsi="Arial" w:cs="Arial"/>
        <w:lang w:val="en-US"/>
      </w:rPr>
    </w:pPr>
    <w:r w:rsidRPr="000C7948">
      <w:rPr>
        <w:rFonts w:ascii="Arial" w:hAnsi="Arial" w:cs="Arial"/>
        <w:lang w:val="en-US"/>
      </w:rPr>
      <w:t>HIGH PERFORMANCE COMPUTING</w:t>
    </w:r>
  </w:p>
  <w:p w:rsidR="000C7948" w:rsidRPr="005E1854" w:rsidRDefault="000C7948">
    <w:pPr>
      <w:pStyle w:val="Cabealho"/>
      <w:rPr>
        <w:rFonts w:ascii="Arial" w:hAnsi="Arial" w:cs="Arial"/>
      </w:rPr>
    </w:pPr>
    <w:r w:rsidRPr="005E1854">
      <w:rPr>
        <w:rFonts w:ascii="Arial" w:hAnsi="Arial" w:cs="Arial"/>
      </w:rPr>
      <w:t>LERIDA MONSO, JOSEP LLUIS</w:t>
    </w:r>
  </w:p>
  <w:p w:rsidR="000C7948" w:rsidRPr="005E1854" w:rsidRDefault="000C7948">
    <w:pPr>
      <w:pStyle w:val="Cabealho"/>
      <w:rPr>
        <w:rFonts w:ascii="Arial" w:hAnsi="Arial" w:cs="Arial"/>
      </w:rPr>
    </w:pPr>
    <w:r w:rsidRPr="005E1854">
      <w:rPr>
        <w:rFonts w:ascii="Arial" w:hAnsi="Arial" w:cs="Arial"/>
      </w:rPr>
      <w:t>MPI IMPLEMENTATION</w:t>
    </w:r>
  </w:p>
  <w:p w:rsidR="00247371" w:rsidRPr="000C7948" w:rsidRDefault="00247371">
    <w:pPr>
      <w:pStyle w:val="Cabealho"/>
      <w:rPr>
        <w:rFonts w:ascii="Arial" w:hAnsi="Arial" w:cs="Arial"/>
        <w:lang w:val="en-US"/>
      </w:rPr>
    </w:pPr>
    <w:r w:rsidRPr="000C7948">
      <w:rPr>
        <w:rFonts w:ascii="Arial" w:hAnsi="Arial" w:cs="Arial"/>
        <w:lang w:val="en-US"/>
      </w:rPr>
      <w:t>KIN TAT, TAN</w:t>
    </w:r>
  </w:p>
  <w:p w:rsidR="00247371" w:rsidRPr="000C7948" w:rsidRDefault="00247371">
    <w:pPr>
      <w:pStyle w:val="Cabealho"/>
      <w:rPr>
        <w:rFonts w:ascii="Arial" w:hAnsi="Arial" w:cs="Arial"/>
        <w:lang w:val="en-US"/>
      </w:rPr>
    </w:pPr>
  </w:p>
  <w:p w:rsidR="00247371" w:rsidRPr="000C7948" w:rsidRDefault="00247371">
    <w:pPr>
      <w:pStyle w:val="Cabealho"/>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14"/>
    <w:rsid w:val="00035FD8"/>
    <w:rsid w:val="00096DA5"/>
    <w:rsid w:val="000C7948"/>
    <w:rsid w:val="000E5545"/>
    <w:rsid w:val="00115797"/>
    <w:rsid w:val="00141D37"/>
    <w:rsid w:val="00156697"/>
    <w:rsid w:val="00181D6A"/>
    <w:rsid w:val="00182C87"/>
    <w:rsid w:val="001B77AF"/>
    <w:rsid w:val="0023008F"/>
    <w:rsid w:val="0023409C"/>
    <w:rsid w:val="00247371"/>
    <w:rsid w:val="002B1F1C"/>
    <w:rsid w:val="002D12D8"/>
    <w:rsid w:val="002E7A56"/>
    <w:rsid w:val="002F0B2B"/>
    <w:rsid w:val="002F3144"/>
    <w:rsid w:val="0034608E"/>
    <w:rsid w:val="00394CC0"/>
    <w:rsid w:val="003A2AEA"/>
    <w:rsid w:val="003A7C5D"/>
    <w:rsid w:val="00413CCC"/>
    <w:rsid w:val="00443017"/>
    <w:rsid w:val="00473447"/>
    <w:rsid w:val="004D2AD5"/>
    <w:rsid w:val="004E0FE7"/>
    <w:rsid w:val="004F248E"/>
    <w:rsid w:val="00507703"/>
    <w:rsid w:val="005465F5"/>
    <w:rsid w:val="0054725B"/>
    <w:rsid w:val="00561218"/>
    <w:rsid w:val="005E1854"/>
    <w:rsid w:val="005E5C03"/>
    <w:rsid w:val="005E64C6"/>
    <w:rsid w:val="00612CEE"/>
    <w:rsid w:val="0069258C"/>
    <w:rsid w:val="00696598"/>
    <w:rsid w:val="006B31FF"/>
    <w:rsid w:val="006B612C"/>
    <w:rsid w:val="006F14BF"/>
    <w:rsid w:val="007162E4"/>
    <w:rsid w:val="007366C9"/>
    <w:rsid w:val="00747063"/>
    <w:rsid w:val="007B2AAE"/>
    <w:rsid w:val="007C211F"/>
    <w:rsid w:val="007F186E"/>
    <w:rsid w:val="008206B1"/>
    <w:rsid w:val="00836585"/>
    <w:rsid w:val="00863AD5"/>
    <w:rsid w:val="00883ECA"/>
    <w:rsid w:val="008E6ED3"/>
    <w:rsid w:val="00985E05"/>
    <w:rsid w:val="00992B1F"/>
    <w:rsid w:val="009B7147"/>
    <w:rsid w:val="009F21FB"/>
    <w:rsid w:val="009F365D"/>
    <w:rsid w:val="00A73BFB"/>
    <w:rsid w:val="00A766B0"/>
    <w:rsid w:val="00AA69B4"/>
    <w:rsid w:val="00B1627F"/>
    <w:rsid w:val="00B34E7A"/>
    <w:rsid w:val="00B606D7"/>
    <w:rsid w:val="00B64CCB"/>
    <w:rsid w:val="00B76E80"/>
    <w:rsid w:val="00B930A6"/>
    <w:rsid w:val="00C133A0"/>
    <w:rsid w:val="00C72300"/>
    <w:rsid w:val="00D12841"/>
    <w:rsid w:val="00D43F45"/>
    <w:rsid w:val="00DA28B1"/>
    <w:rsid w:val="00DE17BD"/>
    <w:rsid w:val="00E4086E"/>
    <w:rsid w:val="00E51964"/>
    <w:rsid w:val="00EC08D0"/>
    <w:rsid w:val="00EC12E3"/>
    <w:rsid w:val="00EF08CF"/>
    <w:rsid w:val="00F016E7"/>
    <w:rsid w:val="00F50E5E"/>
    <w:rsid w:val="00F930EF"/>
    <w:rsid w:val="00FA64F2"/>
    <w:rsid w:val="00FC52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8AF3"/>
  <w15:chartTrackingRefBased/>
  <w15:docId w15:val="{83A9ABA5-6637-4E89-92B3-F067801B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B1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52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5214"/>
  </w:style>
  <w:style w:type="paragraph" w:styleId="Rodap">
    <w:name w:val="footer"/>
    <w:basedOn w:val="Normal"/>
    <w:link w:val="RodapChar"/>
    <w:uiPriority w:val="99"/>
    <w:unhideWhenUsed/>
    <w:rsid w:val="00FC5214"/>
    <w:pPr>
      <w:tabs>
        <w:tab w:val="center" w:pos="4252"/>
        <w:tab w:val="right" w:pos="8504"/>
      </w:tabs>
      <w:spacing w:after="0" w:line="240" w:lineRule="auto"/>
    </w:pPr>
  </w:style>
  <w:style w:type="character" w:customStyle="1" w:styleId="RodapChar">
    <w:name w:val="Rodapé Char"/>
    <w:basedOn w:val="Fontepargpadro"/>
    <w:link w:val="Rodap"/>
    <w:uiPriority w:val="99"/>
    <w:rsid w:val="00FC5214"/>
  </w:style>
  <w:style w:type="character" w:customStyle="1" w:styleId="Ttulo1Char">
    <w:name w:val="Título 1 Char"/>
    <w:basedOn w:val="Fontepargpadro"/>
    <w:link w:val="Ttulo1"/>
    <w:uiPriority w:val="9"/>
    <w:rsid w:val="002B1F1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2B1F1C"/>
    <w:pPr>
      <w:outlineLvl w:val="9"/>
    </w:pPr>
    <w:rPr>
      <w:lang w:eastAsia="pt-BR"/>
    </w:rPr>
  </w:style>
  <w:style w:type="character" w:styleId="Hyperlink">
    <w:name w:val="Hyperlink"/>
    <w:basedOn w:val="Fontepargpadro"/>
    <w:uiPriority w:val="99"/>
    <w:unhideWhenUsed/>
    <w:rsid w:val="00096DA5"/>
    <w:rPr>
      <w:color w:val="0563C1" w:themeColor="hyperlink"/>
      <w:u w:val="single"/>
    </w:rPr>
  </w:style>
  <w:style w:type="table" w:styleId="Tabelacomgrade">
    <w:name w:val="Table Grid"/>
    <w:basedOn w:val="Tabelanormal"/>
    <w:uiPriority w:val="39"/>
    <w:rsid w:val="00096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206B1"/>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2300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ankintat/highperformanceudl"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3AA45-C799-49D0-AA44-ABAECE3B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455</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Kin Tat</dc:creator>
  <cp:keywords/>
  <dc:description/>
  <cp:lastModifiedBy>Tan Kin Tat</cp:lastModifiedBy>
  <cp:revision>4</cp:revision>
  <cp:lastPrinted>2017-05-21T21:45:00Z</cp:lastPrinted>
  <dcterms:created xsi:type="dcterms:W3CDTF">2017-05-21T21:42:00Z</dcterms:created>
  <dcterms:modified xsi:type="dcterms:W3CDTF">2017-05-21T21:45:00Z</dcterms:modified>
</cp:coreProperties>
</file>