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36FE" w:rsidRDefault="00852A9A" w:rsidP="00852A9A">
      <w:pPr>
        <w:jc w:val="center"/>
        <w:rPr>
          <w:rFonts w:ascii="Times New Roman" w:hAnsi="Times New Roman" w:cs="Times New Roman"/>
          <w:b/>
          <w:u w:val="single"/>
        </w:rPr>
      </w:pPr>
      <w:r w:rsidRPr="00852A9A">
        <w:rPr>
          <w:rFonts w:ascii="Times New Roman" w:hAnsi="Times New Roman" w:cs="Times New Roman"/>
          <w:b/>
          <w:u w:val="single"/>
        </w:rPr>
        <w:t>НОВЫЕ КНИГИ</w:t>
      </w:r>
    </w:p>
    <w:p w:rsidR="00316AC2" w:rsidRPr="00852A9A" w:rsidRDefault="00316AC2" w:rsidP="00852A9A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(Детская литература)</w:t>
      </w:r>
    </w:p>
    <w:tbl>
      <w:tblPr>
        <w:tblStyle w:val="a3"/>
        <w:tblW w:w="0" w:type="auto"/>
        <w:tblLayout w:type="fixed"/>
        <w:tblLook w:val="04A0"/>
      </w:tblPr>
      <w:tblGrid>
        <w:gridCol w:w="516"/>
        <w:gridCol w:w="3703"/>
        <w:gridCol w:w="5352"/>
      </w:tblGrid>
      <w:tr w:rsidR="00EB2226" w:rsidTr="00E754AD">
        <w:tc>
          <w:tcPr>
            <w:tcW w:w="516" w:type="dxa"/>
          </w:tcPr>
          <w:p w:rsidR="00316AC2" w:rsidRPr="00316AC2" w:rsidRDefault="00316AC2" w:rsidP="00852A9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3703" w:type="dxa"/>
          </w:tcPr>
          <w:p w:rsidR="00316AC2" w:rsidRPr="00316AC2" w:rsidRDefault="00316AC2" w:rsidP="00852A9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16AC2">
              <w:rPr>
                <w:rFonts w:ascii="Times New Roman" w:hAnsi="Times New Roman" w:cs="Times New Roman"/>
                <w:b/>
              </w:rPr>
              <w:t>ОБЛОЖКА КНИГИ</w:t>
            </w:r>
          </w:p>
        </w:tc>
        <w:tc>
          <w:tcPr>
            <w:tcW w:w="5352" w:type="dxa"/>
          </w:tcPr>
          <w:p w:rsidR="00316AC2" w:rsidRPr="00316AC2" w:rsidRDefault="00316AC2" w:rsidP="00852A9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16AC2">
              <w:rPr>
                <w:rFonts w:ascii="Times New Roman" w:hAnsi="Times New Roman" w:cs="Times New Roman"/>
                <w:b/>
              </w:rPr>
              <w:t>АННОТАЦИЯ</w:t>
            </w:r>
          </w:p>
        </w:tc>
      </w:tr>
      <w:tr w:rsidR="00EB2226" w:rsidTr="00E754AD">
        <w:tc>
          <w:tcPr>
            <w:tcW w:w="516" w:type="dxa"/>
          </w:tcPr>
          <w:p w:rsidR="00316AC2" w:rsidRDefault="00316AC2" w:rsidP="00852A9A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1</w:t>
            </w:r>
          </w:p>
        </w:tc>
        <w:tc>
          <w:tcPr>
            <w:tcW w:w="3703" w:type="dxa"/>
          </w:tcPr>
          <w:p w:rsidR="00316AC2" w:rsidRDefault="00316AC2" w:rsidP="00852A9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1571211" cy="2094949"/>
                  <wp:effectExtent l="19050" t="0" r="0" b="0"/>
                  <wp:docPr id="4" name="Рисунок 1" descr="12118311_3_manjunj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118311_3_manjunja.jp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301" cy="2099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2" w:type="dxa"/>
          </w:tcPr>
          <w:p w:rsidR="00316AC2" w:rsidRPr="00D4579F" w:rsidRDefault="00316AC2" w:rsidP="00316AC2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D4579F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«</w:t>
            </w:r>
            <w:proofErr w:type="spellStart"/>
            <w:r w:rsidRPr="00D4579F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Манюня</w:t>
            </w:r>
            <w:proofErr w:type="spellEnd"/>
            <w:r w:rsidRPr="00D4579F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 xml:space="preserve">» – светлый, пропитанный солнцем и запахами южного базара и потрясающе смешной рассказ о детстве, о двух девочках-подружках Наре и </w:t>
            </w:r>
            <w:proofErr w:type="spellStart"/>
            <w:r w:rsidRPr="00D4579F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Манюне</w:t>
            </w:r>
            <w:proofErr w:type="spellEnd"/>
            <w:r w:rsidRPr="00D4579F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 xml:space="preserve">, о грозной и доброй </w:t>
            </w:r>
            <w:proofErr w:type="spellStart"/>
            <w:r w:rsidRPr="00D4579F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Бабабушке</w:t>
            </w:r>
            <w:proofErr w:type="spellEnd"/>
            <w:r w:rsidRPr="00D4579F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D4579F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Манюни</w:t>
            </w:r>
            <w:proofErr w:type="spellEnd"/>
            <w:r w:rsidRPr="00D4579F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, и о куче их родственников, постоянно попадающих в казусные ситуации.</w:t>
            </w:r>
            <w:proofErr w:type="gramEnd"/>
            <w:r w:rsidRPr="00D4579F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 xml:space="preserve"> </w:t>
            </w:r>
            <w:proofErr w:type="gramStart"/>
            <w:r w:rsidRPr="00D4579F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Это то</w:t>
            </w:r>
            <w:proofErr w:type="gramEnd"/>
            <w:r w:rsidRPr="00D4579F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 xml:space="preserve"> самое теплое, озорное и полное веселых приключений детство, которое делает человека счастливым на всю жизнь.</w:t>
            </w:r>
          </w:p>
        </w:tc>
      </w:tr>
      <w:tr w:rsidR="00EB2226" w:rsidTr="00E754AD">
        <w:trPr>
          <w:trHeight w:val="3654"/>
        </w:trPr>
        <w:tc>
          <w:tcPr>
            <w:tcW w:w="516" w:type="dxa"/>
          </w:tcPr>
          <w:p w:rsidR="00316AC2" w:rsidRDefault="00316AC2" w:rsidP="00852A9A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2</w:t>
            </w:r>
          </w:p>
        </w:tc>
        <w:tc>
          <w:tcPr>
            <w:tcW w:w="3703" w:type="dxa"/>
          </w:tcPr>
          <w:p w:rsidR="00316AC2" w:rsidRDefault="00316AC2" w:rsidP="00852A9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1348574" cy="2098948"/>
                  <wp:effectExtent l="19050" t="0" r="3976" b="0"/>
                  <wp:docPr id="5" name="Рисунок 2" descr="27557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55776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574" cy="2098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2" w:type="dxa"/>
          </w:tcPr>
          <w:p w:rsidR="00316AC2" w:rsidRPr="00D4579F" w:rsidRDefault="00316AC2" w:rsidP="00316AC2">
            <w:pPr>
              <w:jc w:val="both"/>
              <w:rPr>
                <w:rFonts w:ascii="Times New Roman" w:hAnsi="Times New Roman" w:cs="Times New Roman"/>
              </w:rPr>
            </w:pPr>
            <w:r w:rsidRPr="00D4579F">
              <w:rPr>
                <w:rFonts w:ascii="Times New Roman" w:hAnsi="Times New Roman" w:cs="Times New Roman"/>
                <w:color w:val="0D0C22"/>
              </w:rPr>
              <w:t>Агата всю свою жизнь знала: она прирождённый детектив. Вот только почему-то окружающие не спешили ей верить, да и подходящего дела пока не попадалось. Но однажды всё изменилось. Это произошло в тот день, когда Агата стала случайным свидетелем настоящего преступления. Злоумышленник пробрался в Гайд-парк на мотоцикле и сбил профессора Королевского географического общества. Кроме того, Лондон потрясла катастрофа: ядовитые красные водоросли заполонили реки и каналы. И только Агата знает, что эти два происшествия связаны друг с другом. Правда, она пока не подозревает, что к этим загадочным делам имеет отношение и её семья…</w:t>
            </w:r>
          </w:p>
        </w:tc>
      </w:tr>
      <w:tr w:rsidR="00EB2226" w:rsidTr="00E754AD">
        <w:tc>
          <w:tcPr>
            <w:tcW w:w="516" w:type="dxa"/>
          </w:tcPr>
          <w:p w:rsidR="00316AC2" w:rsidRDefault="00316AC2" w:rsidP="00852A9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703" w:type="dxa"/>
          </w:tcPr>
          <w:p w:rsidR="00316AC2" w:rsidRDefault="00073F26" w:rsidP="00852A9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277013" cy="2015797"/>
                  <wp:effectExtent l="19050" t="0" r="0" b="0"/>
                  <wp:docPr id="6" name="Рисунок 3" descr="Загадка секретной лаборатори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Загадка секретной лаборатори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957" cy="20157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2" w:type="dxa"/>
          </w:tcPr>
          <w:p w:rsidR="00073F26" w:rsidRPr="00D4579F" w:rsidRDefault="00073F26" w:rsidP="00073F26">
            <w:pPr>
              <w:pStyle w:val="a6"/>
              <w:shd w:val="clear" w:color="auto" w:fill="FFFFFF"/>
              <w:spacing w:before="0" w:beforeAutospacing="0" w:after="275" w:afterAutospacing="0"/>
              <w:jc w:val="both"/>
              <w:textAlignment w:val="baseline"/>
              <w:rPr>
                <w:color w:val="000000"/>
                <w:sz w:val="22"/>
                <w:szCs w:val="22"/>
              </w:rPr>
            </w:pPr>
            <w:r w:rsidRPr="00D4579F">
              <w:rPr>
                <w:color w:val="000000"/>
                <w:sz w:val="22"/>
                <w:szCs w:val="22"/>
              </w:rPr>
              <w:t xml:space="preserve">Новое захватывающее расследование </w:t>
            </w:r>
            <w:proofErr w:type="spellStart"/>
            <w:r w:rsidRPr="00D4579F">
              <w:rPr>
                <w:color w:val="000000"/>
                <w:sz w:val="22"/>
                <w:szCs w:val="22"/>
              </w:rPr>
              <w:t>Саманты</w:t>
            </w:r>
            <w:proofErr w:type="spellEnd"/>
            <w:r w:rsidRPr="00D4579F">
              <w:rPr>
                <w:color w:val="000000"/>
                <w:sz w:val="22"/>
                <w:szCs w:val="22"/>
              </w:rPr>
              <w:t xml:space="preserve"> Вулф!</w:t>
            </w:r>
          </w:p>
          <w:p w:rsidR="00073F26" w:rsidRPr="00D4579F" w:rsidRDefault="00073F26" w:rsidP="00073F26">
            <w:pPr>
              <w:pStyle w:val="a6"/>
              <w:shd w:val="clear" w:color="auto" w:fill="FFFFFF"/>
              <w:spacing w:before="0" w:beforeAutospacing="0" w:after="275" w:afterAutospacing="0"/>
              <w:jc w:val="both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D4579F">
              <w:rPr>
                <w:color w:val="000000"/>
                <w:sz w:val="22"/>
                <w:szCs w:val="22"/>
              </w:rPr>
              <w:t>Что может быть лучше, чем собака? Сэм всегда мечтала о четвероногом друге</w:t>
            </w:r>
            <w:proofErr w:type="gramStart"/>
            <w:r w:rsidRPr="00D4579F">
              <w:rPr>
                <w:color w:val="000000"/>
                <w:sz w:val="22"/>
                <w:szCs w:val="22"/>
              </w:rPr>
              <w:t>… И</w:t>
            </w:r>
            <w:proofErr w:type="gramEnd"/>
            <w:r w:rsidRPr="00D4579F">
              <w:rPr>
                <w:color w:val="000000"/>
                <w:sz w:val="22"/>
                <w:szCs w:val="22"/>
              </w:rPr>
              <w:t> – невероятное везение! – ей и </w:t>
            </w:r>
            <w:proofErr w:type="spellStart"/>
            <w:r w:rsidRPr="00D4579F">
              <w:rPr>
                <w:color w:val="000000"/>
                <w:sz w:val="22"/>
                <w:szCs w:val="22"/>
              </w:rPr>
              <w:t>Элли</w:t>
            </w:r>
            <w:proofErr w:type="spellEnd"/>
            <w:r w:rsidRPr="00D4579F">
              <w:rPr>
                <w:color w:val="000000"/>
                <w:sz w:val="22"/>
                <w:szCs w:val="22"/>
              </w:rPr>
              <w:t xml:space="preserve"> предложили побыть волонтёрами в приюте для животных. Девочки с радостью откликнулись, ведь это к тому же и первая настоящая работа! Но вдруг их подопечные начинают сильно болеть. Сэм и </w:t>
            </w:r>
            <w:proofErr w:type="spellStart"/>
            <w:r w:rsidRPr="00D4579F">
              <w:rPr>
                <w:color w:val="000000"/>
                <w:sz w:val="22"/>
                <w:szCs w:val="22"/>
              </w:rPr>
              <w:t>Элли</w:t>
            </w:r>
            <w:proofErr w:type="spellEnd"/>
            <w:r w:rsidRPr="00D4579F">
              <w:rPr>
                <w:color w:val="000000"/>
                <w:sz w:val="22"/>
                <w:szCs w:val="22"/>
              </w:rPr>
              <w:t xml:space="preserve"> берутся выяснить, что же могло стать причиной внезапного недуга, и выходят на след… секретной лаборатории! В лаборатории проводят нелегальные испытания лекарственных препаратов на собаках! Подруги решают, во что бы то ни стало вывести лжеучёных на чистую воду и спасти животных.</w:t>
            </w:r>
          </w:p>
          <w:p w:rsidR="00316AC2" w:rsidRPr="00D4579F" w:rsidRDefault="00316AC2" w:rsidP="00852A9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B2226" w:rsidTr="00E754AD">
        <w:tc>
          <w:tcPr>
            <w:tcW w:w="516" w:type="dxa"/>
          </w:tcPr>
          <w:p w:rsidR="00316AC2" w:rsidRDefault="00316AC2" w:rsidP="00852A9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3703" w:type="dxa"/>
          </w:tcPr>
          <w:p w:rsidR="00316AC2" w:rsidRDefault="00073F26" w:rsidP="00852A9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292916" cy="2019490"/>
                  <wp:effectExtent l="19050" t="0" r="2484" b="0"/>
                  <wp:docPr id="7" name="Рисунок 6" descr="Загадка ранчо Ковингто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Загадка ранчо Ковингтон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2018" cy="20180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2" w:type="dxa"/>
          </w:tcPr>
          <w:p w:rsidR="00073F26" w:rsidRPr="00D4579F" w:rsidRDefault="00073F26" w:rsidP="00073F26">
            <w:pPr>
              <w:pStyle w:val="a6"/>
              <w:shd w:val="clear" w:color="auto" w:fill="FFFFFF"/>
              <w:spacing w:before="0" w:beforeAutospacing="0" w:after="275" w:afterAutospacing="0"/>
              <w:jc w:val="both"/>
              <w:textAlignment w:val="baseline"/>
              <w:rPr>
                <w:color w:val="000000"/>
                <w:sz w:val="22"/>
                <w:szCs w:val="22"/>
              </w:rPr>
            </w:pPr>
            <w:r w:rsidRPr="00D4579F">
              <w:rPr>
                <w:color w:val="000000"/>
                <w:sz w:val="22"/>
                <w:szCs w:val="22"/>
              </w:rPr>
              <w:t xml:space="preserve">Новое захватывающее расследование </w:t>
            </w:r>
            <w:proofErr w:type="spellStart"/>
            <w:r w:rsidRPr="00D4579F">
              <w:rPr>
                <w:color w:val="000000"/>
                <w:sz w:val="22"/>
                <w:szCs w:val="22"/>
              </w:rPr>
              <w:t>Саманты</w:t>
            </w:r>
            <w:proofErr w:type="spellEnd"/>
            <w:r w:rsidRPr="00D4579F">
              <w:rPr>
                <w:color w:val="000000"/>
                <w:sz w:val="22"/>
                <w:szCs w:val="22"/>
              </w:rPr>
              <w:t xml:space="preserve"> Вулф!</w:t>
            </w:r>
          </w:p>
          <w:p w:rsidR="00073F26" w:rsidRPr="00D4579F" w:rsidRDefault="00073F26" w:rsidP="00073F26">
            <w:pPr>
              <w:pStyle w:val="a6"/>
              <w:shd w:val="clear" w:color="auto" w:fill="FFFFFF"/>
              <w:spacing w:before="0" w:beforeAutospacing="0" w:after="275" w:afterAutospacing="0"/>
              <w:jc w:val="both"/>
              <w:textAlignment w:val="baseline"/>
              <w:rPr>
                <w:color w:val="000000"/>
                <w:sz w:val="22"/>
                <w:szCs w:val="22"/>
              </w:rPr>
            </w:pPr>
            <w:r w:rsidRPr="00D4579F">
              <w:rPr>
                <w:color w:val="000000"/>
                <w:sz w:val="22"/>
                <w:szCs w:val="22"/>
              </w:rPr>
              <w:t xml:space="preserve">На этот раз 12-летние Сэм и </w:t>
            </w:r>
            <w:proofErr w:type="spellStart"/>
            <w:r w:rsidRPr="00D4579F">
              <w:rPr>
                <w:color w:val="000000"/>
                <w:sz w:val="22"/>
                <w:szCs w:val="22"/>
              </w:rPr>
              <w:t>Элли</w:t>
            </w:r>
            <w:proofErr w:type="spellEnd"/>
            <w:r w:rsidRPr="00D4579F">
              <w:rPr>
                <w:color w:val="000000"/>
                <w:sz w:val="22"/>
                <w:szCs w:val="22"/>
              </w:rPr>
              <w:t xml:space="preserve"> пытаются разгадать загадку рубина «Глаз Ориона». Баснословно дорогой камень был дерзко похищен! Подруги хотят помочь своей новой учительнице, мисс Лизе </w:t>
            </w:r>
            <w:proofErr w:type="spellStart"/>
            <w:r w:rsidRPr="00D4579F">
              <w:rPr>
                <w:color w:val="000000"/>
                <w:sz w:val="22"/>
                <w:szCs w:val="22"/>
              </w:rPr>
              <w:t>Ковингтон</w:t>
            </w:r>
            <w:proofErr w:type="spellEnd"/>
            <w:r w:rsidRPr="00D4579F">
              <w:rPr>
                <w:color w:val="000000"/>
                <w:sz w:val="22"/>
                <w:szCs w:val="22"/>
              </w:rPr>
              <w:t>, единственной законной наследнице рубина, разобраться в этом запутанном деле. Но они никак не могли предположить, что во время расследования разгадают ещё и тщательно оберегаемую семейную тайну!</w:t>
            </w:r>
          </w:p>
          <w:p w:rsidR="00316AC2" w:rsidRPr="00D4579F" w:rsidRDefault="00316AC2" w:rsidP="00073F26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EB2226" w:rsidTr="00E754AD">
        <w:tc>
          <w:tcPr>
            <w:tcW w:w="516" w:type="dxa"/>
          </w:tcPr>
          <w:p w:rsidR="00316AC2" w:rsidRDefault="00316AC2" w:rsidP="00852A9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703" w:type="dxa"/>
          </w:tcPr>
          <w:p w:rsidR="00316AC2" w:rsidRDefault="00FC2772" w:rsidP="00852A9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233666" cy="1868557"/>
                  <wp:effectExtent l="19050" t="0" r="4584" b="0"/>
                  <wp:docPr id="15" name="Рисунок 15" descr="Загадка Серебряного Змея  — 2898759 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Загадка Серебряного Змея  — 2898759 —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3239" cy="1867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2" w:type="dxa"/>
          </w:tcPr>
          <w:p w:rsidR="00316AC2" w:rsidRPr="00D4579F" w:rsidRDefault="00FC2772" w:rsidP="00FC2772">
            <w:pPr>
              <w:jc w:val="both"/>
              <w:rPr>
                <w:rFonts w:ascii="Times New Roman" w:hAnsi="Times New Roman" w:cs="Times New Roman"/>
              </w:rPr>
            </w:pPr>
            <w:r w:rsidRPr="00D4579F">
              <w:rPr>
                <w:rFonts w:ascii="Arial" w:hAnsi="Arial" w:cs="Arial"/>
                <w:color w:val="0D0C22"/>
              </w:rPr>
              <w:t xml:space="preserve">  </w:t>
            </w:r>
            <w:r w:rsidRPr="00D4579F">
              <w:rPr>
                <w:rFonts w:ascii="Times New Roman" w:hAnsi="Times New Roman" w:cs="Times New Roman"/>
                <w:color w:val="0D0C22"/>
              </w:rPr>
              <w:t xml:space="preserve">С тех пор, как Агату приняли в Гильдию Привратников, секретную организацию, распутывающую самые сложные преступления Лондона, девочка мечтала о настоящем деле. И, наконец, ей выпал шанс доказать всем, что она отличный детектив. В Национальной галерее произошло весьма странное событие: пропал один из кураторов. Есть все основания полагать, что его похитили. Но зачем кому-то нападать на сотрудника музея? И </w:t>
            </w:r>
            <w:proofErr w:type="gramStart"/>
            <w:r w:rsidRPr="00D4579F">
              <w:rPr>
                <w:rFonts w:ascii="Times New Roman" w:hAnsi="Times New Roman" w:cs="Times New Roman"/>
                <w:color w:val="0D0C22"/>
              </w:rPr>
              <w:t>при чём</w:t>
            </w:r>
            <w:proofErr w:type="gramEnd"/>
            <w:r w:rsidRPr="00D4579F">
              <w:rPr>
                <w:rFonts w:ascii="Times New Roman" w:hAnsi="Times New Roman" w:cs="Times New Roman"/>
                <w:color w:val="0D0C22"/>
              </w:rPr>
              <w:t xml:space="preserve"> тут известнейшие картины мира? Агата и не догадывается, какие ошеломительные открытия её ждут!</w:t>
            </w:r>
          </w:p>
        </w:tc>
      </w:tr>
      <w:tr w:rsidR="00EB2226" w:rsidTr="00E754AD">
        <w:tc>
          <w:tcPr>
            <w:tcW w:w="516" w:type="dxa"/>
          </w:tcPr>
          <w:p w:rsidR="00316AC2" w:rsidRDefault="00316AC2" w:rsidP="00852A9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703" w:type="dxa"/>
          </w:tcPr>
          <w:p w:rsidR="00316AC2" w:rsidRDefault="00FC2772" w:rsidP="00852A9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180648" cy="1725433"/>
                  <wp:effectExtent l="19050" t="0" r="452" b="0"/>
                  <wp:docPr id="18" name="Рисунок 18" descr="Нэнси Паркер и мертвец в библиотеке — 2813422 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Нэнси Паркер и мертвец в библиотеке — 2813422 —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4666" cy="173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2" w:type="dxa"/>
          </w:tcPr>
          <w:p w:rsidR="00316AC2" w:rsidRPr="00D4579F" w:rsidRDefault="00FC2772" w:rsidP="00FC2772">
            <w:pPr>
              <w:jc w:val="both"/>
              <w:rPr>
                <w:rFonts w:ascii="Times New Roman" w:hAnsi="Times New Roman" w:cs="Times New Roman"/>
              </w:rPr>
            </w:pPr>
            <w:r w:rsidRPr="00D4579F">
              <w:rPr>
                <w:rFonts w:ascii="Times New Roman" w:hAnsi="Times New Roman" w:cs="Times New Roman"/>
                <w:color w:val="0D0C22"/>
              </w:rPr>
              <w:t xml:space="preserve">Нэнси </w:t>
            </w:r>
            <w:proofErr w:type="spellStart"/>
            <w:r w:rsidRPr="00D4579F">
              <w:rPr>
                <w:rFonts w:ascii="Times New Roman" w:hAnsi="Times New Roman" w:cs="Times New Roman"/>
                <w:color w:val="0D0C22"/>
              </w:rPr>
              <w:t>Паркер</w:t>
            </w:r>
            <w:proofErr w:type="spellEnd"/>
            <w:r w:rsidRPr="00D4579F">
              <w:rPr>
                <w:rFonts w:ascii="Times New Roman" w:hAnsi="Times New Roman" w:cs="Times New Roman"/>
                <w:color w:val="0D0C22"/>
              </w:rPr>
              <w:t xml:space="preserve"> отправляется в роскошный особняк </w:t>
            </w:r>
            <w:proofErr w:type="spellStart"/>
            <w:r w:rsidRPr="00D4579F">
              <w:rPr>
                <w:rFonts w:ascii="Times New Roman" w:hAnsi="Times New Roman" w:cs="Times New Roman"/>
                <w:color w:val="0D0C22"/>
              </w:rPr>
              <w:t>Мидвинтер</w:t>
            </w:r>
            <w:proofErr w:type="spellEnd"/>
            <w:r w:rsidRPr="00D4579F">
              <w:rPr>
                <w:rFonts w:ascii="Times New Roman" w:hAnsi="Times New Roman" w:cs="Times New Roman"/>
                <w:color w:val="0D0C22"/>
              </w:rPr>
              <w:t>. Теперь она не просто горничная, а камеристка богатой дамы и выглядит как изысканная английская леди. Правда, рукодельницей её не назовёшь, и действенного способа выводить жирные пятна с шёлка она не знает. Зато она отлично умеет выводить преступников на чистую воду! Недаром Нэнси раскрыла не одно громкое дело — у неё настоящий талант сыщика.</w:t>
            </w:r>
            <w:r w:rsidRPr="00D4579F">
              <w:rPr>
                <w:rFonts w:ascii="Times New Roman" w:hAnsi="Times New Roman" w:cs="Times New Roman"/>
                <w:color w:val="0D0C22"/>
              </w:rPr>
              <w:br/>
              <w:t xml:space="preserve">Вот только на этот раз она сама ухитрилась </w:t>
            </w:r>
            <w:proofErr w:type="gramStart"/>
            <w:r w:rsidRPr="00D4579F">
              <w:rPr>
                <w:rFonts w:ascii="Times New Roman" w:hAnsi="Times New Roman" w:cs="Times New Roman"/>
                <w:color w:val="0D0C22"/>
              </w:rPr>
              <w:t>влипнуть</w:t>
            </w:r>
            <w:proofErr w:type="gramEnd"/>
            <w:r w:rsidRPr="00D4579F">
              <w:rPr>
                <w:rFonts w:ascii="Times New Roman" w:hAnsi="Times New Roman" w:cs="Times New Roman"/>
                <w:color w:val="0D0C22"/>
              </w:rPr>
              <w:t xml:space="preserve"> в историю. Нэнси </w:t>
            </w:r>
            <w:proofErr w:type="spellStart"/>
            <w:r w:rsidRPr="00D4579F">
              <w:rPr>
                <w:rFonts w:ascii="Times New Roman" w:hAnsi="Times New Roman" w:cs="Times New Roman"/>
                <w:color w:val="0D0C22"/>
              </w:rPr>
              <w:t>Паркер</w:t>
            </w:r>
            <w:proofErr w:type="spellEnd"/>
            <w:r w:rsidRPr="00D4579F">
              <w:rPr>
                <w:rFonts w:ascii="Times New Roman" w:hAnsi="Times New Roman" w:cs="Times New Roman"/>
                <w:color w:val="0D0C22"/>
              </w:rPr>
              <w:t xml:space="preserve"> обвиняется в… убийстве! Как же это вышло?!</w:t>
            </w:r>
          </w:p>
        </w:tc>
      </w:tr>
      <w:tr w:rsidR="00EB2226" w:rsidTr="00E754AD">
        <w:tc>
          <w:tcPr>
            <w:tcW w:w="516" w:type="dxa"/>
          </w:tcPr>
          <w:p w:rsidR="00316AC2" w:rsidRDefault="00316AC2" w:rsidP="00852A9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703" w:type="dxa"/>
          </w:tcPr>
          <w:p w:rsidR="00316AC2" w:rsidRDefault="000A0F6A" w:rsidP="00852A9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086181" cy="1721383"/>
                  <wp:effectExtent l="19050" t="0" r="0" b="0"/>
                  <wp:docPr id="21" name="Рисунок 21" descr="Нэнси Паркер и сделка на миллион долларов — 2778654 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Нэнси Паркер и сделка на миллион долларов — 2778654 —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331" cy="1726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2" w:type="dxa"/>
          </w:tcPr>
          <w:p w:rsidR="00316AC2" w:rsidRPr="00D4579F" w:rsidRDefault="000A0F6A" w:rsidP="000A0F6A">
            <w:pPr>
              <w:jc w:val="both"/>
              <w:rPr>
                <w:rFonts w:ascii="Times New Roman" w:hAnsi="Times New Roman" w:cs="Times New Roman"/>
              </w:rPr>
            </w:pPr>
            <w:r w:rsidRPr="00D4579F">
              <w:rPr>
                <w:rFonts w:ascii="Times New Roman" w:hAnsi="Times New Roman" w:cs="Times New Roman"/>
                <w:color w:val="0D0C22"/>
              </w:rPr>
              <w:t xml:space="preserve">Нэнси </w:t>
            </w:r>
            <w:proofErr w:type="spellStart"/>
            <w:r w:rsidRPr="00D4579F">
              <w:rPr>
                <w:rFonts w:ascii="Times New Roman" w:hAnsi="Times New Roman" w:cs="Times New Roman"/>
                <w:color w:val="0D0C22"/>
              </w:rPr>
              <w:t>Паркер</w:t>
            </w:r>
            <w:proofErr w:type="spellEnd"/>
            <w:r w:rsidRPr="00D4579F">
              <w:rPr>
                <w:rFonts w:ascii="Times New Roman" w:hAnsi="Times New Roman" w:cs="Times New Roman"/>
                <w:color w:val="0D0C22"/>
              </w:rPr>
              <w:t xml:space="preserve"> недавно получила свою первую работу - горничной у одной элегантной и во всех отношениях очаровательной дамы по имени Миссис </w:t>
            </w:r>
            <w:proofErr w:type="spellStart"/>
            <w:r w:rsidRPr="00D4579F">
              <w:rPr>
                <w:rFonts w:ascii="Times New Roman" w:hAnsi="Times New Roman" w:cs="Times New Roman"/>
                <w:color w:val="0D0C22"/>
              </w:rPr>
              <w:t>Брайс</w:t>
            </w:r>
            <w:proofErr w:type="spellEnd"/>
            <w:r w:rsidRPr="00D4579F">
              <w:rPr>
                <w:rFonts w:ascii="Times New Roman" w:hAnsi="Times New Roman" w:cs="Times New Roman"/>
                <w:color w:val="0D0C22"/>
              </w:rPr>
              <w:t xml:space="preserve">. Конечно, не о такой работе мечтала Нэнси (с большим удовольствием она бы расследовала преступления, как в ее любимых детективных романах), но когда Миссис </w:t>
            </w:r>
            <w:proofErr w:type="spellStart"/>
            <w:r w:rsidRPr="00D4579F">
              <w:rPr>
                <w:rFonts w:ascii="Times New Roman" w:hAnsi="Times New Roman" w:cs="Times New Roman"/>
                <w:color w:val="0D0C22"/>
              </w:rPr>
              <w:t>Брайс</w:t>
            </w:r>
            <w:proofErr w:type="spellEnd"/>
            <w:r w:rsidRPr="00D4579F">
              <w:rPr>
                <w:rFonts w:ascii="Times New Roman" w:hAnsi="Times New Roman" w:cs="Times New Roman"/>
                <w:color w:val="0D0C22"/>
              </w:rPr>
              <w:t xml:space="preserve"> начинает развлекать и завлекать соседей, устраивая для них пышные вечеринки, интуиция подсказывает Нэнси, что намечается нечто весьма странное и очень любопытное.</w:t>
            </w:r>
            <w:r w:rsidRPr="00D4579F">
              <w:rPr>
                <w:rFonts w:ascii="Times New Roman" w:hAnsi="Times New Roman" w:cs="Times New Roman"/>
                <w:color w:val="0D0C22"/>
              </w:rPr>
              <w:br/>
              <w:t xml:space="preserve">Кто ворует серебро и драгоценности? Какие зловещие тайны скрывает Кухарка? И как разузнать о блестящем, но преступном прошлом самой Миссис </w:t>
            </w:r>
            <w:proofErr w:type="spellStart"/>
            <w:r w:rsidRPr="00D4579F">
              <w:rPr>
                <w:rFonts w:ascii="Times New Roman" w:hAnsi="Times New Roman" w:cs="Times New Roman"/>
                <w:color w:val="0D0C22"/>
              </w:rPr>
              <w:t>Брайс</w:t>
            </w:r>
            <w:proofErr w:type="spellEnd"/>
            <w:r w:rsidRPr="00D4579F">
              <w:rPr>
                <w:rFonts w:ascii="Times New Roman" w:hAnsi="Times New Roman" w:cs="Times New Roman"/>
                <w:color w:val="0D0C22"/>
              </w:rPr>
              <w:t>? Сможет ли Нэнси найти разгадку и при этом справиться со своей изнурительной работой?</w:t>
            </w:r>
          </w:p>
        </w:tc>
      </w:tr>
      <w:tr w:rsidR="007C6BFE" w:rsidTr="00E754AD">
        <w:tc>
          <w:tcPr>
            <w:tcW w:w="516" w:type="dxa"/>
          </w:tcPr>
          <w:p w:rsidR="00316AC2" w:rsidRDefault="00316AC2" w:rsidP="00852A9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8</w:t>
            </w:r>
          </w:p>
        </w:tc>
        <w:tc>
          <w:tcPr>
            <w:tcW w:w="3703" w:type="dxa"/>
          </w:tcPr>
          <w:p w:rsidR="00316AC2" w:rsidRDefault="000A0F6A" w:rsidP="00852A9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849507" cy="2108207"/>
                  <wp:effectExtent l="19050" t="0" r="0" b="0"/>
                  <wp:docPr id="24" name="Рисунок 24" descr="https://avatars.mds.yandex.net/get-mpic/5235128/img_id7374068202371074011.jpeg/ori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s://avatars.mds.yandex.net/get-mpic/5235128/img_id7374068202371074011.jpeg/ori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2284" cy="21113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2" w:type="dxa"/>
          </w:tcPr>
          <w:p w:rsidR="00316AC2" w:rsidRPr="00D4579F" w:rsidRDefault="00EB2226" w:rsidP="007C6BFE">
            <w:pPr>
              <w:jc w:val="both"/>
              <w:rPr>
                <w:rFonts w:ascii="Times New Roman" w:hAnsi="Times New Roman" w:cs="Times New Roman"/>
              </w:rPr>
            </w:pPr>
            <w:r w:rsidRPr="00D4579F">
              <w:rPr>
                <w:rFonts w:ascii="Times New Roman" w:hAnsi="Times New Roman" w:cs="Times New Roman"/>
                <w:color w:val="242424"/>
                <w:shd w:val="clear" w:color="auto" w:fill="FFFFFF"/>
              </w:rPr>
              <w:t xml:space="preserve">Хочешь заглянуть на строительную площадку и увидеть, как гигантские машины возводят новые дома, строят мост над долиной и тоннель в горах? Из этой книги ты узнаешь, люди каких профессий трудятся на стройплощадке и какая техника им помогает. Рассматривай яркие картинки и делай новые открытия! Красочные сказки с иллюстрациями для малышей помогут ребенку лучше представить сюжеты историй и приключений героев, развить фантазию и воображение. Детские сказки на ночь также подготовят малышей ко сну и настроят на приятные сновидения. Совместное чтение и обсуждению сюжетов и приключений героев сказки поможет мальчикам и девочкам пополнить словарные запас и развить речь, а красивые картинки увлекут внимание ребенка. </w:t>
            </w:r>
          </w:p>
        </w:tc>
      </w:tr>
      <w:tr w:rsidR="007C6BFE" w:rsidTr="00E754AD">
        <w:trPr>
          <w:trHeight w:val="3801"/>
        </w:trPr>
        <w:tc>
          <w:tcPr>
            <w:tcW w:w="516" w:type="dxa"/>
          </w:tcPr>
          <w:p w:rsidR="00316AC2" w:rsidRDefault="00316AC2" w:rsidP="00852A9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703" w:type="dxa"/>
          </w:tcPr>
          <w:p w:rsidR="00316AC2" w:rsidRDefault="00EB2226" w:rsidP="00852A9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517416" cy="2517416"/>
                  <wp:effectExtent l="19050" t="0" r="0" b="0"/>
                  <wp:docPr id="27" name="Рисунок 27" descr="https://catalog.detmir.st/media/K9R7HdgzZJzSEa6eg06eGJrPoyKeT3QNwLDxSKlo8Jc=?preset=site_product_gallery_r15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s://catalog.detmir.st/media/K9R7HdgzZJzSEa6eg06eGJrPoyKeT3QNwLDxSKlo8Jc=?preset=site_product_gallery_r15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8705" cy="2518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2" w:type="dxa"/>
          </w:tcPr>
          <w:p w:rsidR="00316AC2" w:rsidRPr="00D4579F" w:rsidRDefault="00EB2226" w:rsidP="007C6BFE">
            <w:pPr>
              <w:jc w:val="both"/>
              <w:rPr>
                <w:rFonts w:ascii="Times New Roman" w:hAnsi="Times New Roman" w:cs="Times New Roman"/>
              </w:rPr>
            </w:pPr>
            <w:r w:rsidRPr="00D4579F">
              <w:rPr>
                <w:rFonts w:ascii="Times New Roman" w:hAnsi="Times New Roman" w:cs="Times New Roman"/>
                <w:color w:val="242424"/>
                <w:shd w:val="clear" w:color="auto" w:fill="FFFFFF"/>
              </w:rPr>
              <w:t xml:space="preserve">Книга большого формата с красочными невероятно детализированными иллюстрациями. Что такое </w:t>
            </w:r>
            <w:proofErr w:type="spellStart"/>
            <w:r w:rsidRPr="00D4579F">
              <w:rPr>
                <w:rFonts w:ascii="Times New Roman" w:hAnsi="Times New Roman" w:cs="Times New Roman"/>
                <w:color w:val="242424"/>
                <w:shd w:val="clear" w:color="auto" w:fill="FFFFFF"/>
              </w:rPr>
              <w:t>виммельбух</w:t>
            </w:r>
            <w:proofErr w:type="spellEnd"/>
            <w:r w:rsidRPr="00D4579F">
              <w:rPr>
                <w:rFonts w:ascii="Times New Roman" w:hAnsi="Times New Roman" w:cs="Times New Roman"/>
                <w:color w:val="242424"/>
                <w:shd w:val="clear" w:color="auto" w:fill="FFFFFF"/>
              </w:rPr>
              <w:t xml:space="preserve">; эффективный способ развития памяти, внимания и речи ребенка; коммуникация родителей с детьми, которая дает прекрасную возможность фантазировать и рассуждать вместе; проверенный способ </w:t>
            </w:r>
            <w:proofErr w:type="gramStart"/>
            <w:r w:rsidRPr="00D4579F">
              <w:rPr>
                <w:rFonts w:ascii="Times New Roman" w:hAnsi="Times New Roman" w:cs="Times New Roman"/>
                <w:color w:val="242424"/>
                <w:shd w:val="clear" w:color="auto" w:fill="FFFFFF"/>
              </w:rPr>
              <w:t>разговорить</w:t>
            </w:r>
            <w:proofErr w:type="gramEnd"/>
            <w:r w:rsidRPr="00D4579F">
              <w:rPr>
                <w:rFonts w:ascii="Times New Roman" w:hAnsi="Times New Roman" w:cs="Times New Roman"/>
                <w:color w:val="242424"/>
                <w:shd w:val="clear" w:color="auto" w:fill="FFFFFF"/>
              </w:rPr>
              <w:t xml:space="preserve"> малыша-«молчуна». Этот </w:t>
            </w:r>
            <w:proofErr w:type="spellStart"/>
            <w:r w:rsidRPr="00D4579F">
              <w:rPr>
                <w:rFonts w:ascii="Times New Roman" w:hAnsi="Times New Roman" w:cs="Times New Roman"/>
                <w:color w:val="242424"/>
                <w:shd w:val="clear" w:color="auto" w:fill="FFFFFF"/>
              </w:rPr>
              <w:t>виммельбух</w:t>
            </w:r>
            <w:proofErr w:type="spellEnd"/>
            <w:r w:rsidRPr="00D4579F">
              <w:rPr>
                <w:rFonts w:ascii="Times New Roman" w:hAnsi="Times New Roman" w:cs="Times New Roman"/>
                <w:color w:val="242424"/>
                <w:shd w:val="clear" w:color="auto" w:fill="FFFFFF"/>
              </w:rPr>
              <w:t xml:space="preserve"> посвящен жизни динозавров. Вместе с древними ящерами и первыми людьми, населявшими планету миллионы лет назад, можно совершить увлекательное путешествие в прошлое. Вместе с героями книги юного читателя ждут захватывающие приключения в разных временных периодах. Книга поможет развить словарный запас, воображение, любознательность малыша и увлечет его на долгое время. Для удобства и безопасности читателя страницы выполнены из картона, имеют скругленные углы. </w:t>
            </w:r>
          </w:p>
        </w:tc>
      </w:tr>
      <w:tr w:rsidR="007C6BFE" w:rsidTr="00E754AD">
        <w:tc>
          <w:tcPr>
            <w:tcW w:w="516" w:type="dxa"/>
          </w:tcPr>
          <w:p w:rsidR="00316AC2" w:rsidRDefault="00316AC2" w:rsidP="00852A9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703" w:type="dxa"/>
          </w:tcPr>
          <w:p w:rsidR="00316AC2" w:rsidRDefault="007C6BFE" w:rsidP="00852A9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738189" cy="2241744"/>
                  <wp:effectExtent l="19050" t="0" r="0" b="0"/>
                  <wp:docPr id="30" name="Рисунок 30" descr="Любовь Бросалина - Путеводитель для детей. Россия обложка книг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Любовь Бросалина - Путеводитель для детей. Россия обложка книг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2015" cy="2246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2" w:type="dxa"/>
          </w:tcPr>
          <w:p w:rsidR="00316AC2" w:rsidRPr="00D4579F" w:rsidRDefault="007C6BFE" w:rsidP="007C6BFE">
            <w:pPr>
              <w:jc w:val="both"/>
              <w:rPr>
                <w:rFonts w:ascii="Times New Roman" w:hAnsi="Times New Roman" w:cs="Times New Roman"/>
              </w:rPr>
            </w:pPr>
            <w:r w:rsidRPr="00D4579F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Приглашаем детей и взрослых отправиться на удивительную экскурсию по нашей огромной родине - России. Алтай и Урал, Крым и Золотое кольцо, Карелия и Северный Кавказ - от Дальнего Востока до Калининграда, с Крайнего Севера до побережья Чёрного моря пройдём мы вместе, побывав в самых интересных и удивительных местах. Поднимемся в горы и спустимся в пещеры, пройдём через пустыни и искупаемся в морях, увидим редких животных и древние города, </w:t>
            </w:r>
            <w:r w:rsidR="00D4579F" w:rsidRPr="00D4579F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даже встретимся с динозаврами и </w:t>
            </w:r>
            <w:r w:rsidRPr="00D4579F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мамонтами!</w:t>
            </w:r>
            <w:r w:rsidRPr="00D4579F">
              <w:rPr>
                <w:rFonts w:ascii="Times New Roman" w:hAnsi="Times New Roman" w:cs="Times New Roman"/>
                <w:color w:val="333333"/>
              </w:rPr>
              <w:br/>
            </w:r>
            <w:r w:rsidRPr="00D4579F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Для среднего школьного возраста.</w:t>
            </w:r>
            <w:r w:rsidRPr="00D4579F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br/>
            </w:r>
          </w:p>
        </w:tc>
      </w:tr>
    </w:tbl>
    <w:p w:rsidR="00D4579F" w:rsidRDefault="00D4579F" w:rsidP="00D4579F">
      <w:pPr>
        <w:jc w:val="center"/>
        <w:rPr>
          <w:rFonts w:ascii="Times New Roman" w:hAnsi="Times New Roman" w:cs="Times New Roman"/>
          <w:b/>
          <w:u w:val="single"/>
        </w:rPr>
      </w:pPr>
    </w:p>
    <w:p w:rsidR="00D4579F" w:rsidRDefault="00D4579F" w:rsidP="00D4579F">
      <w:pPr>
        <w:jc w:val="center"/>
        <w:rPr>
          <w:rFonts w:ascii="Times New Roman" w:hAnsi="Times New Roman" w:cs="Times New Roman"/>
          <w:b/>
          <w:u w:val="single"/>
        </w:rPr>
      </w:pPr>
    </w:p>
    <w:p w:rsidR="00D4579F" w:rsidRDefault="00D4579F" w:rsidP="00D4579F">
      <w:pPr>
        <w:jc w:val="center"/>
        <w:rPr>
          <w:rFonts w:ascii="Times New Roman" w:hAnsi="Times New Roman" w:cs="Times New Roman"/>
          <w:b/>
          <w:u w:val="single"/>
        </w:rPr>
      </w:pPr>
    </w:p>
    <w:p w:rsidR="00E754AD" w:rsidRDefault="00E754AD" w:rsidP="00D4579F">
      <w:pPr>
        <w:jc w:val="center"/>
        <w:rPr>
          <w:rFonts w:ascii="Times New Roman" w:hAnsi="Times New Roman" w:cs="Times New Roman"/>
          <w:b/>
          <w:u w:val="single"/>
        </w:rPr>
      </w:pPr>
    </w:p>
    <w:p w:rsidR="00E754AD" w:rsidRDefault="00E754AD" w:rsidP="00D4579F">
      <w:pPr>
        <w:jc w:val="center"/>
        <w:rPr>
          <w:rFonts w:ascii="Times New Roman" w:hAnsi="Times New Roman" w:cs="Times New Roman"/>
          <w:b/>
          <w:u w:val="single"/>
        </w:rPr>
      </w:pPr>
    </w:p>
    <w:p w:rsidR="00D4579F" w:rsidRDefault="00D4579F" w:rsidP="00D4579F">
      <w:pPr>
        <w:jc w:val="center"/>
        <w:rPr>
          <w:rFonts w:ascii="Times New Roman" w:hAnsi="Times New Roman" w:cs="Times New Roman"/>
          <w:b/>
          <w:u w:val="single"/>
        </w:rPr>
      </w:pPr>
      <w:r w:rsidRPr="00852A9A">
        <w:rPr>
          <w:rFonts w:ascii="Times New Roman" w:hAnsi="Times New Roman" w:cs="Times New Roman"/>
          <w:b/>
          <w:u w:val="single"/>
        </w:rPr>
        <w:lastRenderedPageBreak/>
        <w:t>НОВЫЕ КНИГИ</w:t>
      </w:r>
    </w:p>
    <w:p w:rsidR="00D4579F" w:rsidRPr="00D4579F" w:rsidRDefault="00D4579F" w:rsidP="00D4579F">
      <w:pPr>
        <w:jc w:val="center"/>
        <w:rPr>
          <w:rFonts w:ascii="Times New Roman" w:hAnsi="Times New Roman" w:cs="Times New Roman"/>
          <w:b/>
        </w:rPr>
      </w:pPr>
      <w:r w:rsidRPr="00D4579F">
        <w:rPr>
          <w:rFonts w:ascii="Times New Roman" w:hAnsi="Times New Roman" w:cs="Times New Roman"/>
          <w:b/>
        </w:rPr>
        <w:t>(</w:t>
      </w:r>
      <w:r w:rsidR="00A04BF9">
        <w:rPr>
          <w:rFonts w:ascii="Times New Roman" w:hAnsi="Times New Roman" w:cs="Times New Roman"/>
          <w:b/>
        </w:rPr>
        <w:t>Литература для взрослых</w:t>
      </w:r>
      <w:r w:rsidRPr="00D4579F">
        <w:rPr>
          <w:rFonts w:ascii="Times New Roman" w:hAnsi="Times New Roman" w:cs="Times New Roman"/>
          <w:b/>
        </w:rPr>
        <w:t>)</w:t>
      </w:r>
    </w:p>
    <w:tbl>
      <w:tblPr>
        <w:tblStyle w:val="a3"/>
        <w:tblW w:w="0" w:type="auto"/>
        <w:tblLook w:val="04A0"/>
      </w:tblPr>
      <w:tblGrid>
        <w:gridCol w:w="517"/>
        <w:gridCol w:w="4156"/>
        <w:gridCol w:w="4898"/>
      </w:tblGrid>
      <w:tr w:rsidR="00917A7D" w:rsidRPr="00D4579F" w:rsidTr="00E754AD">
        <w:tc>
          <w:tcPr>
            <w:tcW w:w="534" w:type="dxa"/>
          </w:tcPr>
          <w:p w:rsidR="00D4579F" w:rsidRPr="00D4579F" w:rsidRDefault="00D4579F" w:rsidP="00D4579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4579F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3543" w:type="dxa"/>
          </w:tcPr>
          <w:p w:rsidR="00D4579F" w:rsidRPr="00D4579F" w:rsidRDefault="00D4579F" w:rsidP="00D4579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4579F">
              <w:rPr>
                <w:rFonts w:ascii="Times New Roman" w:hAnsi="Times New Roman" w:cs="Times New Roman"/>
                <w:b/>
              </w:rPr>
              <w:t>ОБЛОЖКА КНИГИ</w:t>
            </w:r>
          </w:p>
        </w:tc>
        <w:tc>
          <w:tcPr>
            <w:tcW w:w="5494" w:type="dxa"/>
          </w:tcPr>
          <w:p w:rsidR="00D4579F" w:rsidRPr="00D4579F" w:rsidRDefault="00D4579F" w:rsidP="00D4579F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АННОТАЦИЯ</w:t>
            </w:r>
          </w:p>
        </w:tc>
      </w:tr>
      <w:tr w:rsidR="00917A7D" w:rsidTr="00E754AD">
        <w:trPr>
          <w:trHeight w:val="7249"/>
        </w:trPr>
        <w:tc>
          <w:tcPr>
            <w:tcW w:w="534" w:type="dxa"/>
          </w:tcPr>
          <w:p w:rsidR="00D4579F" w:rsidRPr="00E754AD" w:rsidRDefault="00E754AD" w:rsidP="00D4579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754AD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3543" w:type="dxa"/>
          </w:tcPr>
          <w:p w:rsidR="00D4579F" w:rsidRDefault="00D4579F" w:rsidP="00D4579F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308818" cy="2009393"/>
                  <wp:effectExtent l="19050" t="0" r="5632" b="0"/>
                  <wp:docPr id="33" name="Рисунок 33" descr="Люди, которые всегда со мно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Люди, которые всегда со мно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1299" cy="20132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</w:tcPr>
          <w:p w:rsidR="00D4579F" w:rsidRPr="00D4579F" w:rsidRDefault="00D4579F" w:rsidP="00D4579F">
            <w:pPr>
              <w:pStyle w:val="a6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2"/>
                <w:szCs w:val="20"/>
              </w:rPr>
            </w:pPr>
            <w:r w:rsidRPr="00D4579F">
              <w:rPr>
                <w:color w:val="000000"/>
                <w:sz w:val="22"/>
                <w:szCs w:val="20"/>
              </w:rPr>
              <w:t xml:space="preserve">Открывает книгу повесть «Девочка», разделенная на четыре эпизода по времени суток. Утром девочка с мамой идут за молоком к вредной соседке, которая зачем-то </w:t>
            </w:r>
            <w:proofErr w:type="gramStart"/>
            <w:r w:rsidRPr="00D4579F">
              <w:rPr>
                <w:color w:val="000000"/>
                <w:sz w:val="22"/>
                <w:szCs w:val="20"/>
              </w:rPr>
              <w:t>разбавляет его водой… Днем девочка горюет</w:t>
            </w:r>
            <w:proofErr w:type="gramEnd"/>
            <w:r w:rsidRPr="00D4579F">
              <w:rPr>
                <w:color w:val="000000"/>
                <w:sz w:val="22"/>
                <w:szCs w:val="20"/>
              </w:rPr>
              <w:t xml:space="preserve"> из-за гибели любимой белой курочки, которую заклевали жестокие пеструшки. Вечером играет с Витькой. Мальчик живет с бабкой, а его мать все называют почему-то кукушкой</w:t>
            </w:r>
            <w:proofErr w:type="gramStart"/>
            <w:r w:rsidRPr="00D4579F">
              <w:rPr>
                <w:color w:val="000000"/>
                <w:sz w:val="22"/>
                <w:szCs w:val="20"/>
              </w:rPr>
              <w:t>… А</w:t>
            </w:r>
            <w:proofErr w:type="gramEnd"/>
            <w:r w:rsidRPr="00D4579F">
              <w:rPr>
                <w:color w:val="000000"/>
                <w:sz w:val="22"/>
                <w:szCs w:val="20"/>
              </w:rPr>
              <w:t xml:space="preserve"> ночью думает о грядущем дне и визите к старухе-знахарке. Все это время девочка мучительно размышляет, почему мама отрезала свою роскошную косу. В итоге приходит осознание истинной причины этого странного поступка…</w:t>
            </w:r>
          </w:p>
          <w:p w:rsidR="00D4579F" w:rsidRPr="00D4579F" w:rsidRDefault="00D4579F" w:rsidP="00D4579F">
            <w:pPr>
              <w:pStyle w:val="a6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2"/>
                <w:szCs w:val="20"/>
              </w:rPr>
            </w:pPr>
            <w:r w:rsidRPr="00D4579F">
              <w:rPr>
                <w:color w:val="000000"/>
                <w:sz w:val="22"/>
                <w:szCs w:val="20"/>
              </w:rPr>
              <w:t>А «Вера» – это история о шестилетней малышке, которая живет в послевоенном Кировабаде с мамой, отцом и двумя братьями. Пока родители работают, Вера следит за братьями и пытается вести нехитрый быт. Девочке сложно не только из-за того, что она выполняет обязанности взрослых. Вера очень страдает от ссор между мамой и папой, который, как и многие другие фронтовики, мучается фантомными болями, неконтролируемыми приступами ярости и тягой к алкоголю. Долго ли мама Веры будет мириться с поведением отца? И выдержит ли слабое сердце Марьи очередную страшную весть?..</w:t>
            </w:r>
          </w:p>
          <w:p w:rsidR="00D4579F" w:rsidRDefault="00D4579F" w:rsidP="00D4579F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</w:p>
        </w:tc>
      </w:tr>
      <w:tr w:rsidR="00917A7D" w:rsidTr="00E754AD">
        <w:tc>
          <w:tcPr>
            <w:tcW w:w="534" w:type="dxa"/>
          </w:tcPr>
          <w:p w:rsidR="00D4579F" w:rsidRPr="00E754AD" w:rsidRDefault="00E754AD" w:rsidP="00D4579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754AD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3543" w:type="dxa"/>
          </w:tcPr>
          <w:p w:rsidR="00D4579F" w:rsidRDefault="00E754AD" w:rsidP="00D4579F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340623" cy="2028492"/>
                  <wp:effectExtent l="19050" t="0" r="0" b="0"/>
                  <wp:docPr id="36" name="Рисунок 36" descr="Я стою у ресторана: замуж – поздно, сдохнуть – рано!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Я стою у ресторана: замуж – поздно, сдохнуть – рано!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1092" cy="20292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</w:tcPr>
          <w:p w:rsidR="00D4579F" w:rsidRPr="00E754AD" w:rsidRDefault="00E754AD" w:rsidP="00D4579F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 w:rsidRPr="00E754AD">
              <w:rPr>
                <w:rFonts w:ascii="Times New Roman" w:hAnsi="Times New Roman" w:cs="Times New Roman"/>
                <w:color w:val="000000"/>
                <w:szCs w:val="20"/>
              </w:rPr>
              <w:t>Это история Любви и Ненависти. Что это за страшное чувство? Чем оно питается? На какой почве взрастает? Что делает с людьми и их чувствами и помыслами?</w:t>
            </w:r>
          </w:p>
        </w:tc>
      </w:tr>
      <w:tr w:rsidR="00917A7D" w:rsidTr="00E754AD">
        <w:tc>
          <w:tcPr>
            <w:tcW w:w="534" w:type="dxa"/>
          </w:tcPr>
          <w:p w:rsidR="00D4579F" w:rsidRPr="00E754AD" w:rsidRDefault="00E754AD" w:rsidP="00D4579F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3</w:t>
            </w:r>
          </w:p>
        </w:tc>
        <w:tc>
          <w:tcPr>
            <w:tcW w:w="3543" w:type="dxa"/>
          </w:tcPr>
          <w:p w:rsidR="00D4579F" w:rsidRDefault="00BE7806" w:rsidP="00D4579F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261110" cy="1961960"/>
                  <wp:effectExtent l="19050" t="0" r="0" b="0"/>
                  <wp:docPr id="39" name="Рисунок 39" descr="Андрей Кончаловский - Возвышающий обман обложка книг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Андрей Кончаловский - Возвышающий обман обложка книг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2330" cy="1963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</w:tcPr>
          <w:p w:rsidR="00D4579F" w:rsidRPr="00BE7806" w:rsidRDefault="00BE7806" w:rsidP="00BE7806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 w:rsidRPr="00BE7806">
              <w:rPr>
                <w:rFonts w:ascii="Times New Roman" w:hAnsi="Times New Roman" w:cs="Times New Roman"/>
                <w:color w:val="333333"/>
                <w:szCs w:val="19"/>
                <w:shd w:val="clear" w:color="auto" w:fill="FFFFFF"/>
              </w:rPr>
              <w:t>"</w:t>
            </w:r>
            <w:r w:rsidRPr="00BE7806">
              <w:rPr>
                <w:rStyle w:val="a8"/>
                <w:rFonts w:ascii="Times New Roman" w:hAnsi="Times New Roman" w:cs="Times New Roman"/>
                <w:color w:val="333333"/>
                <w:szCs w:val="19"/>
                <w:shd w:val="clear" w:color="auto" w:fill="FFFFFF"/>
              </w:rPr>
              <w:t>Возвышающий обман</w:t>
            </w:r>
            <w:r w:rsidRPr="00BE7806">
              <w:rPr>
                <w:rFonts w:ascii="Times New Roman" w:hAnsi="Times New Roman" w:cs="Times New Roman"/>
                <w:color w:val="333333"/>
                <w:szCs w:val="19"/>
                <w:shd w:val="clear" w:color="auto" w:fill="FFFFFF"/>
              </w:rPr>
              <w:t xml:space="preserve">" - продолжение книги мемуаров Андрея </w:t>
            </w:r>
            <w:proofErr w:type="spellStart"/>
            <w:r w:rsidRPr="00BE7806">
              <w:rPr>
                <w:rFonts w:ascii="Times New Roman" w:hAnsi="Times New Roman" w:cs="Times New Roman"/>
                <w:color w:val="333333"/>
                <w:szCs w:val="19"/>
                <w:shd w:val="clear" w:color="auto" w:fill="FFFFFF"/>
              </w:rPr>
              <w:t>Кончаловского</w:t>
            </w:r>
            <w:proofErr w:type="spellEnd"/>
            <w:r w:rsidRPr="00BE7806">
              <w:rPr>
                <w:rFonts w:ascii="Times New Roman" w:hAnsi="Times New Roman" w:cs="Times New Roman"/>
                <w:color w:val="333333"/>
                <w:szCs w:val="19"/>
                <w:shd w:val="clear" w:color="auto" w:fill="FFFFFF"/>
              </w:rPr>
              <w:t xml:space="preserve"> "Низкие истины". Режиссер возвращается к началу своей биографии, на этот раз биографии творческой, рассказывает о своих фильмах и театральных постановках, о замыслах, о сценарных проектах. </w:t>
            </w:r>
            <w:proofErr w:type="gramStart"/>
            <w:r w:rsidRPr="00BE7806">
              <w:rPr>
                <w:rFonts w:ascii="Times New Roman" w:hAnsi="Times New Roman" w:cs="Times New Roman"/>
                <w:color w:val="333333"/>
                <w:szCs w:val="19"/>
                <w:shd w:val="clear" w:color="auto" w:fill="FFFFFF"/>
              </w:rPr>
              <w:t>А еще - о единомышленниках, которые помогали в работе, о друзьях, с которыми шел по жизни, о женщинах, которых любил, о жизни, которая вся - стремление к идеалу, к возвышающему обману, без которого не было бы сил жить…</w:t>
            </w:r>
            <w:r w:rsidRPr="00BE7806">
              <w:rPr>
                <w:rFonts w:ascii="Times New Roman" w:hAnsi="Times New Roman" w:cs="Times New Roman"/>
                <w:color w:val="333333"/>
                <w:szCs w:val="19"/>
                <w:shd w:val="clear" w:color="auto" w:fill="FFFFFF"/>
              </w:rPr>
              <w:br/>
            </w:r>
            <w:proofErr w:type="gramEnd"/>
          </w:p>
        </w:tc>
      </w:tr>
      <w:tr w:rsidR="00917A7D" w:rsidTr="00E754AD">
        <w:tc>
          <w:tcPr>
            <w:tcW w:w="534" w:type="dxa"/>
          </w:tcPr>
          <w:p w:rsidR="00D4579F" w:rsidRPr="00E754AD" w:rsidRDefault="00E754AD" w:rsidP="00D4579F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3543" w:type="dxa"/>
          </w:tcPr>
          <w:p w:rsidR="00D4579F" w:rsidRDefault="00BE7806" w:rsidP="00D4579F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261110" cy="1966322"/>
                  <wp:effectExtent l="19050" t="0" r="0" b="0"/>
                  <wp:docPr id="42" name="Рисунок 42" descr="Святослав Рыбас - Сталин обложка книг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Святослав Рыбас - Сталин обложка книг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493" cy="19715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</w:tcPr>
          <w:p w:rsidR="00D4579F" w:rsidRPr="00B6112A" w:rsidRDefault="00B6112A" w:rsidP="00B6112A">
            <w:pPr>
              <w:jc w:val="both"/>
              <w:rPr>
                <w:rFonts w:ascii="Times New Roman" w:hAnsi="Times New Roman" w:cs="Times New Roman"/>
                <w:b/>
                <w:u w:val="single"/>
              </w:rPr>
            </w:pPr>
            <w:r w:rsidRPr="00B6112A">
              <w:rPr>
                <w:rStyle w:val="a8"/>
                <w:rFonts w:ascii="Times New Roman" w:hAnsi="Times New Roman" w:cs="Times New Roman"/>
                <w:color w:val="333333"/>
                <w:szCs w:val="19"/>
                <w:shd w:val="clear" w:color="auto" w:fill="FFFFFF"/>
              </w:rPr>
              <w:t>Сталин</w:t>
            </w:r>
            <w:r w:rsidRPr="00B6112A">
              <w:rPr>
                <w:rFonts w:ascii="Times New Roman" w:hAnsi="Times New Roman" w:cs="Times New Roman"/>
                <w:color w:val="333333"/>
                <w:szCs w:val="19"/>
                <w:shd w:val="clear" w:color="auto" w:fill="FFFFFF"/>
              </w:rPr>
              <w:t xml:space="preserve">а называют диктатором, что совершенно точно отражает природу его тотальной власти, но не объясняет масштаба личности и закономерностей его появления в российской истории. В данной биографии создателя СССР писатель-историк Святослав </w:t>
            </w:r>
            <w:proofErr w:type="spellStart"/>
            <w:r w:rsidRPr="00B6112A">
              <w:rPr>
                <w:rFonts w:ascii="Times New Roman" w:hAnsi="Times New Roman" w:cs="Times New Roman"/>
                <w:color w:val="333333"/>
                <w:szCs w:val="19"/>
                <w:shd w:val="clear" w:color="auto" w:fill="FFFFFF"/>
              </w:rPr>
              <w:t>Рыбас</w:t>
            </w:r>
            <w:proofErr w:type="spellEnd"/>
            <w:r w:rsidRPr="00B6112A">
              <w:rPr>
                <w:rFonts w:ascii="Times New Roman" w:hAnsi="Times New Roman" w:cs="Times New Roman"/>
                <w:color w:val="333333"/>
                <w:szCs w:val="19"/>
                <w:shd w:val="clear" w:color="auto" w:fill="FFFFFF"/>
              </w:rPr>
              <w:t xml:space="preserve"> освещает эти проблемы, исходя из утверждаемого им принципа органической взаимосвязи разных периодов отечественного исторического процесса. Показаны повседневная практика государственного управления, борьба за лидерство в советской верхушке, природа побед и поражений СССР, влияние международного соперничества на внутреннюю политику, личная жизнь Сталина.</w:t>
            </w:r>
            <w:r>
              <w:rPr>
                <w:rFonts w:ascii="Times New Roman" w:hAnsi="Times New Roman" w:cs="Times New Roman"/>
                <w:color w:val="333333"/>
                <w:szCs w:val="19"/>
                <w:shd w:val="clear" w:color="auto" w:fill="FFFFFF"/>
              </w:rPr>
              <w:t xml:space="preserve"> </w:t>
            </w:r>
            <w:r w:rsidRPr="00B6112A">
              <w:rPr>
                <w:rFonts w:ascii="Times New Roman" w:hAnsi="Times New Roman" w:cs="Times New Roman"/>
                <w:color w:val="333333"/>
                <w:szCs w:val="19"/>
                <w:shd w:val="clear" w:color="auto" w:fill="FFFFFF"/>
              </w:rPr>
              <w:t xml:space="preserve">На фоне борьбы великих держав за мировые ресурсы и лидерство также даны историко-политические портреты Николая II, С. Ю. Витте, П. А. Столыпина, В. И. Ленина, Л. Д. Троцкого, Ф. Рузвельта, У. Черчилля, Мао Цзэдуна, И. </w:t>
            </w:r>
            <w:proofErr w:type="spellStart"/>
            <w:r w:rsidRPr="00B6112A">
              <w:rPr>
                <w:rFonts w:ascii="Times New Roman" w:hAnsi="Times New Roman" w:cs="Times New Roman"/>
                <w:color w:val="333333"/>
                <w:szCs w:val="19"/>
                <w:shd w:val="clear" w:color="auto" w:fill="FFFFFF"/>
              </w:rPr>
              <w:t>Броз</w:t>
            </w:r>
            <w:proofErr w:type="spellEnd"/>
            <w:r w:rsidRPr="00B6112A">
              <w:rPr>
                <w:rFonts w:ascii="Times New Roman" w:hAnsi="Times New Roman" w:cs="Times New Roman"/>
                <w:color w:val="333333"/>
                <w:szCs w:val="19"/>
                <w:shd w:val="clear" w:color="auto" w:fill="FFFFFF"/>
              </w:rPr>
              <w:t xml:space="preserve"> Тито, А. Гитлера, а также участников соперничавших групп из окружения Сталина.</w:t>
            </w:r>
            <w:r w:rsidRPr="00B6112A">
              <w:rPr>
                <w:rFonts w:ascii="Times New Roman" w:hAnsi="Times New Roman" w:cs="Times New Roman"/>
                <w:color w:val="333333"/>
                <w:szCs w:val="19"/>
                <w:shd w:val="clear" w:color="auto" w:fill="FFFFFF"/>
              </w:rPr>
              <w:br/>
            </w:r>
          </w:p>
        </w:tc>
      </w:tr>
      <w:tr w:rsidR="00917A7D" w:rsidTr="00E754AD">
        <w:tc>
          <w:tcPr>
            <w:tcW w:w="534" w:type="dxa"/>
          </w:tcPr>
          <w:p w:rsidR="00D4579F" w:rsidRPr="00B6112A" w:rsidRDefault="00B6112A" w:rsidP="00D4579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6112A"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3543" w:type="dxa"/>
          </w:tcPr>
          <w:p w:rsidR="00D4579F" w:rsidRDefault="00B6112A" w:rsidP="00D4579F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482461" cy="1653871"/>
                  <wp:effectExtent l="19050" t="0" r="0" b="0"/>
                  <wp:docPr id="45" name="Рисунок 45" descr="http://culturavrn.ru/datas/users/tma1g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ttp://culturavrn.ru/datas/users/tma1g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911" cy="16555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</w:tcPr>
          <w:p w:rsidR="00B6112A" w:rsidRPr="00B6112A" w:rsidRDefault="00B6112A" w:rsidP="00B6112A">
            <w:pPr>
              <w:pStyle w:val="a6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2"/>
                <w:szCs w:val="20"/>
              </w:rPr>
            </w:pPr>
            <w:r w:rsidRPr="00B6112A">
              <w:rPr>
                <w:color w:val="000000"/>
                <w:sz w:val="22"/>
                <w:szCs w:val="20"/>
              </w:rPr>
              <w:t>Вы когда-нибудь злились на родителей за то, что они бесцеремонно лезут в ваши дела? Или думали, что помогаете своим детям, хотя на самом деле портили им жизнь? Вот к чему это иногда приводит…</w:t>
            </w:r>
          </w:p>
          <w:p w:rsidR="00B6112A" w:rsidRPr="00B6112A" w:rsidRDefault="00B6112A" w:rsidP="00B6112A">
            <w:pPr>
              <w:pStyle w:val="a6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2"/>
                <w:szCs w:val="20"/>
              </w:rPr>
            </w:pPr>
            <w:r w:rsidRPr="00B6112A">
              <w:rPr>
                <w:color w:val="000000"/>
                <w:sz w:val="22"/>
                <w:szCs w:val="20"/>
              </w:rPr>
              <w:t xml:space="preserve">Кажется, расплата </w:t>
            </w:r>
            <w:proofErr w:type="spellStart"/>
            <w:r w:rsidRPr="00B6112A">
              <w:rPr>
                <w:color w:val="000000"/>
                <w:sz w:val="22"/>
                <w:szCs w:val="20"/>
              </w:rPr>
              <w:t>Мэгги</w:t>
            </w:r>
            <w:proofErr w:type="spellEnd"/>
            <w:r w:rsidRPr="00B6112A">
              <w:rPr>
                <w:color w:val="000000"/>
                <w:sz w:val="22"/>
                <w:szCs w:val="20"/>
              </w:rPr>
              <w:t xml:space="preserve"> – ужасна. Кажется, ее вина перед дочерью Ниной – ужасна вдвойне. Тьма пролегла между ними. Каждые два дня женщины ужинают вместе. А потом дочь отводит </w:t>
            </w:r>
            <w:proofErr w:type="spellStart"/>
            <w:r w:rsidRPr="00B6112A">
              <w:rPr>
                <w:color w:val="000000"/>
                <w:sz w:val="22"/>
                <w:szCs w:val="20"/>
              </w:rPr>
              <w:t>Мэгги</w:t>
            </w:r>
            <w:proofErr w:type="spellEnd"/>
            <w:r w:rsidRPr="00B6112A">
              <w:rPr>
                <w:color w:val="000000"/>
                <w:sz w:val="22"/>
                <w:szCs w:val="20"/>
              </w:rPr>
              <w:t xml:space="preserve"> на чердак, в «воронье гнездо», и приковывает цепью к полу. Это – возмездие. Мать сделала то, чего дочь ей никогда не простит. </w:t>
            </w:r>
            <w:proofErr w:type="spellStart"/>
            <w:r w:rsidRPr="00B6112A">
              <w:rPr>
                <w:color w:val="000000"/>
                <w:sz w:val="22"/>
                <w:szCs w:val="20"/>
              </w:rPr>
              <w:t>Ни-ко-гда</w:t>
            </w:r>
            <w:proofErr w:type="spellEnd"/>
            <w:r w:rsidRPr="00B6112A">
              <w:rPr>
                <w:color w:val="000000"/>
                <w:sz w:val="22"/>
                <w:szCs w:val="20"/>
              </w:rPr>
              <w:t>. Пусть до смерти гниет в этой темной каморке с глухими стенами и небьющимися окнами, с тяжелой цепью на лодыжке. Столь велика ненависть дочери.</w:t>
            </w:r>
          </w:p>
          <w:p w:rsidR="00B6112A" w:rsidRPr="00B6112A" w:rsidRDefault="00B6112A" w:rsidP="00B6112A">
            <w:pPr>
              <w:pStyle w:val="a6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2"/>
                <w:szCs w:val="20"/>
              </w:rPr>
            </w:pPr>
            <w:r w:rsidRPr="00B6112A">
              <w:rPr>
                <w:color w:val="000000"/>
                <w:sz w:val="22"/>
                <w:szCs w:val="20"/>
              </w:rPr>
              <w:t xml:space="preserve">Но есть то, чего Нина не знает. И мать никогда не расскажет ей – даже ценой своей жизни. Ведь в их </w:t>
            </w:r>
            <w:proofErr w:type="gramStart"/>
            <w:r w:rsidRPr="00B6112A">
              <w:rPr>
                <w:color w:val="000000"/>
                <w:sz w:val="22"/>
                <w:szCs w:val="20"/>
              </w:rPr>
              <w:t>доме</w:t>
            </w:r>
            <w:proofErr w:type="gramEnd"/>
            <w:r w:rsidRPr="00B6112A">
              <w:rPr>
                <w:color w:val="000000"/>
                <w:sz w:val="22"/>
                <w:szCs w:val="20"/>
              </w:rPr>
              <w:t xml:space="preserve"> правда опаснее лжи…</w:t>
            </w:r>
          </w:p>
          <w:p w:rsidR="00D4579F" w:rsidRDefault="00D4579F" w:rsidP="00D4579F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</w:p>
        </w:tc>
      </w:tr>
      <w:tr w:rsidR="00917A7D" w:rsidTr="00E754AD">
        <w:tc>
          <w:tcPr>
            <w:tcW w:w="534" w:type="dxa"/>
          </w:tcPr>
          <w:p w:rsidR="00D4579F" w:rsidRPr="00B6112A" w:rsidRDefault="00B6112A" w:rsidP="00D4579F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6</w:t>
            </w:r>
          </w:p>
        </w:tc>
        <w:tc>
          <w:tcPr>
            <w:tcW w:w="3543" w:type="dxa"/>
          </w:tcPr>
          <w:p w:rsidR="00D4579F" w:rsidRDefault="007262F7" w:rsidP="00D4579F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451941" cy="2340185"/>
                  <wp:effectExtent l="19050" t="0" r="0" b="0"/>
                  <wp:docPr id="48" name="Рисунок 48" descr="Осколок моего сердц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Осколок моего сердц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8693" cy="23510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</w:tcPr>
          <w:p w:rsidR="007262F7" w:rsidRPr="007262F7" w:rsidRDefault="007262F7" w:rsidP="007262F7">
            <w:pPr>
              <w:pStyle w:val="a6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2"/>
                <w:szCs w:val="20"/>
              </w:rPr>
            </w:pPr>
            <w:r w:rsidRPr="007262F7">
              <w:rPr>
                <w:color w:val="000000"/>
                <w:sz w:val="22"/>
                <w:szCs w:val="20"/>
              </w:rPr>
              <w:t xml:space="preserve">В новом захватывающем триллере от двух королев </w:t>
            </w:r>
            <w:proofErr w:type="spellStart"/>
            <w:r w:rsidRPr="007262F7">
              <w:rPr>
                <w:color w:val="000000"/>
                <w:sz w:val="22"/>
                <w:szCs w:val="20"/>
              </w:rPr>
              <w:t>саспенса</w:t>
            </w:r>
            <w:proofErr w:type="spellEnd"/>
            <w:r w:rsidRPr="007262F7">
              <w:rPr>
                <w:color w:val="000000"/>
                <w:sz w:val="22"/>
                <w:szCs w:val="20"/>
              </w:rPr>
              <w:t xml:space="preserve"> продюсер популярного криминального телешоу должна успеть раскрыть похищение племянника своего жениха всего за несколько дней до их свадьбы.</w:t>
            </w:r>
          </w:p>
          <w:p w:rsidR="007262F7" w:rsidRPr="007262F7" w:rsidRDefault="007262F7" w:rsidP="007262F7">
            <w:pPr>
              <w:pStyle w:val="a6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2"/>
                <w:szCs w:val="20"/>
              </w:rPr>
            </w:pPr>
            <w:r w:rsidRPr="007262F7">
              <w:rPr>
                <w:color w:val="000000"/>
                <w:sz w:val="22"/>
                <w:szCs w:val="20"/>
              </w:rPr>
              <w:t>Лори и Але</w:t>
            </w:r>
            <w:proofErr w:type="gramStart"/>
            <w:r w:rsidRPr="007262F7">
              <w:rPr>
                <w:color w:val="000000"/>
                <w:sz w:val="22"/>
                <w:szCs w:val="20"/>
              </w:rPr>
              <w:t>кс в пр</w:t>
            </w:r>
            <w:proofErr w:type="gramEnd"/>
            <w:r w:rsidRPr="007262F7">
              <w:rPr>
                <w:color w:val="000000"/>
                <w:sz w:val="22"/>
                <w:szCs w:val="20"/>
              </w:rPr>
              <w:t>едвкушении скорой свадьбы. Все должно быть просто чудесно. Однако за четыре дня до торжественной церемонии события приобретают самый мрачный оборот – бесследно пропадает семилетний племянник Алекса, Джонни. Еще утром мальчик весело играл на пляже, собирая ракушки, и с тех пор его никто не видел. День поисков не дал никаких результатов. А когда солнце опустилось над горизонтом, к берегу прибило одинокую доску для плавания, принадлежавшую Джонни</w:t>
            </w:r>
            <w:proofErr w:type="gramStart"/>
            <w:r w:rsidRPr="007262F7">
              <w:rPr>
                <w:color w:val="000000"/>
                <w:sz w:val="22"/>
                <w:szCs w:val="20"/>
              </w:rPr>
              <w:t>… В</w:t>
            </w:r>
            <w:proofErr w:type="gramEnd"/>
            <w:r w:rsidRPr="007262F7">
              <w:rPr>
                <w:color w:val="000000"/>
                <w:sz w:val="22"/>
                <w:szCs w:val="20"/>
              </w:rPr>
              <w:t>се понимают, что с мальчиком могло случиться самое страшное. Если бы не одно «но»…</w:t>
            </w:r>
          </w:p>
          <w:p w:rsidR="00D4579F" w:rsidRDefault="00D4579F" w:rsidP="00D4579F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</w:p>
        </w:tc>
      </w:tr>
      <w:tr w:rsidR="00917A7D" w:rsidTr="00E754AD">
        <w:tc>
          <w:tcPr>
            <w:tcW w:w="534" w:type="dxa"/>
          </w:tcPr>
          <w:p w:rsidR="00D4579F" w:rsidRPr="00B6112A" w:rsidRDefault="00B6112A" w:rsidP="00D4579F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7</w:t>
            </w:r>
          </w:p>
        </w:tc>
        <w:tc>
          <w:tcPr>
            <w:tcW w:w="3543" w:type="dxa"/>
          </w:tcPr>
          <w:p w:rsidR="00D4579F" w:rsidRDefault="007262F7" w:rsidP="00D4579F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237256" cy="1961756"/>
                  <wp:effectExtent l="19050" t="0" r="994" b="0"/>
                  <wp:docPr id="51" name="Рисунок 51" descr="Кольцо из фольг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Кольцо из фольг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1458" cy="19684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</w:tcPr>
          <w:p w:rsidR="007262F7" w:rsidRPr="007262F7" w:rsidRDefault="007262F7" w:rsidP="007262F7">
            <w:pPr>
              <w:pStyle w:val="a6"/>
              <w:spacing w:before="0" w:beforeAutospacing="0" w:after="0" w:afterAutospacing="0" w:line="313" w:lineRule="atLeast"/>
              <w:jc w:val="both"/>
              <w:textAlignment w:val="baseline"/>
              <w:rPr>
                <w:sz w:val="22"/>
                <w:szCs w:val="20"/>
              </w:rPr>
            </w:pPr>
            <w:r w:rsidRPr="007262F7">
              <w:rPr>
                <w:sz w:val="22"/>
                <w:szCs w:val="20"/>
              </w:rPr>
              <w:t xml:space="preserve">Все мы знаем, что наша память </w:t>
            </w:r>
            <w:proofErr w:type="gramStart"/>
            <w:r w:rsidRPr="007262F7">
              <w:rPr>
                <w:sz w:val="22"/>
                <w:szCs w:val="20"/>
              </w:rPr>
              <w:t>очень избирательна</w:t>
            </w:r>
            <w:proofErr w:type="gramEnd"/>
            <w:r w:rsidRPr="007262F7">
              <w:rPr>
                <w:sz w:val="22"/>
                <w:szCs w:val="20"/>
              </w:rPr>
              <w:t>. «Она подобна папиросной бумаге. Тоже мнется, то там, то здесь, образуя складки и заломы, стирая нужное, ценное и сохраняя больное, жесткое».</w:t>
            </w:r>
          </w:p>
          <w:p w:rsidR="007262F7" w:rsidRPr="007262F7" w:rsidRDefault="007262F7" w:rsidP="007262F7">
            <w:pPr>
              <w:pStyle w:val="a6"/>
              <w:spacing w:before="0" w:beforeAutospacing="0" w:after="0" w:afterAutospacing="0" w:line="313" w:lineRule="atLeast"/>
              <w:jc w:val="both"/>
              <w:textAlignment w:val="baseline"/>
              <w:rPr>
                <w:sz w:val="22"/>
                <w:szCs w:val="20"/>
              </w:rPr>
            </w:pPr>
            <w:r w:rsidRPr="007262F7">
              <w:rPr>
                <w:sz w:val="22"/>
                <w:szCs w:val="20"/>
              </w:rPr>
              <w:t>Именно поэтому одни и те же события по-разному запоминаются разными людьми.</w:t>
            </w:r>
          </w:p>
          <w:p w:rsidR="007262F7" w:rsidRPr="007262F7" w:rsidRDefault="007262F7" w:rsidP="007262F7">
            <w:pPr>
              <w:pStyle w:val="a6"/>
              <w:spacing w:before="0" w:beforeAutospacing="0" w:after="0" w:afterAutospacing="0" w:line="313" w:lineRule="atLeast"/>
              <w:jc w:val="both"/>
              <w:textAlignment w:val="baseline"/>
              <w:rPr>
                <w:sz w:val="22"/>
                <w:szCs w:val="20"/>
              </w:rPr>
            </w:pPr>
            <w:r w:rsidRPr="007262F7">
              <w:rPr>
                <w:sz w:val="22"/>
                <w:szCs w:val="20"/>
              </w:rPr>
              <w:t xml:space="preserve">Героиня этой книги вспоминает детство, людей, которые ее окружали, забавные и трагические события, истории и байки из жизни небольшого осетинского села, где она жила. Ее мама запомнила те же события совсем иначе, </w:t>
            </w:r>
            <w:proofErr w:type="gramStart"/>
            <w:r w:rsidRPr="007262F7">
              <w:rPr>
                <w:sz w:val="22"/>
                <w:szCs w:val="20"/>
              </w:rPr>
              <w:t>потому</w:t>
            </w:r>
            <w:proofErr w:type="gramEnd"/>
            <w:r w:rsidRPr="007262F7">
              <w:rPr>
                <w:sz w:val="22"/>
                <w:szCs w:val="20"/>
              </w:rPr>
              <w:t xml:space="preserve"> что для нее это не теплые воспоминания о беззаботном детстве, а история о том, как ее выгнали из родного дома, история о людях, которые поступили с ней жестоко и несправедливо.</w:t>
            </w:r>
          </w:p>
          <w:p w:rsidR="007262F7" w:rsidRPr="007262F7" w:rsidRDefault="007262F7" w:rsidP="007262F7">
            <w:pPr>
              <w:pStyle w:val="a6"/>
              <w:spacing w:before="0" w:beforeAutospacing="0" w:after="0" w:afterAutospacing="0" w:line="313" w:lineRule="atLeast"/>
              <w:jc w:val="both"/>
              <w:textAlignment w:val="baseline"/>
              <w:rPr>
                <w:sz w:val="22"/>
                <w:szCs w:val="20"/>
              </w:rPr>
            </w:pPr>
            <w:r w:rsidRPr="007262F7">
              <w:rPr>
                <w:sz w:val="22"/>
                <w:szCs w:val="20"/>
              </w:rPr>
              <w:t xml:space="preserve">Вы тоже, читая, будете то смеяться, то грустить. И обязательно задумаетесь: что вы навсегда </w:t>
            </w:r>
            <w:proofErr w:type="gramStart"/>
            <w:r w:rsidRPr="007262F7">
              <w:rPr>
                <w:sz w:val="22"/>
                <w:szCs w:val="20"/>
              </w:rPr>
              <w:t>изгнали из собственной памяти и стоило</w:t>
            </w:r>
            <w:proofErr w:type="gramEnd"/>
            <w:r w:rsidRPr="007262F7">
              <w:rPr>
                <w:sz w:val="22"/>
                <w:szCs w:val="20"/>
              </w:rPr>
              <w:t xml:space="preserve"> ли это делать.</w:t>
            </w:r>
          </w:p>
          <w:p w:rsidR="00D4579F" w:rsidRDefault="00D4579F" w:rsidP="00D4579F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</w:p>
        </w:tc>
      </w:tr>
      <w:tr w:rsidR="007262F7" w:rsidTr="00E754AD">
        <w:tc>
          <w:tcPr>
            <w:tcW w:w="534" w:type="dxa"/>
          </w:tcPr>
          <w:p w:rsidR="007262F7" w:rsidRDefault="007262F7" w:rsidP="00D4579F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3543" w:type="dxa"/>
          </w:tcPr>
          <w:p w:rsidR="007262F7" w:rsidRDefault="007262F7" w:rsidP="00D4579F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149792" cy="1823074"/>
                  <wp:effectExtent l="19050" t="0" r="0" b="0"/>
                  <wp:docPr id="54" name="Рисунок 54" descr="Записки блокадного человек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Записки блокадного человек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238" cy="18269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</w:tcPr>
          <w:p w:rsidR="007262F7" w:rsidRPr="007262F7" w:rsidRDefault="007262F7" w:rsidP="007262F7">
            <w:pPr>
              <w:pStyle w:val="a6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2"/>
                <w:szCs w:val="20"/>
              </w:rPr>
            </w:pPr>
            <w:r w:rsidRPr="007262F7">
              <w:rPr>
                <w:color w:val="000000"/>
                <w:sz w:val="22"/>
                <w:szCs w:val="20"/>
              </w:rPr>
              <w:t>Произведение «Записки блокадного человека» представляет собой одно из ценных свидетельств пограничного опыта человека, оказавшегося в блокадном городе. И этот человек – женщина в ее повседневной действительности. В тексте автор постоянно обращается к оппозиции женского и мужского взглядов на происходящее.</w:t>
            </w:r>
          </w:p>
          <w:p w:rsidR="007262F7" w:rsidRPr="007262F7" w:rsidRDefault="007262F7" w:rsidP="007262F7">
            <w:pPr>
              <w:pStyle w:val="a6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2"/>
                <w:szCs w:val="20"/>
              </w:rPr>
            </w:pPr>
            <w:r w:rsidRPr="007262F7">
              <w:rPr>
                <w:color w:val="000000"/>
                <w:sz w:val="22"/>
                <w:szCs w:val="20"/>
              </w:rPr>
              <w:t xml:space="preserve">Вторую часть книги занимает «Проза военных лет», куда входят произведения, написанные в 1942–1945 годах. Они относятся к тому роду словесности, который Гинзбург позднее назвала </w:t>
            </w:r>
            <w:r w:rsidRPr="007262F7">
              <w:rPr>
                <w:color w:val="000000"/>
                <w:sz w:val="22"/>
                <w:szCs w:val="20"/>
              </w:rPr>
              <w:lastRenderedPageBreak/>
              <w:t>«промежуточной литературой», поскольку он одновременно объединяет в себе и документальное, и художественное начало.</w:t>
            </w:r>
          </w:p>
          <w:p w:rsidR="007262F7" w:rsidRDefault="007262F7" w:rsidP="00D4579F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</w:p>
        </w:tc>
      </w:tr>
      <w:tr w:rsidR="007262F7" w:rsidTr="00E754AD">
        <w:tc>
          <w:tcPr>
            <w:tcW w:w="534" w:type="dxa"/>
          </w:tcPr>
          <w:p w:rsidR="007262F7" w:rsidRDefault="007262F7" w:rsidP="00D4579F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9</w:t>
            </w:r>
          </w:p>
        </w:tc>
        <w:tc>
          <w:tcPr>
            <w:tcW w:w="3543" w:type="dxa"/>
          </w:tcPr>
          <w:p w:rsidR="007262F7" w:rsidRDefault="007262F7" w:rsidP="00D4579F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149791" cy="1855407"/>
                  <wp:effectExtent l="19050" t="0" r="0" b="0"/>
                  <wp:docPr id="57" name="Рисунок 57" descr="Падш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Падш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314" cy="18610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</w:tcPr>
          <w:p w:rsidR="007262F7" w:rsidRPr="007262F7" w:rsidRDefault="007262F7" w:rsidP="007262F7">
            <w:pPr>
              <w:jc w:val="both"/>
              <w:rPr>
                <w:rFonts w:ascii="Times New Roman" w:hAnsi="Times New Roman" w:cs="Times New Roman"/>
                <w:b/>
                <w:u w:val="single"/>
              </w:rPr>
            </w:pPr>
            <w:r w:rsidRPr="007262F7">
              <w:rPr>
                <w:rFonts w:ascii="Times New Roman" w:hAnsi="Times New Roman" w:cs="Times New Roman"/>
                <w:color w:val="000000"/>
                <w:szCs w:val="20"/>
              </w:rPr>
              <w:t xml:space="preserve">Твое имя </w:t>
            </w:r>
            <w:proofErr w:type="spellStart"/>
            <w:r w:rsidRPr="007262F7">
              <w:rPr>
                <w:rFonts w:ascii="Times New Roman" w:hAnsi="Times New Roman" w:cs="Times New Roman"/>
                <w:color w:val="000000"/>
                <w:szCs w:val="20"/>
              </w:rPr>
              <w:t>Амос</w:t>
            </w:r>
            <w:proofErr w:type="spellEnd"/>
            <w:r w:rsidRPr="007262F7">
              <w:rPr>
                <w:rFonts w:ascii="Times New Roman" w:hAnsi="Times New Roman" w:cs="Times New Roman"/>
                <w:color w:val="000000"/>
                <w:szCs w:val="20"/>
              </w:rPr>
              <w:t xml:space="preserve"> </w:t>
            </w:r>
            <w:proofErr w:type="spellStart"/>
            <w:r w:rsidRPr="007262F7">
              <w:rPr>
                <w:rFonts w:ascii="Times New Roman" w:hAnsi="Times New Roman" w:cs="Times New Roman"/>
                <w:color w:val="000000"/>
                <w:szCs w:val="20"/>
              </w:rPr>
              <w:t>Декер</w:t>
            </w:r>
            <w:proofErr w:type="spellEnd"/>
            <w:r w:rsidRPr="007262F7">
              <w:rPr>
                <w:rFonts w:ascii="Times New Roman" w:hAnsi="Times New Roman" w:cs="Times New Roman"/>
                <w:color w:val="000000"/>
                <w:szCs w:val="20"/>
              </w:rPr>
              <w:t xml:space="preserve">, ты обладаешь уникальной памятью и служишь в ФБР? Тогда, собираясь в отпуск в американскую глубинку, не забудь прихватить с собой служебное удостоверение и табельное оружие. А также большую совковую лопату – чтобы разгребать </w:t>
            </w:r>
            <w:proofErr w:type="spellStart"/>
            <w:r w:rsidRPr="007262F7">
              <w:rPr>
                <w:rFonts w:ascii="Times New Roman" w:hAnsi="Times New Roman" w:cs="Times New Roman"/>
                <w:color w:val="000000"/>
                <w:szCs w:val="20"/>
              </w:rPr>
              <w:t>дерьмо</w:t>
            </w:r>
            <w:proofErr w:type="spellEnd"/>
            <w:r w:rsidRPr="007262F7">
              <w:rPr>
                <w:rFonts w:ascii="Times New Roman" w:hAnsi="Times New Roman" w:cs="Times New Roman"/>
                <w:color w:val="000000"/>
                <w:szCs w:val="20"/>
              </w:rPr>
              <w:t xml:space="preserve">, в </w:t>
            </w:r>
            <w:proofErr w:type="gramStart"/>
            <w:r w:rsidRPr="007262F7">
              <w:rPr>
                <w:rFonts w:ascii="Times New Roman" w:hAnsi="Times New Roman" w:cs="Times New Roman"/>
                <w:color w:val="000000"/>
                <w:szCs w:val="20"/>
              </w:rPr>
              <w:t>которое</w:t>
            </w:r>
            <w:proofErr w:type="gramEnd"/>
            <w:r w:rsidRPr="007262F7">
              <w:rPr>
                <w:rFonts w:ascii="Times New Roman" w:hAnsi="Times New Roman" w:cs="Times New Roman"/>
                <w:color w:val="000000"/>
                <w:szCs w:val="20"/>
              </w:rPr>
              <w:t xml:space="preserve"> ты обязательно влипнешь. Потому что такова твоя судьба – вместо прелестного пасторального местечка попасть в городишко, пораженный </w:t>
            </w:r>
            <w:proofErr w:type="spellStart"/>
            <w:r w:rsidRPr="007262F7">
              <w:rPr>
                <w:rFonts w:ascii="Times New Roman" w:hAnsi="Times New Roman" w:cs="Times New Roman"/>
                <w:color w:val="000000"/>
                <w:szCs w:val="20"/>
              </w:rPr>
              <w:t>опиатной</w:t>
            </w:r>
            <w:proofErr w:type="spellEnd"/>
            <w:r w:rsidRPr="007262F7">
              <w:rPr>
                <w:rFonts w:ascii="Times New Roman" w:hAnsi="Times New Roman" w:cs="Times New Roman"/>
                <w:color w:val="000000"/>
                <w:szCs w:val="20"/>
              </w:rPr>
              <w:t xml:space="preserve"> эпидемией, где один за другим гибнут твои соседи по улице, а самого тебя хотят сжечь заживо. И за всем этим стоит кто-то очень недобрый – и очень опасный. А кто именно – расследование покажет…</w:t>
            </w:r>
          </w:p>
        </w:tc>
      </w:tr>
      <w:tr w:rsidR="007262F7" w:rsidTr="00E754AD">
        <w:tc>
          <w:tcPr>
            <w:tcW w:w="534" w:type="dxa"/>
          </w:tcPr>
          <w:p w:rsidR="007262F7" w:rsidRDefault="007262F7" w:rsidP="00D4579F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10</w:t>
            </w:r>
          </w:p>
        </w:tc>
        <w:tc>
          <w:tcPr>
            <w:tcW w:w="3543" w:type="dxa"/>
          </w:tcPr>
          <w:p w:rsidR="007262F7" w:rsidRDefault="00917A7D" w:rsidP="00D4579F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245207" cy="1951751"/>
                  <wp:effectExtent l="19050" t="0" r="0" b="0"/>
                  <wp:docPr id="60" name="Рисунок 60" descr="Каннибал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Каннибалы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6138" cy="19532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</w:tcPr>
          <w:p w:rsidR="007262F7" w:rsidRDefault="00917A7D" w:rsidP="00917A7D">
            <w:pPr>
              <w:jc w:val="both"/>
              <w:rPr>
                <w:rFonts w:ascii="Times New Roman" w:hAnsi="Times New Roman" w:cs="Times New Roman"/>
                <w:b/>
                <w:u w:val="single"/>
              </w:rPr>
            </w:pPr>
            <w:r w:rsidRPr="00917A7D">
              <w:rPr>
                <w:rFonts w:ascii="Times New Roman" w:hAnsi="Times New Roman" w:cs="Times New Roman"/>
                <w:color w:val="000000"/>
              </w:rPr>
              <w:t xml:space="preserve">Что мы знаем о балете? Огни рампы, балетные пачки, пуанты, легкость, воздушность, красота… Юлия Яковлева покажет нам балет (да не просто балет, а балет в </w:t>
            </w:r>
            <w:proofErr w:type="gramStart"/>
            <w:r w:rsidRPr="00917A7D">
              <w:rPr>
                <w:rFonts w:ascii="Times New Roman" w:hAnsi="Times New Roman" w:cs="Times New Roman"/>
                <w:color w:val="000000"/>
              </w:rPr>
              <w:t>Большом</w:t>
            </w:r>
            <w:proofErr w:type="gramEnd"/>
            <w:r w:rsidRPr="00917A7D">
              <w:rPr>
                <w:rFonts w:ascii="Times New Roman" w:hAnsi="Times New Roman" w:cs="Times New Roman"/>
                <w:color w:val="000000"/>
              </w:rPr>
              <w:t>) таким, какой он за кулисами. Тяжелый труд, пот, мозоли, интриги. Но все это здесь не главное. Все это только вплетено в еще более интересную интригу. О том, как связан балет «Сапфиры» с африканскими алмазами, которые добывают для русского олигарха на африканских рудниках под охраной ЧВК, узнать удастся только потому, что в здание Большого театра войдут женщина с ребенком, а выйти удастся только ребенку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7262F7" w:rsidTr="00E754AD">
        <w:tc>
          <w:tcPr>
            <w:tcW w:w="534" w:type="dxa"/>
          </w:tcPr>
          <w:p w:rsidR="007262F7" w:rsidRDefault="007262F7" w:rsidP="00D4579F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11</w:t>
            </w:r>
          </w:p>
        </w:tc>
        <w:tc>
          <w:tcPr>
            <w:tcW w:w="3543" w:type="dxa"/>
          </w:tcPr>
          <w:p w:rsidR="007262F7" w:rsidRDefault="00A04BF9" w:rsidP="00D4579F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412185" cy="1974971"/>
                  <wp:effectExtent l="19050" t="0" r="0" b="0"/>
                  <wp:docPr id="63" name="Рисунок 63" descr="ПроЖИВАЯ. Как оставаться счастливым, проживая самые сложные моменты жизн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ПроЖИВАЯ. Как оставаться счастливым, проживая самые сложные моменты жизн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3241" cy="19764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</w:tcPr>
          <w:p w:rsidR="00A04BF9" w:rsidRPr="00A04BF9" w:rsidRDefault="00A04BF9" w:rsidP="00A04BF9">
            <w:pPr>
              <w:pStyle w:val="a6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2"/>
                <w:szCs w:val="22"/>
              </w:rPr>
            </w:pPr>
            <w:r w:rsidRPr="00A04BF9">
              <w:rPr>
                <w:color w:val="000000"/>
                <w:sz w:val="22"/>
                <w:szCs w:val="22"/>
              </w:rPr>
              <w:t xml:space="preserve">В мотивационных историях часто фигурируют эдакие «железные </w:t>
            </w:r>
            <w:proofErr w:type="gramStart"/>
            <w:r w:rsidRPr="00A04BF9">
              <w:rPr>
                <w:color w:val="000000"/>
                <w:sz w:val="22"/>
                <w:szCs w:val="22"/>
              </w:rPr>
              <w:t>люди</w:t>
            </w:r>
            <w:proofErr w:type="gramEnd"/>
            <w:r w:rsidRPr="00A04BF9">
              <w:rPr>
                <w:color w:val="000000"/>
                <w:sz w:val="22"/>
                <w:szCs w:val="22"/>
              </w:rPr>
              <w:t>»: которые про «встань и иди», которых раз за разом щелкали по носу, унижали, которых сталкивали нос к носу с душевной болью, а они… вставали и шли дальше. Однако в большинстве случаев такие истории либо раздражают, либо погружают в уныние: почему они смогли, а ты – нет?..</w:t>
            </w:r>
          </w:p>
          <w:p w:rsidR="00A04BF9" w:rsidRPr="00A04BF9" w:rsidRDefault="00A04BF9" w:rsidP="00A04BF9">
            <w:pPr>
              <w:pStyle w:val="a6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2"/>
                <w:szCs w:val="22"/>
              </w:rPr>
            </w:pPr>
            <w:r w:rsidRPr="00A04BF9">
              <w:rPr>
                <w:color w:val="000000"/>
                <w:sz w:val="22"/>
                <w:szCs w:val="22"/>
              </w:rPr>
              <w:t xml:space="preserve">Новая книга писателя и автора нескольких бестселлеров Ольги Савельевой о том, что мы в большинстве своем вовсе не «железные </w:t>
            </w:r>
            <w:proofErr w:type="spellStart"/>
            <w:r w:rsidRPr="00A04BF9">
              <w:rPr>
                <w:color w:val="000000"/>
                <w:sz w:val="22"/>
                <w:szCs w:val="22"/>
              </w:rPr>
              <w:t>человеки</w:t>
            </w:r>
            <w:proofErr w:type="spellEnd"/>
            <w:r w:rsidRPr="00A04BF9">
              <w:rPr>
                <w:color w:val="000000"/>
                <w:sz w:val="22"/>
                <w:szCs w:val="22"/>
              </w:rPr>
              <w:t>», а самые обычные люди, сотканные из плоти, крови, смеха, слез, гнева, любви, боли, радости. И о том, как важно вовремя подключать осознанность и проживать то, что подкинула тебе жизнь – как плохое, так и хорошее. Ведь, в конце концов, не зря же в глаголе «прожить» кроется тот самый сокровенный смысл, который про «жить»?</w:t>
            </w:r>
          </w:p>
          <w:p w:rsidR="007262F7" w:rsidRDefault="007262F7" w:rsidP="00D4579F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</w:p>
        </w:tc>
      </w:tr>
      <w:tr w:rsidR="007262F7" w:rsidTr="00E754AD">
        <w:tc>
          <w:tcPr>
            <w:tcW w:w="534" w:type="dxa"/>
          </w:tcPr>
          <w:p w:rsidR="007262F7" w:rsidRDefault="007262F7" w:rsidP="00D4579F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12</w:t>
            </w:r>
          </w:p>
        </w:tc>
        <w:tc>
          <w:tcPr>
            <w:tcW w:w="3543" w:type="dxa"/>
          </w:tcPr>
          <w:p w:rsidR="007262F7" w:rsidRDefault="00A04BF9" w:rsidP="00D4579F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133889" cy="1823017"/>
                  <wp:effectExtent l="19050" t="0" r="9111" b="0"/>
                  <wp:docPr id="66" name="Рисунок 66" descr="Чарльз Мартин - Слезы небес обложка книг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Чарльз Мартин - Слезы небес обложка книг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522" cy="18272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</w:tcPr>
          <w:p w:rsidR="007262F7" w:rsidRPr="00A04BF9" w:rsidRDefault="00A04BF9" w:rsidP="00A04BF9">
            <w:pPr>
              <w:jc w:val="both"/>
              <w:rPr>
                <w:rFonts w:ascii="Times New Roman" w:hAnsi="Times New Roman" w:cs="Times New Roman"/>
                <w:b/>
                <w:u w:val="single"/>
              </w:rPr>
            </w:pPr>
            <w:r w:rsidRPr="00A04BF9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Каково осознавать, что твоя жизнь пошла прахом из-за обмана близкого человека?</w:t>
            </w:r>
            <w:r w:rsidRPr="00A04BF9">
              <w:rPr>
                <w:rFonts w:ascii="Times New Roman" w:hAnsi="Times New Roman" w:cs="Times New Roman"/>
                <w:color w:val="333333"/>
              </w:rPr>
              <w:br/>
            </w:r>
            <w:r w:rsidRPr="00A04BF9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Понимать, что твое доверие и любовь обманули? И разве можно исправить то, что уходит корнями в прошлое на десятки лет?</w:t>
            </w:r>
            <w:r w:rsidRPr="00A04BF9">
              <w:rPr>
                <w:rFonts w:ascii="Times New Roman" w:hAnsi="Times New Roman" w:cs="Times New Roman"/>
                <w:color w:val="333333"/>
              </w:rPr>
              <w:br/>
            </w:r>
            <w:r w:rsidRPr="00A04BF9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Потеряв ресторан, основанный на побережье еще ее родителями, </w:t>
            </w:r>
            <w:proofErr w:type="spellStart"/>
            <w:r w:rsidRPr="00A04BF9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Элли</w:t>
            </w:r>
            <w:proofErr w:type="spellEnd"/>
            <w:r w:rsidRPr="00A04BF9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и представить, не могла, что это запустит череду загадочных событий, в результате которых она раскроет преступление, которое совершил ее муж более сорока лет назад.</w:t>
            </w:r>
            <w:r w:rsidRPr="00A04BF9">
              <w:rPr>
                <w:rFonts w:ascii="Times New Roman" w:hAnsi="Times New Roman" w:cs="Times New Roman"/>
                <w:color w:val="333333"/>
              </w:rPr>
              <w:br/>
            </w:r>
            <w:r w:rsidRPr="00A04BF9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Это увлекательное путешествие в прошлое, через солнечное побережье Флориды и до пропитанных дождем джунглей Вьетнама. Путешествие во имя страсти, сострадания и непреложной истины, что любить никогда не поздно и жизнь всегда дает нам второй шанс. Главное - знать, как за него бороться.</w:t>
            </w:r>
            <w:r w:rsidRPr="00A04BF9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br/>
            </w:r>
          </w:p>
        </w:tc>
      </w:tr>
      <w:tr w:rsidR="00A04BF9" w:rsidTr="00E754AD">
        <w:tc>
          <w:tcPr>
            <w:tcW w:w="534" w:type="dxa"/>
          </w:tcPr>
          <w:p w:rsidR="00A04BF9" w:rsidRDefault="00A04BF9" w:rsidP="00D4579F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13</w:t>
            </w:r>
          </w:p>
        </w:tc>
        <w:tc>
          <w:tcPr>
            <w:tcW w:w="3543" w:type="dxa"/>
          </w:tcPr>
          <w:p w:rsidR="00A04BF9" w:rsidRDefault="00A04BF9" w:rsidP="00D4579F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149792" cy="1823075"/>
                  <wp:effectExtent l="19050" t="0" r="0" b="0"/>
                  <wp:docPr id="69" name="Рисунок 69" descr="Чаги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Чагин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0652" cy="18244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</w:tcPr>
          <w:p w:rsidR="00A04BF9" w:rsidRPr="00A04BF9" w:rsidRDefault="00A04BF9" w:rsidP="00A04BF9">
            <w:pPr>
              <w:pStyle w:val="a6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2"/>
                <w:szCs w:val="20"/>
              </w:rPr>
            </w:pPr>
            <w:r w:rsidRPr="00A04BF9">
              <w:rPr>
                <w:color w:val="000000"/>
                <w:sz w:val="22"/>
                <w:szCs w:val="20"/>
              </w:rPr>
              <w:t xml:space="preserve">Исидор </w:t>
            </w:r>
            <w:proofErr w:type="spellStart"/>
            <w:r w:rsidRPr="00A04BF9">
              <w:rPr>
                <w:color w:val="000000"/>
                <w:sz w:val="22"/>
                <w:szCs w:val="20"/>
              </w:rPr>
              <w:t>Чагин</w:t>
            </w:r>
            <w:proofErr w:type="spellEnd"/>
            <w:r w:rsidRPr="00A04BF9">
              <w:rPr>
                <w:color w:val="000000"/>
                <w:sz w:val="22"/>
                <w:szCs w:val="20"/>
              </w:rPr>
              <w:t xml:space="preserve"> может запомнить текст любой сложности и хранить его в памяти как угодно долго. Феноменальные способности становятся для героя тяжким испытанием, ведь </w:t>
            </w:r>
            <w:proofErr w:type="spellStart"/>
            <w:r w:rsidRPr="00A04BF9">
              <w:rPr>
                <w:color w:val="000000"/>
                <w:sz w:val="22"/>
                <w:szCs w:val="20"/>
              </w:rPr>
              <w:t>Чагин</w:t>
            </w:r>
            <w:proofErr w:type="spellEnd"/>
            <w:r w:rsidRPr="00A04BF9">
              <w:rPr>
                <w:color w:val="000000"/>
                <w:sz w:val="22"/>
                <w:szCs w:val="20"/>
              </w:rPr>
              <w:t xml:space="preserve"> лишен простой человеческой радости – забывать. Всё, к чему он ни прикасается, становится для него в буквальном смысле незабываемым.</w:t>
            </w:r>
          </w:p>
          <w:p w:rsidR="00A04BF9" w:rsidRPr="00A04BF9" w:rsidRDefault="00A04BF9" w:rsidP="00A04BF9">
            <w:pPr>
              <w:pStyle w:val="a6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2"/>
                <w:szCs w:val="20"/>
              </w:rPr>
            </w:pPr>
            <w:r w:rsidRPr="00A04BF9">
              <w:rPr>
                <w:color w:val="000000"/>
                <w:sz w:val="22"/>
                <w:szCs w:val="20"/>
              </w:rPr>
              <w:t xml:space="preserve">Всякий великий дар – это нарушение гармонии. Памяти необходимо забвение, слову – молчание, а вымыслу – реальность. В жизни они сплетены так же туго, как </w:t>
            </w:r>
            <w:proofErr w:type="gramStart"/>
            <w:r w:rsidRPr="00A04BF9">
              <w:rPr>
                <w:color w:val="000000"/>
                <w:sz w:val="22"/>
                <w:szCs w:val="20"/>
              </w:rPr>
              <w:t>трагическое</w:t>
            </w:r>
            <w:proofErr w:type="gramEnd"/>
            <w:r w:rsidRPr="00A04BF9">
              <w:rPr>
                <w:color w:val="000000"/>
                <w:sz w:val="22"/>
                <w:szCs w:val="20"/>
              </w:rPr>
              <w:t xml:space="preserve"> и комическое в романах Евгения </w:t>
            </w:r>
            <w:proofErr w:type="spellStart"/>
            <w:r w:rsidRPr="00A04BF9">
              <w:rPr>
                <w:color w:val="000000"/>
                <w:sz w:val="22"/>
                <w:szCs w:val="20"/>
              </w:rPr>
              <w:t>Водолазкина</w:t>
            </w:r>
            <w:proofErr w:type="spellEnd"/>
            <w:r w:rsidRPr="00A04BF9">
              <w:rPr>
                <w:color w:val="000000"/>
                <w:sz w:val="22"/>
                <w:szCs w:val="20"/>
              </w:rPr>
              <w:t>. Не является исключением и роман «</w:t>
            </w:r>
            <w:proofErr w:type="spellStart"/>
            <w:r w:rsidRPr="00A04BF9">
              <w:rPr>
                <w:color w:val="000000"/>
                <w:sz w:val="22"/>
                <w:szCs w:val="20"/>
              </w:rPr>
              <w:t>Чагин</w:t>
            </w:r>
            <w:proofErr w:type="spellEnd"/>
            <w:r w:rsidRPr="00A04BF9">
              <w:rPr>
                <w:color w:val="000000"/>
                <w:sz w:val="22"/>
                <w:szCs w:val="20"/>
              </w:rPr>
              <w:t xml:space="preserve">». Среди его персонажей – Генрих </w:t>
            </w:r>
            <w:proofErr w:type="spellStart"/>
            <w:r w:rsidRPr="00A04BF9">
              <w:rPr>
                <w:color w:val="000000"/>
                <w:sz w:val="22"/>
                <w:szCs w:val="20"/>
              </w:rPr>
              <w:t>Шлиман</w:t>
            </w:r>
            <w:proofErr w:type="spellEnd"/>
            <w:r w:rsidRPr="00A04BF9">
              <w:rPr>
                <w:color w:val="000000"/>
                <w:sz w:val="22"/>
                <w:szCs w:val="20"/>
              </w:rPr>
              <w:t xml:space="preserve"> и Даниель Дефо, тайные агенты, архивисты и конферансье, а также особый авторский стиль – как и всегда, один из главных героев писателя.</w:t>
            </w:r>
          </w:p>
          <w:p w:rsidR="00A04BF9" w:rsidRPr="00A04BF9" w:rsidRDefault="00A04BF9" w:rsidP="00A04BF9">
            <w:pPr>
              <w:jc w:val="both"/>
              <w:rPr>
                <w:rFonts w:ascii="Times New Roman" w:hAnsi="Times New Roman" w:cs="Times New Roman"/>
                <w:color w:val="333333"/>
                <w:shd w:val="clear" w:color="auto" w:fill="FFFFFF"/>
              </w:rPr>
            </w:pPr>
          </w:p>
        </w:tc>
      </w:tr>
    </w:tbl>
    <w:p w:rsidR="00D4579F" w:rsidRPr="00852A9A" w:rsidRDefault="00D4579F" w:rsidP="00D4579F">
      <w:pPr>
        <w:jc w:val="center"/>
        <w:rPr>
          <w:rFonts w:ascii="Times New Roman" w:hAnsi="Times New Roman" w:cs="Times New Roman"/>
          <w:b/>
          <w:u w:val="single"/>
        </w:rPr>
      </w:pPr>
    </w:p>
    <w:p w:rsidR="00852A9A" w:rsidRPr="00852A9A" w:rsidRDefault="00852A9A" w:rsidP="00852A9A">
      <w:pPr>
        <w:jc w:val="center"/>
        <w:rPr>
          <w:rFonts w:ascii="Times New Roman" w:hAnsi="Times New Roman" w:cs="Times New Roman"/>
        </w:rPr>
      </w:pPr>
    </w:p>
    <w:sectPr w:rsidR="00852A9A" w:rsidRPr="00852A9A" w:rsidSect="00C836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852A9A"/>
    <w:rsid w:val="00073F26"/>
    <w:rsid w:val="000A0F6A"/>
    <w:rsid w:val="00316AC2"/>
    <w:rsid w:val="007262F7"/>
    <w:rsid w:val="007C6BFE"/>
    <w:rsid w:val="00852A9A"/>
    <w:rsid w:val="00917A7D"/>
    <w:rsid w:val="00A04BF9"/>
    <w:rsid w:val="00B6112A"/>
    <w:rsid w:val="00BE7806"/>
    <w:rsid w:val="00C836FE"/>
    <w:rsid w:val="00D4579F"/>
    <w:rsid w:val="00E754AD"/>
    <w:rsid w:val="00EB2226"/>
    <w:rsid w:val="00FC27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36F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52A9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316A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16AC2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073F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7C6BFE"/>
    <w:rPr>
      <w:color w:val="0000FF"/>
      <w:u w:val="single"/>
    </w:rPr>
  </w:style>
  <w:style w:type="character" w:styleId="a8">
    <w:name w:val="Emphasis"/>
    <w:basedOn w:val="a0"/>
    <w:uiPriority w:val="20"/>
    <w:qFormat/>
    <w:rsid w:val="00BE7806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17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18492">
          <w:marLeft w:val="0"/>
          <w:marRight w:val="0"/>
          <w:marTop w:val="63"/>
          <w:marBottom w:val="37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8</Pages>
  <Words>2252</Words>
  <Characters>12842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Наташа</dc:creator>
  <cp:lastModifiedBy>Наташа</cp:lastModifiedBy>
  <cp:revision>2</cp:revision>
  <dcterms:created xsi:type="dcterms:W3CDTF">2023-11-22T08:43:00Z</dcterms:created>
  <dcterms:modified xsi:type="dcterms:W3CDTF">2023-11-22T13:11:00Z</dcterms:modified>
</cp:coreProperties>
</file>