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6E3" w:rsidRPr="009016E3" w:rsidRDefault="009016E3" w:rsidP="003C747C">
      <w:pPr>
        <w:jc w:val="both"/>
        <w:rPr>
          <w:color w:val="000000" w:themeColor="text1"/>
          <w:sz w:val="40"/>
          <w:szCs w:val="40"/>
        </w:rPr>
      </w:pPr>
      <w:r w:rsidRPr="009016E3">
        <w:rPr>
          <w:color w:val="000000" w:themeColor="text1"/>
          <w:sz w:val="40"/>
          <w:szCs w:val="40"/>
        </w:rPr>
        <w:t>SUMMARY SPOKEN TEXT</w:t>
      </w:r>
    </w:p>
    <w:p w:rsidR="009016E3" w:rsidRPr="009016E3" w:rsidRDefault="009016E3" w:rsidP="003C747C">
      <w:pPr>
        <w:jc w:val="both"/>
        <w:rPr>
          <w:color w:val="000000" w:themeColor="text1"/>
          <w:sz w:val="40"/>
          <w:szCs w:val="40"/>
        </w:rPr>
      </w:pPr>
    </w:p>
    <w:p w:rsidR="009016E3" w:rsidRPr="009016E3" w:rsidRDefault="009016E3" w:rsidP="003C747C">
      <w:pPr>
        <w:jc w:val="both"/>
        <w:rPr>
          <w:color w:val="000000" w:themeColor="text1"/>
          <w:sz w:val="40"/>
          <w:szCs w:val="40"/>
        </w:rPr>
      </w:pPr>
      <w:r w:rsidRPr="009016E3">
        <w:rPr>
          <w:color w:val="000000" w:themeColor="text1"/>
          <w:sz w:val="40"/>
          <w:szCs w:val="40"/>
        </w:rPr>
        <w:t>STRUCTURE</w:t>
      </w:r>
    </w:p>
    <w:p w:rsidR="009016E3" w:rsidRDefault="009016E3" w:rsidP="003C747C">
      <w:pPr>
        <w:jc w:val="both"/>
        <w:rPr>
          <w:color w:val="C0504D" w:themeColor="accent2"/>
          <w:sz w:val="40"/>
          <w:szCs w:val="40"/>
        </w:rPr>
      </w:pPr>
    </w:p>
    <w:p w:rsidR="009016E3" w:rsidRDefault="009016E3" w:rsidP="009016E3">
      <w:pPr>
        <w:pStyle w:val="ListParagraph"/>
        <w:numPr>
          <w:ilvl w:val="0"/>
          <w:numId w:val="1"/>
        </w:numPr>
        <w:jc w:val="both"/>
        <w:rPr>
          <w:color w:val="C0504D" w:themeColor="accent2"/>
          <w:sz w:val="40"/>
          <w:szCs w:val="40"/>
        </w:rPr>
      </w:pPr>
      <w:r w:rsidRPr="009016E3">
        <w:rPr>
          <w:color w:val="C0504D" w:themeColor="accent2"/>
          <w:sz w:val="40"/>
          <w:szCs w:val="40"/>
        </w:rPr>
        <w:t xml:space="preserve">[TOPIC], </w:t>
      </w:r>
      <w:r w:rsidRPr="009016E3">
        <w:rPr>
          <w:color w:val="000000" w:themeColor="text1"/>
          <w:sz w:val="40"/>
          <w:szCs w:val="40"/>
        </w:rPr>
        <w:t xml:space="preserve">the fact mentioned here, has been significantly focused as it includes that </w:t>
      </w:r>
      <w:r w:rsidRPr="009016E3">
        <w:rPr>
          <w:color w:val="C0504D" w:themeColor="accent2"/>
          <w:sz w:val="40"/>
          <w:szCs w:val="40"/>
        </w:rPr>
        <w:t>[SENTENCE</w:t>
      </w:r>
      <w:r>
        <w:rPr>
          <w:color w:val="C0504D" w:themeColor="accent2"/>
          <w:sz w:val="40"/>
          <w:szCs w:val="40"/>
        </w:rPr>
        <w:t xml:space="preserve"> 1</w:t>
      </w:r>
      <w:r w:rsidRPr="009016E3">
        <w:rPr>
          <w:color w:val="C0504D" w:themeColor="accent2"/>
          <w:sz w:val="40"/>
          <w:szCs w:val="40"/>
        </w:rPr>
        <w:t>].</w:t>
      </w:r>
    </w:p>
    <w:p w:rsidR="009016E3" w:rsidRDefault="009016E3" w:rsidP="009016E3">
      <w:pPr>
        <w:pStyle w:val="ListParagraph"/>
        <w:numPr>
          <w:ilvl w:val="0"/>
          <w:numId w:val="1"/>
        </w:numPr>
        <w:jc w:val="both"/>
        <w:rPr>
          <w:color w:val="C0504D" w:themeColor="accent2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Notably, it also denotes that </w:t>
      </w:r>
      <w:r w:rsidRPr="009016E3">
        <w:rPr>
          <w:color w:val="C0504D" w:themeColor="accent2"/>
          <w:sz w:val="40"/>
          <w:szCs w:val="40"/>
        </w:rPr>
        <w:t>[SENTENCE 2]</w:t>
      </w:r>
    </w:p>
    <w:p w:rsidR="009016E3" w:rsidRPr="009016E3" w:rsidRDefault="00035DB4" w:rsidP="009016E3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Thus, </w:t>
      </w:r>
      <w:r>
        <w:rPr>
          <w:color w:val="C0504D" w:themeColor="accent2"/>
          <w:sz w:val="40"/>
          <w:szCs w:val="40"/>
        </w:rPr>
        <w:t>[SENTENCE 3</w:t>
      </w:r>
      <w:r w:rsidRPr="009016E3">
        <w:rPr>
          <w:color w:val="C0504D" w:themeColor="accent2"/>
          <w:sz w:val="40"/>
          <w:szCs w:val="40"/>
        </w:rPr>
        <w:t>]</w:t>
      </w:r>
      <w:bookmarkStart w:id="0" w:name="_GoBack"/>
      <w:bookmarkEnd w:id="0"/>
    </w:p>
    <w:p w:rsidR="009016E3" w:rsidRPr="009016E3" w:rsidRDefault="009016E3" w:rsidP="003C747C">
      <w:pPr>
        <w:jc w:val="both"/>
        <w:rPr>
          <w:color w:val="C0504D" w:themeColor="accent2"/>
          <w:sz w:val="40"/>
          <w:szCs w:val="40"/>
        </w:rPr>
      </w:pPr>
    </w:p>
    <w:p w:rsidR="009016E3" w:rsidRDefault="00257216" w:rsidP="003C747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Co’ 8 </w:t>
      </w:r>
      <w:proofErr w:type="spellStart"/>
      <w:r>
        <w:rPr>
          <w:sz w:val="40"/>
          <w:szCs w:val="40"/>
        </w:rPr>
        <w:t>phut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viet</w:t>
      </w:r>
      <w:proofErr w:type="spellEnd"/>
      <w:r>
        <w:rPr>
          <w:sz w:val="40"/>
          <w:szCs w:val="40"/>
        </w:rPr>
        <w:t xml:space="preserve">, 2 </w:t>
      </w:r>
      <w:proofErr w:type="spellStart"/>
      <w:r>
        <w:rPr>
          <w:sz w:val="40"/>
          <w:szCs w:val="40"/>
        </w:rPr>
        <w:t>phut</w:t>
      </w:r>
      <w:proofErr w:type="spellEnd"/>
      <w:r>
        <w:rPr>
          <w:sz w:val="40"/>
          <w:szCs w:val="40"/>
        </w:rPr>
        <w:t xml:space="preserve"> check</w:t>
      </w:r>
    </w:p>
    <w:p w:rsidR="00392321" w:rsidRDefault="00D2208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Khong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duoc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viet</w:t>
      </w:r>
      <w:proofErr w:type="spellEnd"/>
      <w:r>
        <w:rPr>
          <w:sz w:val="40"/>
          <w:szCs w:val="40"/>
        </w:rPr>
        <w:t xml:space="preserve"> it’ </w:t>
      </w:r>
      <w:proofErr w:type="spellStart"/>
      <w:r>
        <w:rPr>
          <w:sz w:val="40"/>
          <w:szCs w:val="40"/>
        </w:rPr>
        <w:t>hon</w:t>
      </w:r>
      <w:proofErr w:type="spellEnd"/>
      <w:r>
        <w:rPr>
          <w:sz w:val="40"/>
          <w:szCs w:val="40"/>
        </w:rPr>
        <w:t xml:space="preserve"> 50 </w:t>
      </w:r>
      <w:proofErr w:type="spellStart"/>
      <w:proofErr w:type="gramStart"/>
      <w:r>
        <w:rPr>
          <w:sz w:val="40"/>
          <w:szCs w:val="40"/>
        </w:rPr>
        <w:t>tu</w:t>
      </w:r>
      <w:proofErr w:type="spellEnd"/>
      <w:proofErr w:type="gramEnd"/>
      <w:r>
        <w:rPr>
          <w:sz w:val="40"/>
          <w:szCs w:val="40"/>
        </w:rPr>
        <w:t>.</w:t>
      </w:r>
    </w:p>
    <w:p w:rsidR="00D2208A" w:rsidRPr="003C747C" w:rsidRDefault="00D2208A">
      <w:pPr>
        <w:rPr>
          <w:sz w:val="40"/>
          <w:szCs w:val="40"/>
        </w:rPr>
      </w:pPr>
    </w:p>
    <w:sectPr w:rsidR="00D2208A" w:rsidRPr="003C747C" w:rsidSect="00D974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3722D"/>
    <w:multiLevelType w:val="hybridMultilevel"/>
    <w:tmpl w:val="E6002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392321"/>
    <w:rsid w:val="00035DB4"/>
    <w:rsid w:val="001336C1"/>
    <w:rsid w:val="00257216"/>
    <w:rsid w:val="002A5D3E"/>
    <w:rsid w:val="00392321"/>
    <w:rsid w:val="003A2F6C"/>
    <w:rsid w:val="003C747C"/>
    <w:rsid w:val="00506647"/>
    <w:rsid w:val="005F6D64"/>
    <w:rsid w:val="006B121C"/>
    <w:rsid w:val="009016E3"/>
    <w:rsid w:val="00977C84"/>
    <w:rsid w:val="00CF338A"/>
    <w:rsid w:val="00D14A9D"/>
    <w:rsid w:val="00D2208A"/>
    <w:rsid w:val="00D974AF"/>
    <w:rsid w:val="00E74D2A"/>
    <w:rsid w:val="00EF54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6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Windows User</cp:lastModifiedBy>
  <cp:revision>12</cp:revision>
  <dcterms:created xsi:type="dcterms:W3CDTF">2016-11-13T21:46:00Z</dcterms:created>
  <dcterms:modified xsi:type="dcterms:W3CDTF">2017-09-27T14:18:00Z</dcterms:modified>
</cp:coreProperties>
</file>