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1EEC" w14:textId="4A629143" w:rsidR="00CB15CF" w:rsidRDefault="007A4682" w:rsidP="00B566C2">
      <w:pPr>
        <w:pStyle w:val="PlainText"/>
        <w:shd w:val="clear" w:color="auto" w:fill="FFFFFF"/>
        <w:spacing w:before="0" w:beforeAutospacing="0" w:after="0" w:afterAutospacing="0"/>
        <w:jc w:val="center"/>
        <w:rPr>
          <w:color w:val="000000"/>
        </w:rPr>
      </w:pPr>
      <w:r>
        <w:rPr>
          <w:color w:val="000000"/>
        </w:rPr>
        <w:t>(12-1)</w:t>
      </w:r>
    </w:p>
    <w:p w14:paraId="47DBB5D2" w14:textId="4B91BAA6" w:rsidR="007A4682" w:rsidRDefault="007A4682" w:rsidP="00B566C2">
      <w:pPr>
        <w:pStyle w:val="PlainText"/>
        <w:shd w:val="clear" w:color="auto" w:fill="FFFFFF"/>
        <w:spacing w:before="0" w:beforeAutospacing="0" w:after="0" w:afterAutospacing="0"/>
        <w:jc w:val="both"/>
        <w:rPr>
          <w:rFonts w:ascii="Times" w:hAnsi="Times"/>
          <w:color w:val="000000"/>
          <w:shd w:val="clear" w:color="auto" w:fill="FFFFFF"/>
        </w:rPr>
      </w:pPr>
      <w:r>
        <w:rPr>
          <w:rFonts w:ascii="SimSun" w:eastAsia="SimSun" w:hAnsi="SimSun" w:cs="SimSun" w:hint="eastAsia"/>
          <w:color w:val="000000"/>
          <w:shd w:val="clear" w:color="auto" w:fill="FFFFFF"/>
        </w:rPr>
        <w:t xml:space="preserve"> </w:t>
      </w:r>
      <w:r>
        <w:rPr>
          <w:rFonts w:ascii="SimSun" w:eastAsia="SimSun" w:hAnsi="SimSun" w:cs="SimSun"/>
          <w:color w:val="000000"/>
          <w:shd w:val="clear" w:color="auto" w:fill="FFFFFF"/>
        </w:rPr>
        <w:t xml:space="preserve">   </w:t>
      </w:r>
      <w:r>
        <w:rPr>
          <w:rFonts w:ascii="SimSun" w:eastAsia="SimSun" w:hAnsi="SimSun" w:cs="SimSun" w:hint="eastAsia"/>
          <w:color w:val="000000"/>
          <w:shd w:val="clear" w:color="auto" w:fill="FFFFFF"/>
        </w:rPr>
        <w:t>尔时佛告诸菩萨、及天人四众：</w:t>
      </w:r>
      <w:r>
        <w:rPr>
          <w:rFonts w:ascii="Times" w:hAnsi="Times"/>
          <w:color w:val="000000"/>
          <w:shd w:val="clear" w:color="auto" w:fill="FFFFFF"/>
        </w:rPr>
        <w:t>‘</w:t>
      </w:r>
      <w:r>
        <w:rPr>
          <w:rFonts w:ascii="SimSun" w:eastAsia="SimSun" w:hAnsi="SimSun" w:cs="SimSun" w:hint="eastAsia"/>
          <w:color w:val="000000"/>
          <w:shd w:val="clear" w:color="auto" w:fill="FFFFFF"/>
        </w:rPr>
        <w:t>吾于过去无量劫中，求法华经，无有懈倦。于多劫中、常作国王，发愿求于无上菩提，心不退转。为欲满足六波罗蜜，勤行布施，心无吝惜，象、马、七珍、国、城、妻、子，奴婢、仆从，头、目、髓、脑，身、肉、手、足，不惜躯命。时世人民、寿命无量，为于法故，捐舍国位，委政太子</w:t>
      </w:r>
      <w:bookmarkStart w:id="0" w:name="_Ref180863507"/>
      <w:r w:rsidR="00A060BE">
        <w:rPr>
          <w:rStyle w:val="FootnoteReference"/>
          <w:rFonts w:ascii="SimSun" w:eastAsia="SimSun" w:hAnsi="SimSun" w:cs="SimSun"/>
          <w:color w:val="000000"/>
          <w:shd w:val="clear" w:color="auto" w:fill="FFFFFF"/>
        </w:rPr>
        <w:footnoteReference w:id="1"/>
      </w:r>
      <w:bookmarkEnd w:id="0"/>
      <w:r>
        <w:rPr>
          <w:rFonts w:ascii="SimSun" w:eastAsia="SimSun" w:hAnsi="SimSun" w:cs="SimSun" w:hint="eastAsia"/>
          <w:color w:val="000000"/>
          <w:shd w:val="clear" w:color="auto" w:fill="FFFFFF"/>
        </w:rPr>
        <w:t>，击鼓宣令、四方求法：</w:t>
      </w:r>
      <w:r>
        <w:rPr>
          <w:rFonts w:ascii="Times" w:hAnsi="Times"/>
          <w:color w:val="000000"/>
          <w:shd w:val="clear" w:color="auto" w:fill="FFFFFF"/>
        </w:rPr>
        <w:t>“</w:t>
      </w:r>
      <w:r>
        <w:rPr>
          <w:rFonts w:ascii="SimSun" w:eastAsia="SimSun" w:hAnsi="SimSun" w:cs="SimSun" w:hint="eastAsia"/>
          <w:color w:val="000000"/>
          <w:shd w:val="clear" w:color="auto" w:fill="FFFFFF"/>
        </w:rPr>
        <w:t>谁能为我说大乘者，吾当终身供给走使。</w:t>
      </w:r>
      <w:r>
        <w:rPr>
          <w:rFonts w:ascii="Times" w:hAnsi="Times"/>
          <w:color w:val="000000"/>
          <w:shd w:val="clear" w:color="auto" w:fill="FFFFFF"/>
        </w:rPr>
        <w:t>”</w:t>
      </w:r>
      <w:r>
        <w:rPr>
          <w:rFonts w:ascii="SimSun" w:eastAsia="SimSun" w:hAnsi="SimSun" w:cs="SimSun" w:hint="eastAsia"/>
          <w:color w:val="000000"/>
          <w:shd w:val="clear" w:color="auto" w:fill="FFFFFF"/>
        </w:rPr>
        <w:t>时有仙人、来白王言：</w:t>
      </w:r>
      <w:r>
        <w:rPr>
          <w:rFonts w:ascii="Times" w:hAnsi="Times"/>
          <w:color w:val="000000"/>
          <w:shd w:val="clear" w:color="auto" w:fill="FFFFFF"/>
        </w:rPr>
        <w:t>“</w:t>
      </w:r>
      <w:r>
        <w:rPr>
          <w:rFonts w:ascii="SimSun" w:eastAsia="SimSun" w:hAnsi="SimSun" w:cs="SimSun" w:hint="eastAsia"/>
          <w:color w:val="000000"/>
          <w:shd w:val="clear" w:color="auto" w:fill="FFFFFF"/>
        </w:rPr>
        <w:t>我有大乘，名妙法莲华经，若不违我，当为宣说。</w:t>
      </w:r>
      <w:r>
        <w:rPr>
          <w:rFonts w:ascii="Times" w:hAnsi="Times"/>
          <w:color w:val="000000"/>
          <w:shd w:val="clear" w:color="auto" w:fill="FFFFFF"/>
        </w:rPr>
        <w:t>”</w:t>
      </w:r>
      <w:r>
        <w:rPr>
          <w:rFonts w:ascii="SimSun" w:eastAsia="SimSun" w:hAnsi="SimSun" w:cs="SimSun" w:hint="eastAsia"/>
          <w:color w:val="000000"/>
          <w:shd w:val="clear" w:color="auto" w:fill="FFFFFF"/>
        </w:rPr>
        <w:t>王闻仙言，欢喜踊跃，即随仙人、供给所需，采果、汲水，拾薪、设食，乃至以身而为床座，身心无倦。于时奉事、经于千岁，为于法故，精勤给侍，令无所乏。</w:t>
      </w:r>
      <w:r>
        <w:rPr>
          <w:rFonts w:ascii="Times" w:hAnsi="Times"/>
          <w:color w:val="000000"/>
          <w:shd w:val="clear" w:color="auto" w:fill="FFFFFF"/>
        </w:rPr>
        <w:t>’</w:t>
      </w:r>
    </w:p>
    <w:p w14:paraId="1605DB70" w14:textId="77777777" w:rsidR="007A4682" w:rsidRDefault="007A4682" w:rsidP="00B566C2">
      <w:pPr>
        <w:pStyle w:val="PlainText"/>
        <w:shd w:val="clear" w:color="auto" w:fill="FFFFFF"/>
        <w:spacing w:before="0" w:beforeAutospacing="0" w:after="0" w:afterAutospacing="0"/>
        <w:jc w:val="both"/>
        <w:rPr>
          <w:rFonts w:ascii="Times" w:hAnsi="Times"/>
          <w:color w:val="000000"/>
          <w:shd w:val="clear" w:color="auto" w:fill="FFFFFF"/>
        </w:rPr>
      </w:pPr>
    </w:p>
    <w:p w14:paraId="177831C1"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尔时世尊欲重宣此义，而说偈言：</w:t>
      </w:r>
    </w:p>
    <w:p w14:paraId="79198370"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Times" w:hAnsi="Times"/>
          <w:color w:val="000000"/>
          <w:lang w:val="en-US"/>
        </w:rPr>
        <w:t> </w:t>
      </w:r>
    </w:p>
    <w:p w14:paraId="62D46715"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我念过去劫，</w:t>
      </w:r>
      <w:r>
        <w:rPr>
          <w:rFonts w:ascii="Times" w:hAnsi="Times"/>
          <w:color w:val="000000"/>
        </w:rPr>
        <w:t>    </w:t>
      </w:r>
      <w:r>
        <w:rPr>
          <w:rFonts w:ascii="SimSun" w:eastAsia="SimSun" w:hAnsi="SimSun" w:cs="SimSun" w:hint="eastAsia"/>
          <w:color w:val="000000"/>
        </w:rPr>
        <w:t>为求大法故，</w:t>
      </w:r>
      <w:r>
        <w:rPr>
          <w:rFonts w:ascii="Times" w:hAnsi="Times"/>
          <w:color w:val="000000"/>
        </w:rPr>
        <w:t xml:space="preserve">    </w:t>
      </w:r>
      <w:r>
        <w:rPr>
          <w:rFonts w:ascii="SimSun" w:eastAsia="SimSun" w:hAnsi="SimSun" w:cs="SimSun" w:hint="eastAsia"/>
          <w:color w:val="000000"/>
        </w:rPr>
        <w:t>虽作世国王，</w:t>
      </w:r>
      <w:r>
        <w:rPr>
          <w:rFonts w:ascii="Times" w:hAnsi="Times"/>
          <w:color w:val="000000"/>
        </w:rPr>
        <w:t xml:space="preserve">    </w:t>
      </w:r>
      <w:r>
        <w:rPr>
          <w:rFonts w:ascii="SimSun" w:eastAsia="SimSun" w:hAnsi="SimSun" w:cs="SimSun" w:hint="eastAsia"/>
          <w:color w:val="000000"/>
        </w:rPr>
        <w:t>不贪五欲乐。</w:t>
      </w:r>
    </w:p>
    <w:p w14:paraId="0983732A"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捶钟告四方，</w:t>
      </w:r>
      <w:r>
        <w:rPr>
          <w:rFonts w:ascii="Times" w:hAnsi="Times"/>
          <w:color w:val="000000"/>
        </w:rPr>
        <w:t>    </w:t>
      </w:r>
      <w:r>
        <w:rPr>
          <w:rFonts w:ascii="SimSun" w:eastAsia="SimSun" w:hAnsi="SimSun" w:cs="SimSun" w:hint="eastAsia"/>
          <w:color w:val="000000"/>
        </w:rPr>
        <w:t>谁有大法者，</w:t>
      </w:r>
      <w:r>
        <w:rPr>
          <w:rFonts w:ascii="Times" w:hAnsi="Times"/>
          <w:color w:val="000000"/>
        </w:rPr>
        <w:t xml:space="preserve">    </w:t>
      </w:r>
      <w:r>
        <w:rPr>
          <w:rFonts w:ascii="SimSun" w:eastAsia="SimSun" w:hAnsi="SimSun" w:cs="SimSun" w:hint="eastAsia"/>
          <w:color w:val="000000"/>
        </w:rPr>
        <w:t>若为我解说，</w:t>
      </w:r>
      <w:r>
        <w:rPr>
          <w:rFonts w:ascii="Times" w:hAnsi="Times"/>
          <w:color w:val="000000"/>
        </w:rPr>
        <w:t xml:space="preserve">    </w:t>
      </w:r>
      <w:r>
        <w:rPr>
          <w:rFonts w:ascii="SimSun" w:eastAsia="SimSun" w:hAnsi="SimSun" w:cs="SimSun" w:hint="eastAsia"/>
          <w:color w:val="000000"/>
        </w:rPr>
        <w:t>身当为奴仆。</w:t>
      </w:r>
    </w:p>
    <w:p w14:paraId="12E5C044"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时有阿私仙，</w:t>
      </w:r>
      <w:r>
        <w:rPr>
          <w:rFonts w:ascii="Times" w:hAnsi="Times"/>
          <w:color w:val="000000"/>
        </w:rPr>
        <w:t>    </w:t>
      </w:r>
      <w:r>
        <w:rPr>
          <w:rFonts w:ascii="SimSun" w:eastAsia="SimSun" w:hAnsi="SimSun" w:cs="SimSun" w:hint="eastAsia"/>
          <w:color w:val="000000"/>
        </w:rPr>
        <w:t>来白于大王，</w:t>
      </w:r>
      <w:r>
        <w:rPr>
          <w:rFonts w:ascii="Times" w:hAnsi="Times"/>
          <w:color w:val="000000"/>
        </w:rPr>
        <w:t xml:space="preserve">    </w:t>
      </w:r>
      <w:r>
        <w:rPr>
          <w:rFonts w:ascii="SimSun" w:eastAsia="SimSun" w:hAnsi="SimSun" w:cs="SimSun" w:hint="eastAsia"/>
          <w:color w:val="000000"/>
        </w:rPr>
        <w:t>我有微妙法，</w:t>
      </w:r>
      <w:r>
        <w:rPr>
          <w:rFonts w:ascii="Times" w:hAnsi="Times"/>
          <w:color w:val="000000"/>
        </w:rPr>
        <w:t xml:space="preserve">    </w:t>
      </w:r>
      <w:r>
        <w:rPr>
          <w:rFonts w:ascii="SimSun" w:eastAsia="SimSun" w:hAnsi="SimSun" w:cs="SimSun" w:hint="eastAsia"/>
          <w:color w:val="000000"/>
        </w:rPr>
        <w:t>世间所稀有，</w:t>
      </w:r>
    </w:p>
    <w:p w14:paraId="130DB86A"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若能修行者，</w:t>
      </w:r>
      <w:r>
        <w:rPr>
          <w:rFonts w:ascii="Times" w:hAnsi="Times"/>
          <w:color w:val="000000"/>
        </w:rPr>
        <w:t>    </w:t>
      </w:r>
      <w:r>
        <w:rPr>
          <w:rFonts w:ascii="SimSun" w:eastAsia="SimSun" w:hAnsi="SimSun" w:cs="SimSun" w:hint="eastAsia"/>
          <w:color w:val="000000"/>
        </w:rPr>
        <w:t>吾当为汝说。</w:t>
      </w:r>
      <w:r>
        <w:rPr>
          <w:rFonts w:ascii="Times" w:hAnsi="Times"/>
          <w:color w:val="000000"/>
        </w:rPr>
        <w:t xml:space="preserve">    </w:t>
      </w:r>
      <w:r>
        <w:rPr>
          <w:rFonts w:ascii="SimSun" w:eastAsia="SimSun" w:hAnsi="SimSun" w:cs="SimSun" w:hint="eastAsia"/>
          <w:color w:val="000000"/>
        </w:rPr>
        <w:t>时王闻仙言，</w:t>
      </w:r>
      <w:r>
        <w:rPr>
          <w:rFonts w:ascii="Times" w:hAnsi="Times"/>
          <w:color w:val="000000"/>
        </w:rPr>
        <w:t xml:space="preserve">    </w:t>
      </w:r>
      <w:r>
        <w:rPr>
          <w:rFonts w:ascii="SimSun" w:eastAsia="SimSun" w:hAnsi="SimSun" w:cs="SimSun" w:hint="eastAsia"/>
          <w:color w:val="000000"/>
        </w:rPr>
        <w:t>心生大喜悦，</w:t>
      </w:r>
    </w:p>
    <w:p w14:paraId="10686778"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即便随仙人，</w:t>
      </w:r>
      <w:r>
        <w:rPr>
          <w:rFonts w:ascii="Times" w:hAnsi="Times"/>
          <w:color w:val="000000"/>
        </w:rPr>
        <w:t>    </w:t>
      </w:r>
      <w:r>
        <w:rPr>
          <w:rFonts w:ascii="SimSun" w:eastAsia="SimSun" w:hAnsi="SimSun" w:cs="SimSun" w:hint="eastAsia"/>
          <w:color w:val="000000"/>
        </w:rPr>
        <w:t>供给于所需。</w:t>
      </w:r>
      <w:r>
        <w:rPr>
          <w:rFonts w:ascii="Times" w:hAnsi="Times"/>
          <w:color w:val="000000"/>
        </w:rPr>
        <w:t xml:space="preserve">    </w:t>
      </w:r>
      <w:r>
        <w:rPr>
          <w:rFonts w:ascii="SimSun" w:eastAsia="SimSun" w:hAnsi="SimSun" w:cs="SimSun" w:hint="eastAsia"/>
          <w:color w:val="000000"/>
        </w:rPr>
        <w:t>采薪及果蓏，</w:t>
      </w:r>
      <w:r>
        <w:rPr>
          <w:rFonts w:ascii="Times" w:hAnsi="Times"/>
          <w:color w:val="000000"/>
        </w:rPr>
        <w:t xml:space="preserve">    </w:t>
      </w:r>
      <w:r>
        <w:rPr>
          <w:rFonts w:ascii="SimSun" w:eastAsia="SimSun" w:hAnsi="SimSun" w:cs="SimSun" w:hint="eastAsia"/>
          <w:color w:val="000000"/>
        </w:rPr>
        <w:t>随时恭敬与，</w:t>
      </w:r>
    </w:p>
    <w:p w14:paraId="10561979"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情存妙法故，</w:t>
      </w:r>
      <w:r>
        <w:rPr>
          <w:rFonts w:ascii="Times" w:hAnsi="Times"/>
          <w:color w:val="000000"/>
        </w:rPr>
        <w:t>    </w:t>
      </w:r>
      <w:r>
        <w:rPr>
          <w:rFonts w:ascii="SimSun" w:eastAsia="SimSun" w:hAnsi="SimSun" w:cs="SimSun" w:hint="eastAsia"/>
          <w:color w:val="000000"/>
        </w:rPr>
        <w:t>身心无懈倦。</w:t>
      </w:r>
      <w:r>
        <w:rPr>
          <w:rFonts w:ascii="Times" w:hAnsi="Times"/>
          <w:color w:val="000000"/>
        </w:rPr>
        <w:t xml:space="preserve">    </w:t>
      </w:r>
      <w:r>
        <w:rPr>
          <w:rFonts w:ascii="SimSun" w:eastAsia="SimSun" w:hAnsi="SimSun" w:cs="SimSun" w:hint="eastAsia"/>
          <w:color w:val="000000"/>
        </w:rPr>
        <w:t>普为诸众生，</w:t>
      </w:r>
      <w:r>
        <w:rPr>
          <w:rFonts w:ascii="Times" w:hAnsi="Times"/>
          <w:color w:val="000000"/>
        </w:rPr>
        <w:t xml:space="preserve">    </w:t>
      </w:r>
      <w:r>
        <w:rPr>
          <w:rFonts w:ascii="SimSun" w:eastAsia="SimSun" w:hAnsi="SimSun" w:cs="SimSun" w:hint="eastAsia"/>
          <w:color w:val="000000"/>
        </w:rPr>
        <w:t>勤求于大法，</w:t>
      </w:r>
    </w:p>
    <w:p w14:paraId="521BF73F"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亦不为己身、</w:t>
      </w:r>
      <w:r>
        <w:rPr>
          <w:rFonts w:ascii="Times" w:hAnsi="Times"/>
          <w:color w:val="000000"/>
        </w:rPr>
        <w:t>    </w:t>
      </w:r>
      <w:r>
        <w:rPr>
          <w:rFonts w:ascii="SimSun" w:eastAsia="SimSun" w:hAnsi="SimSun" w:cs="SimSun" w:hint="eastAsia"/>
          <w:color w:val="000000"/>
        </w:rPr>
        <w:t>及以五欲乐。</w:t>
      </w:r>
      <w:r>
        <w:rPr>
          <w:rFonts w:ascii="Times" w:hAnsi="Times"/>
          <w:color w:val="000000"/>
        </w:rPr>
        <w:t xml:space="preserve">    </w:t>
      </w:r>
      <w:r>
        <w:rPr>
          <w:rFonts w:ascii="SimSun" w:eastAsia="SimSun" w:hAnsi="SimSun" w:cs="SimSun" w:hint="eastAsia"/>
          <w:color w:val="000000"/>
        </w:rPr>
        <w:t>故为大国王，</w:t>
      </w:r>
      <w:r>
        <w:rPr>
          <w:rFonts w:ascii="Times" w:hAnsi="Times"/>
          <w:color w:val="000000"/>
        </w:rPr>
        <w:t xml:space="preserve">    </w:t>
      </w:r>
      <w:r>
        <w:rPr>
          <w:rFonts w:ascii="SimSun" w:eastAsia="SimSun" w:hAnsi="SimSun" w:cs="SimSun" w:hint="eastAsia"/>
          <w:color w:val="000000"/>
        </w:rPr>
        <w:t>勤求获此法，</w:t>
      </w:r>
    </w:p>
    <w:p w14:paraId="15E8FFE2" w14:textId="77777777" w:rsidR="007A4682" w:rsidRDefault="007A4682" w:rsidP="00B566C2">
      <w:pPr>
        <w:pStyle w:val="PlainText"/>
        <w:shd w:val="clear" w:color="auto" w:fill="FFFFFF"/>
        <w:spacing w:before="0" w:beforeAutospacing="0" w:after="0" w:afterAutospacing="0"/>
        <w:jc w:val="both"/>
        <w:rPr>
          <w:rFonts w:ascii="Times" w:hAnsi="Times"/>
          <w:color w:val="000000"/>
        </w:rPr>
      </w:pPr>
      <w:r>
        <w:rPr>
          <w:rFonts w:ascii="SimSun" w:eastAsia="SimSun" w:hAnsi="SimSun" w:cs="SimSun" w:hint="eastAsia"/>
          <w:color w:val="000000"/>
        </w:rPr>
        <w:t>遂致得成佛，</w:t>
      </w:r>
      <w:r>
        <w:rPr>
          <w:rFonts w:ascii="Times" w:hAnsi="Times"/>
          <w:color w:val="000000"/>
        </w:rPr>
        <w:t>    </w:t>
      </w:r>
      <w:r>
        <w:rPr>
          <w:rFonts w:ascii="SimSun" w:eastAsia="SimSun" w:hAnsi="SimSun" w:cs="SimSun" w:hint="eastAsia"/>
          <w:color w:val="000000"/>
        </w:rPr>
        <w:t>今故为汝说。</w:t>
      </w:r>
    </w:p>
    <w:p w14:paraId="7AAA78BA" w14:textId="77777777" w:rsidR="007A4682" w:rsidRDefault="007A4682" w:rsidP="00B566C2">
      <w:pPr>
        <w:pStyle w:val="PlainText"/>
        <w:shd w:val="clear" w:color="auto" w:fill="FFFFFF"/>
        <w:spacing w:before="0" w:beforeAutospacing="0" w:after="0" w:afterAutospacing="0"/>
        <w:jc w:val="both"/>
        <w:rPr>
          <w:color w:val="000000"/>
        </w:rPr>
      </w:pPr>
    </w:p>
    <w:p w14:paraId="6A9B4564" w14:textId="677279EC"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lastRenderedPageBreak/>
        <w:t>佛告诸比丘：</w:t>
      </w:r>
      <w:r>
        <w:rPr>
          <w:rFonts w:ascii="Times" w:hAnsi="Times"/>
          <w:color w:val="000000"/>
        </w:rPr>
        <w:t>‘</w:t>
      </w:r>
      <w:r>
        <w:rPr>
          <w:rFonts w:ascii="SimSun" w:eastAsia="SimSun" w:hAnsi="SimSun" w:cs="SimSun" w:hint="eastAsia"/>
          <w:color w:val="000000"/>
        </w:rPr>
        <w:t>尔时王者，则我身是。时仙人者，今提婆达多是。由提婆达多善知识故，令我具足六波罗蜜，慈悲喜舍</w:t>
      </w:r>
      <w:bookmarkStart w:id="3" w:name="_Ref181174385"/>
      <w:r w:rsidR="005E372D">
        <w:rPr>
          <w:rStyle w:val="FootnoteReference"/>
          <w:rFonts w:ascii="SimSun" w:eastAsia="SimSun" w:hAnsi="SimSun" w:cs="SimSun"/>
          <w:color w:val="000000"/>
        </w:rPr>
        <w:footnoteReference w:id="2"/>
      </w:r>
      <w:bookmarkEnd w:id="3"/>
      <w:r>
        <w:rPr>
          <w:rFonts w:ascii="SimSun" w:eastAsia="SimSun" w:hAnsi="SimSun" w:cs="SimSun" w:hint="eastAsia"/>
          <w:color w:val="000000"/>
        </w:rPr>
        <w:t>，三十二相</w:t>
      </w:r>
      <w:bookmarkStart w:id="4" w:name="_Ref184485678"/>
      <w:r w:rsidR="005A427A">
        <w:rPr>
          <w:rStyle w:val="FootnoteReference"/>
          <w:rFonts w:ascii="SimSun" w:eastAsia="SimSun" w:hAnsi="SimSun" w:cs="SimSun"/>
          <w:color w:val="000000"/>
        </w:rPr>
        <w:footnoteReference w:id="3"/>
      </w:r>
      <w:bookmarkEnd w:id="4"/>
      <w:r>
        <w:rPr>
          <w:rFonts w:ascii="SimSun" w:eastAsia="SimSun" w:hAnsi="SimSun" w:cs="SimSun" w:hint="eastAsia"/>
          <w:color w:val="000000"/>
        </w:rPr>
        <w:t>，八十种好</w:t>
      </w:r>
      <w:bookmarkStart w:id="5" w:name="_Ref184485693"/>
      <w:r w:rsidR="005A427A">
        <w:rPr>
          <w:rStyle w:val="FootnoteReference"/>
          <w:rFonts w:ascii="SimSun" w:eastAsia="SimSun" w:hAnsi="SimSun" w:cs="SimSun"/>
          <w:color w:val="000000"/>
        </w:rPr>
        <w:footnoteReference w:id="4"/>
      </w:r>
      <w:bookmarkEnd w:id="5"/>
      <w:r>
        <w:rPr>
          <w:rFonts w:ascii="SimSun" w:eastAsia="SimSun" w:hAnsi="SimSun" w:cs="SimSun" w:hint="eastAsia"/>
          <w:color w:val="000000"/>
        </w:rPr>
        <w:t>，紫磨金色</w:t>
      </w:r>
      <w:bookmarkStart w:id="6" w:name="_Ref184485707"/>
      <w:r w:rsidR="007C2175">
        <w:rPr>
          <w:rStyle w:val="FootnoteReference"/>
          <w:rFonts w:ascii="SimSun" w:eastAsia="SimSun" w:hAnsi="SimSun" w:cs="SimSun"/>
          <w:color w:val="000000"/>
        </w:rPr>
        <w:footnoteReference w:id="5"/>
      </w:r>
      <w:bookmarkEnd w:id="6"/>
      <w:r>
        <w:rPr>
          <w:rFonts w:ascii="SimSun" w:eastAsia="SimSun" w:hAnsi="SimSun" w:cs="SimSun" w:hint="eastAsia"/>
          <w:color w:val="000000"/>
        </w:rPr>
        <w:t>，十力</w:t>
      </w:r>
      <w:bookmarkStart w:id="7" w:name="_Ref184485700"/>
      <w:r w:rsidR="007C2175">
        <w:rPr>
          <w:rStyle w:val="FootnoteReference"/>
          <w:rFonts w:ascii="SimSun" w:eastAsia="SimSun" w:hAnsi="SimSun" w:cs="SimSun"/>
          <w:color w:val="000000"/>
        </w:rPr>
        <w:footnoteReference w:id="6"/>
      </w:r>
      <w:bookmarkEnd w:id="7"/>
      <w:r>
        <w:rPr>
          <w:rFonts w:ascii="SimSun" w:eastAsia="SimSun" w:hAnsi="SimSun" w:cs="SimSun" w:hint="eastAsia"/>
          <w:color w:val="000000"/>
        </w:rPr>
        <w:t>、四无所畏</w:t>
      </w:r>
      <w:bookmarkStart w:id="8" w:name="_Ref184485714"/>
      <w:r w:rsidR="007C2175">
        <w:rPr>
          <w:rStyle w:val="FootnoteReference"/>
          <w:rFonts w:ascii="SimSun" w:eastAsia="SimSun" w:hAnsi="SimSun" w:cs="SimSun"/>
          <w:color w:val="000000"/>
        </w:rPr>
        <w:footnoteReference w:id="7"/>
      </w:r>
      <w:bookmarkEnd w:id="8"/>
      <w:r>
        <w:rPr>
          <w:rFonts w:ascii="SimSun" w:eastAsia="SimSun" w:hAnsi="SimSun" w:cs="SimSun" w:hint="eastAsia"/>
          <w:color w:val="000000"/>
        </w:rPr>
        <w:t>、四摄法</w:t>
      </w:r>
      <w:bookmarkStart w:id="9" w:name="_Ref184485747"/>
      <w:r w:rsidR="007C2175">
        <w:rPr>
          <w:rStyle w:val="FootnoteReference"/>
          <w:rFonts w:ascii="SimSun" w:eastAsia="SimSun" w:hAnsi="SimSun" w:cs="SimSun"/>
          <w:color w:val="000000"/>
        </w:rPr>
        <w:footnoteReference w:id="8"/>
      </w:r>
      <w:bookmarkEnd w:id="9"/>
      <w:r>
        <w:rPr>
          <w:rFonts w:ascii="SimSun" w:eastAsia="SimSun" w:hAnsi="SimSun" w:cs="SimSun" w:hint="eastAsia"/>
          <w:color w:val="000000"/>
        </w:rPr>
        <w:t>、十八不共</w:t>
      </w:r>
      <w:bookmarkStart w:id="10" w:name="_Ref184485753"/>
      <w:r w:rsidR="007C2175">
        <w:rPr>
          <w:rStyle w:val="FootnoteReference"/>
          <w:rFonts w:ascii="SimSun" w:eastAsia="SimSun" w:hAnsi="SimSun" w:cs="SimSun"/>
          <w:color w:val="000000"/>
        </w:rPr>
        <w:footnoteReference w:id="9"/>
      </w:r>
      <w:bookmarkEnd w:id="10"/>
      <w:r>
        <w:rPr>
          <w:rFonts w:ascii="SimSun" w:eastAsia="SimSun" w:hAnsi="SimSun" w:cs="SimSun" w:hint="eastAsia"/>
          <w:color w:val="000000"/>
        </w:rPr>
        <w:t>、神通道力，成等正觉，广度众生，皆因提婆达多善知识故。</w:t>
      </w:r>
      <w:r>
        <w:rPr>
          <w:rFonts w:ascii="Times" w:hAnsi="Times"/>
          <w:color w:val="000000"/>
        </w:rPr>
        <w:t>’</w:t>
      </w:r>
    </w:p>
    <w:p w14:paraId="61C1FFAB"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lastRenderedPageBreak/>
        <w:t> </w:t>
      </w:r>
    </w:p>
    <w:p w14:paraId="6A7A2400" w14:textId="38CEBBE7" w:rsidR="007A4682" w:rsidRDefault="00CC3511"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佛</w:t>
      </w:r>
      <w:r w:rsidR="007A4682">
        <w:rPr>
          <w:rFonts w:ascii="SimSun" w:eastAsia="SimSun" w:hAnsi="SimSun" w:cs="SimSun" w:hint="eastAsia"/>
          <w:color w:val="000000"/>
        </w:rPr>
        <w:t>告诸四众：</w:t>
      </w:r>
      <w:r w:rsidR="007A4682">
        <w:rPr>
          <w:rFonts w:ascii="Times" w:hAnsi="Times"/>
          <w:color w:val="000000"/>
        </w:rPr>
        <w:t>‘</w:t>
      </w:r>
      <w:r w:rsidR="007A4682">
        <w:rPr>
          <w:rFonts w:ascii="SimSun" w:eastAsia="SimSun" w:hAnsi="SimSun" w:cs="SimSun" w:hint="eastAsia"/>
          <w:color w:val="000000"/>
        </w:rPr>
        <w:t>提婆达多却后过无量劫，当得成佛，号曰天王如来、应供、正遍知、明行足、善逝世间解、无上士、调御丈夫、天人师、佛、世尊。世界名天道。时天王佛、住世二十中劫，广为众生说于妙法，恒河沙众生得阿罗汉果，无量众生发缘觉心，恒河沙众生发无上道心，得无生忍，至不退转。</w:t>
      </w:r>
      <w:r w:rsidR="007A4682">
        <w:rPr>
          <w:rFonts w:ascii="Times" w:hAnsi="Times"/>
          <w:color w:val="000000"/>
        </w:rPr>
        <w:t>’</w:t>
      </w:r>
    </w:p>
    <w:p w14:paraId="6AC40EE1"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7E7BC9BE"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rPr>
        <w:lastRenderedPageBreak/>
        <w:t>‘</w:t>
      </w:r>
      <w:r>
        <w:rPr>
          <w:rFonts w:ascii="SimSun" w:eastAsia="SimSun" w:hAnsi="SimSun" w:cs="SimSun" w:hint="eastAsia"/>
          <w:color w:val="000000"/>
        </w:rPr>
        <w:t>时天王佛般涅槃后，正法住世二十中劫。全身舍利、起七宝塔，高六十由旬，纵广四十由旬，诸天人民，悉以杂华、末香、烧香、涂香，衣服、璎珞、幢幡、宝盖，伎乐、歌颂，礼拜、供养七宝妙塔。无量众生、得阿罗汉果，无量众生、悟辟支佛，不可思议众生、发菩提心，至不退转。</w:t>
      </w:r>
      <w:r>
        <w:rPr>
          <w:rFonts w:ascii="Times" w:hAnsi="Times"/>
          <w:color w:val="000000"/>
        </w:rPr>
        <w:t>’</w:t>
      </w:r>
    </w:p>
    <w:p w14:paraId="6DF76F76"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2161C513" w14:textId="4EF584D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佛告诸比丘：</w:t>
      </w:r>
      <w:r>
        <w:rPr>
          <w:rFonts w:ascii="Times" w:hAnsi="Times"/>
          <w:color w:val="000000"/>
        </w:rPr>
        <w:t>‘</w:t>
      </w:r>
      <w:r>
        <w:rPr>
          <w:rFonts w:ascii="SimSun" w:eastAsia="SimSun" w:hAnsi="SimSun" w:cs="SimSun" w:hint="eastAsia"/>
          <w:color w:val="000000"/>
        </w:rPr>
        <w:t>未来世中，若有善男子、善女人，闻妙法华经提婆达多品，净心信敬，不生疑惑者，不堕地狱、饿鬼、畜生，生十方佛前，所生之处，常闻此经。若生人天中，受胜妙乐，若在佛前，莲华化生。</w:t>
      </w:r>
      <w:r>
        <w:rPr>
          <w:rFonts w:ascii="Times" w:hAnsi="Times"/>
          <w:color w:val="000000"/>
        </w:rPr>
        <w:t>’</w:t>
      </w:r>
    </w:p>
    <w:p w14:paraId="01687311" w14:textId="77777777" w:rsidR="00CC3511" w:rsidRDefault="00CC3511" w:rsidP="00B566C2">
      <w:pPr>
        <w:pStyle w:val="PlainText"/>
        <w:shd w:val="clear" w:color="auto" w:fill="FFFFFF"/>
        <w:spacing w:before="0" w:beforeAutospacing="0" w:after="0" w:afterAutospacing="0"/>
        <w:ind w:firstLine="480"/>
        <w:jc w:val="both"/>
        <w:rPr>
          <w:rFonts w:ascii="Times" w:hAnsi="Times"/>
          <w:color w:val="000000"/>
        </w:rPr>
      </w:pPr>
    </w:p>
    <w:p w14:paraId="5444775F" w14:textId="6661E1BC" w:rsidR="00155193" w:rsidRDefault="008A65CE" w:rsidP="00B566C2">
      <w:pPr>
        <w:jc w:val="both"/>
        <w:rPr>
          <w:rFonts w:ascii="Times New Roman" w:eastAsia="Times New Roman" w:hAnsi="Times New Roman" w:cs="Times New Roman"/>
          <w:color w:val="000000"/>
          <w:kern w:val="0"/>
          <w14:ligatures w14:val="none"/>
        </w:rPr>
      </w:pPr>
      <w:r w:rsidRPr="008A65CE">
        <w:rPr>
          <w:rFonts w:ascii="Times New Roman" w:eastAsia="Times New Roman" w:hAnsi="Times New Roman" w:cs="Times New Roman"/>
          <w:color w:val="000000"/>
          <w:kern w:val="0"/>
          <w14:ligatures w14:val="none"/>
        </w:rPr>
        <w:t xml:space="preserve">At that time, the Buddha said to all Bodhisattvas as well as gods, humans, and the </w:t>
      </w:r>
      <w:r w:rsidR="00252B11">
        <w:rPr>
          <w:rFonts w:ascii="Times New Roman" w:eastAsia="Times New Roman" w:hAnsi="Times New Roman" w:cs="Times New Roman"/>
          <w:color w:val="000000"/>
          <w:kern w:val="0"/>
          <w14:ligatures w14:val="none"/>
        </w:rPr>
        <w:t>fourfold assemblies</w:t>
      </w:r>
      <w:r w:rsidRPr="008A65CE">
        <w:rPr>
          <w:rFonts w:ascii="Times New Roman" w:eastAsia="Times New Roman" w:hAnsi="Times New Roman" w:cs="Times New Roman"/>
          <w:color w:val="000000"/>
          <w:kern w:val="0"/>
          <w14:ligatures w14:val="none"/>
        </w:rPr>
        <w:t xml:space="preserve">, “In the past </w:t>
      </w:r>
      <w:r w:rsidR="00EC1108">
        <w:rPr>
          <w:rFonts w:ascii="Times New Roman" w:eastAsia="Times New Roman" w:hAnsi="Times New Roman" w:cs="Times New Roman"/>
          <w:color w:val="000000"/>
          <w:kern w:val="0"/>
          <w14:ligatures w14:val="none"/>
        </w:rPr>
        <w:t>immeasurable</w:t>
      </w:r>
      <w:r w:rsidRPr="008A65CE">
        <w:rPr>
          <w:rFonts w:ascii="Times New Roman" w:eastAsia="Times New Roman" w:hAnsi="Times New Roman" w:cs="Times New Roman"/>
          <w:color w:val="000000"/>
          <w:kern w:val="0"/>
          <w14:ligatures w14:val="none"/>
        </w:rPr>
        <w:t xml:space="preserve"> kalpas, I inquired for the Lotus Sutra without weary or lax. For many kalpas, I constantly served as a king, making vows to seek the unsurpassed Bodhi, and my mind never retrogressed. In order to fulfill the six paramitas, I diligently practiced generosity and my mind has no obsession, offering elephants, horses, the seven jewelry, kingdoms, cities, wives, children, servants, attendants, heads, eyes, marrows, brains, bodies, fleshes, hands, and feet, without sparing my lives. At that time, people had </w:t>
      </w:r>
      <w:r w:rsidR="00EC1108">
        <w:rPr>
          <w:rFonts w:ascii="Times New Roman" w:eastAsia="Times New Roman" w:hAnsi="Times New Roman" w:cs="Times New Roman"/>
          <w:color w:val="000000"/>
          <w:kern w:val="0"/>
          <w14:ligatures w14:val="none"/>
        </w:rPr>
        <w:t>immeasurable</w:t>
      </w:r>
      <w:r w:rsidRPr="008A65CE">
        <w:rPr>
          <w:rFonts w:ascii="Times New Roman" w:eastAsia="Times New Roman" w:hAnsi="Times New Roman" w:cs="Times New Roman"/>
          <w:color w:val="000000"/>
          <w:kern w:val="0"/>
          <w14:ligatures w14:val="none"/>
        </w:rPr>
        <w:t xml:space="preserve"> lifespans. For the sake of the dharma, I relinquished my royal position, entrusted the throne to the crown prince</w:t>
      </w:r>
      <w:r>
        <w:rPr>
          <w:rFonts w:ascii="Times New Roman" w:eastAsia="Times New Roman" w:hAnsi="Times New Roman" w:cs="Times New Roman"/>
          <w:color w:val="000000"/>
          <w:kern w:val="0"/>
          <w14:ligatures w14:val="none"/>
        </w:rPr>
        <w:fldChar w:fldCharType="begin"/>
      </w:r>
      <w:r>
        <w:rPr>
          <w:rFonts w:ascii="Times New Roman" w:eastAsia="Times New Roman" w:hAnsi="Times New Roman" w:cs="Times New Roman"/>
          <w:color w:val="000000"/>
          <w:kern w:val="0"/>
          <w14:ligatures w14:val="none"/>
        </w:rPr>
        <w:instrText xml:space="preserve"> NOTEREF _Ref180863507 \f \h </w:instrText>
      </w:r>
      <w:r w:rsidR="00B566C2">
        <w:rPr>
          <w:rFonts w:ascii="Times New Roman" w:eastAsia="Times New Roman" w:hAnsi="Times New Roman" w:cs="Times New Roman"/>
          <w:color w:val="000000"/>
          <w:kern w:val="0"/>
          <w14:ligatures w14:val="none"/>
        </w:rPr>
        <w:instrText xml:space="preserve"> \* MERGEFORMAT </w:instrText>
      </w:r>
      <w:r>
        <w:rPr>
          <w:rFonts w:ascii="Times New Roman" w:eastAsia="Times New Roman" w:hAnsi="Times New Roman" w:cs="Times New Roman"/>
          <w:color w:val="000000"/>
          <w:kern w:val="0"/>
          <w14:ligatures w14:val="none"/>
        </w:rPr>
      </w:r>
      <w:r>
        <w:rPr>
          <w:rFonts w:ascii="Times New Roman" w:eastAsia="Times New Roman" w:hAnsi="Times New Roman" w:cs="Times New Roman"/>
          <w:color w:val="000000"/>
          <w:kern w:val="0"/>
          <w14:ligatures w14:val="none"/>
        </w:rPr>
        <w:fldChar w:fldCharType="separate"/>
      </w:r>
      <w:r w:rsidRPr="008A65CE">
        <w:rPr>
          <w:rStyle w:val="FootnoteReference"/>
        </w:rPr>
        <w:t>1</w:t>
      </w:r>
      <w:r>
        <w:rPr>
          <w:rFonts w:ascii="Times New Roman" w:eastAsia="Times New Roman" w:hAnsi="Times New Roman" w:cs="Times New Roman"/>
          <w:color w:val="000000"/>
          <w:kern w:val="0"/>
          <w14:ligatures w14:val="none"/>
        </w:rPr>
        <w:fldChar w:fldCharType="end"/>
      </w:r>
      <w:r w:rsidRPr="008A65CE">
        <w:rPr>
          <w:rFonts w:ascii="Times New Roman" w:eastAsia="Times New Roman" w:hAnsi="Times New Roman" w:cs="Times New Roman"/>
          <w:color w:val="000000"/>
          <w:kern w:val="0"/>
          <w14:ligatures w14:val="none"/>
        </w:rPr>
        <w:t xml:space="preserve">, and beat the drum to proclaim throughout the four directions, seeking for the dharma, ‘Who can teach me the Great Vehicle? I will serve them for life as an attendant.’ At that time, a sage came and told the king, ‘I possess the Great Vehicle’s teaching, namely the </w:t>
      </w:r>
      <w:r w:rsidRPr="008A65CE">
        <w:rPr>
          <w:rFonts w:ascii="Times New Roman" w:eastAsia="Times New Roman" w:hAnsi="Times New Roman" w:cs="Times New Roman"/>
          <w:b/>
          <w:bCs/>
          <w:i/>
          <w:iCs/>
          <w:color w:val="000000"/>
          <w:kern w:val="0"/>
          <w14:ligatures w14:val="none"/>
        </w:rPr>
        <w:t>Wondrous Dharma Lotus Sutra</w:t>
      </w:r>
      <w:r w:rsidRPr="008A65CE">
        <w:rPr>
          <w:rFonts w:ascii="Times New Roman" w:eastAsia="Times New Roman" w:hAnsi="Times New Roman" w:cs="Times New Roman"/>
          <w:color w:val="000000"/>
          <w:kern w:val="0"/>
          <w14:ligatures w14:val="none"/>
        </w:rPr>
        <w:t>. If you do not go against me, I will expound for you.’ When the king heard the sage’s words, he was in capering exaltation and immediately followed the sage to provide all he needed, gathering fruits, drawing water, collecting firewood, preparing food, and even offering his body as the seat without weary body nor mind. He served the sage for a thousand years, diligently attending the sage, and ensured that nothing was lacking, for the sake of dharma.”</w:t>
      </w:r>
    </w:p>
    <w:p w14:paraId="7AB759FF" w14:textId="77777777" w:rsidR="00155193" w:rsidRDefault="00155193" w:rsidP="00B566C2">
      <w:pPr>
        <w:jc w:val="both"/>
        <w:rPr>
          <w:rFonts w:ascii="Times New Roman" w:eastAsia="Times New Roman" w:hAnsi="Times New Roman" w:cs="Times New Roman"/>
          <w:color w:val="000000"/>
          <w:kern w:val="0"/>
          <w14:ligatures w14:val="none"/>
        </w:rPr>
      </w:pPr>
    </w:p>
    <w:p w14:paraId="63B53E93" w14:textId="4B1433D0" w:rsidR="00F80CC2" w:rsidRDefault="00155193" w:rsidP="00B566C2">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At that time, the World V</w:t>
      </w:r>
      <w:r>
        <w:rPr>
          <w:rFonts w:ascii="Times New Roman" w:eastAsia="Times New Roman" w:hAnsi="Times New Roman" w:cs="Times New Roman" w:hint="eastAsia"/>
          <w:color w:val="000000"/>
          <w:kern w:val="0"/>
          <w14:ligatures w14:val="none"/>
        </w:rPr>
        <w:t>ene</w:t>
      </w:r>
      <w:r>
        <w:rPr>
          <w:rFonts w:ascii="Times New Roman" w:eastAsia="Times New Roman" w:hAnsi="Times New Roman" w:cs="Times New Roman"/>
          <w:color w:val="000000"/>
          <w:kern w:val="0"/>
          <w14:ligatures w14:val="none"/>
        </w:rPr>
        <w:t xml:space="preserve">rated would like to reiterate this meaning and expound the verse, </w:t>
      </w:r>
    </w:p>
    <w:p w14:paraId="024378C5" w14:textId="77777777" w:rsidR="00F80CC2" w:rsidRDefault="00F80CC2" w:rsidP="00B566C2">
      <w:pPr>
        <w:jc w:val="both"/>
        <w:rPr>
          <w:rFonts w:ascii="Times New Roman" w:eastAsia="Times New Roman" w:hAnsi="Times New Roman" w:cs="Times New Roman"/>
          <w:color w:val="000000"/>
          <w:kern w:val="0"/>
          <w14:ligatures w14:val="none"/>
        </w:rPr>
      </w:pPr>
    </w:p>
    <w:p w14:paraId="3239BA2F"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“I remember in the past kalpas,</w:t>
      </w:r>
    </w:p>
    <w:p w14:paraId="6BA86FF1"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For the sake of seeking the great dharma,</w:t>
      </w:r>
    </w:p>
    <w:p w14:paraId="37DB6CB5"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Though I was a king of worldly realms,</w:t>
      </w:r>
    </w:p>
    <w:p w14:paraId="77E634D7"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I was not attached to the pleasures of five desires.</w:t>
      </w:r>
    </w:p>
    <w:p w14:paraId="55861B2F"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14CDB650" w14:textId="39D2025F"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I stuck the bell and proclaimed in four directions,</w:t>
      </w:r>
    </w:p>
    <w:p w14:paraId="32D7E58B" w14:textId="4E398D73" w:rsidR="001E0088" w:rsidRPr="001E0088" w:rsidRDefault="00FB7C0C" w:rsidP="00B566C2">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r w:rsidR="001E0088" w:rsidRPr="001E0088">
        <w:rPr>
          <w:rFonts w:ascii="Times New Roman" w:eastAsia="Times New Roman" w:hAnsi="Times New Roman" w:cs="Times New Roman"/>
          <w:color w:val="000000"/>
          <w:kern w:val="0"/>
          <w14:ligatures w14:val="none"/>
        </w:rPr>
        <w:t xml:space="preserve">Whoever possesses the great dharma, </w:t>
      </w:r>
    </w:p>
    <w:p w14:paraId="1F8DCE1B"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If they explain it to me,</w:t>
      </w:r>
    </w:p>
    <w:p w14:paraId="1E2895A9"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I shall become their servant.’</w:t>
      </w:r>
    </w:p>
    <w:p w14:paraId="1602428C"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6FBFB9A4"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Then, there was a sage named Asita,</w:t>
      </w:r>
    </w:p>
    <w:p w14:paraId="2941BF0B" w14:textId="43204D2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Who came and said to the great king,</w:t>
      </w:r>
    </w:p>
    <w:p w14:paraId="5A4AC337" w14:textId="2F7BFF80" w:rsidR="001E0088" w:rsidRPr="001E0088" w:rsidRDefault="00FB7C0C" w:rsidP="00B566C2">
      <w:pPr>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w:t>
      </w:r>
      <w:r w:rsidR="001E0088" w:rsidRPr="001E0088">
        <w:rPr>
          <w:rFonts w:ascii="Times New Roman" w:eastAsia="Times New Roman" w:hAnsi="Times New Roman" w:cs="Times New Roman"/>
          <w:color w:val="000000"/>
          <w:kern w:val="0"/>
          <w14:ligatures w14:val="none"/>
        </w:rPr>
        <w:t>I possess a subtle and wondrous dharma,</w:t>
      </w:r>
    </w:p>
    <w:p w14:paraId="012FF3FE"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Rarely found in the world.</w:t>
      </w:r>
    </w:p>
    <w:p w14:paraId="27B0170A"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2970A437"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If you can practice it,</w:t>
      </w:r>
    </w:p>
    <w:p w14:paraId="61589F31" w14:textId="23002053"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I shall expound it to you.</w:t>
      </w:r>
      <w:r w:rsidR="00FB7C0C">
        <w:rPr>
          <w:rFonts w:ascii="Times New Roman" w:eastAsia="Times New Roman" w:hAnsi="Times New Roman" w:cs="Times New Roman"/>
          <w:color w:val="000000"/>
          <w:kern w:val="0"/>
          <w14:ligatures w14:val="none"/>
        </w:rPr>
        <w:t>’</w:t>
      </w:r>
    </w:p>
    <w:p w14:paraId="1FE00EC1"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When the king heard the sage’s words,</w:t>
      </w:r>
    </w:p>
    <w:p w14:paraId="71A2CC37"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lastRenderedPageBreak/>
        <w:t>His heart was filled with great joy.</w:t>
      </w:r>
    </w:p>
    <w:p w14:paraId="0D814C79"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345F866A" w14:textId="27A052CA"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 xml:space="preserve">Immediately, </w:t>
      </w:r>
      <w:r w:rsidR="00FB7C0C">
        <w:rPr>
          <w:rFonts w:ascii="Times New Roman" w:eastAsia="Times New Roman" w:hAnsi="Times New Roman" w:cs="Times New Roman"/>
          <w:color w:val="000000"/>
          <w:kern w:val="0"/>
          <w14:ligatures w14:val="none"/>
        </w:rPr>
        <w:t>the king</w:t>
      </w:r>
      <w:r w:rsidRPr="001E0088">
        <w:rPr>
          <w:rFonts w:ascii="Times New Roman" w:eastAsia="Times New Roman" w:hAnsi="Times New Roman" w:cs="Times New Roman"/>
          <w:color w:val="000000"/>
          <w:kern w:val="0"/>
          <w14:ligatures w14:val="none"/>
        </w:rPr>
        <w:t xml:space="preserve"> followed the sage,</w:t>
      </w:r>
    </w:p>
    <w:p w14:paraId="4FB45CC9"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Providing all he needs,</w:t>
      </w:r>
    </w:p>
    <w:p w14:paraId="55586169"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Gathering firewood and fruits,</w:t>
      </w:r>
    </w:p>
    <w:p w14:paraId="3A9DE38B"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And respectfully offering them.</w:t>
      </w:r>
    </w:p>
    <w:p w14:paraId="562F22A3"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6950AA91"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56AC7755"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With a mindset of wondrous dharma,</w:t>
      </w:r>
    </w:p>
    <w:p w14:paraId="316ADEFB"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Body and mind were not tired,</w:t>
      </w:r>
    </w:p>
    <w:p w14:paraId="6BF91A9F"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For the sake of all sentient beings,</w:t>
      </w:r>
    </w:p>
    <w:p w14:paraId="4E7F44FD"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hint="eastAsia"/>
          <w:color w:val="000000"/>
          <w:kern w:val="0"/>
          <w14:ligatures w14:val="none"/>
        </w:rPr>
        <w:t>Diligently sought the great dharma</w:t>
      </w:r>
      <w:r w:rsidRPr="001E0088">
        <w:rPr>
          <w:rFonts w:ascii="SimSun" w:eastAsia="SimSun" w:hAnsi="SimSun" w:cs="SimSun" w:hint="eastAsia"/>
          <w:color w:val="000000"/>
          <w:kern w:val="0"/>
          <w14:ligatures w14:val="none"/>
        </w:rPr>
        <w:t>，</w:t>
      </w:r>
    </w:p>
    <w:p w14:paraId="03868816"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5B1F763A"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And also not for himself,</w:t>
      </w:r>
    </w:p>
    <w:p w14:paraId="61077EC9"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Nor for the pleasures of the five desires.</w:t>
      </w:r>
    </w:p>
    <w:p w14:paraId="7797DE8D" w14:textId="77777777"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Thus, as a great king,</w:t>
      </w:r>
    </w:p>
    <w:p w14:paraId="1841B8E4" w14:textId="4C94D045"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Diligently inquire</w:t>
      </w:r>
      <w:r w:rsidR="00FB7C0C">
        <w:rPr>
          <w:rFonts w:ascii="Times New Roman" w:eastAsia="Times New Roman" w:hAnsi="Times New Roman" w:cs="Times New Roman"/>
          <w:color w:val="000000"/>
          <w:kern w:val="0"/>
          <w14:ligatures w14:val="none"/>
        </w:rPr>
        <w:t>d</w:t>
      </w:r>
      <w:r w:rsidRPr="001E0088">
        <w:rPr>
          <w:rFonts w:ascii="Times New Roman" w:eastAsia="Times New Roman" w:hAnsi="Times New Roman" w:cs="Times New Roman"/>
          <w:color w:val="000000"/>
          <w:kern w:val="0"/>
          <w14:ligatures w14:val="none"/>
        </w:rPr>
        <w:t xml:space="preserve"> about this dharma,</w:t>
      </w:r>
    </w:p>
    <w:p w14:paraId="2C5ECB6F" w14:textId="77777777" w:rsidR="001E0088" w:rsidRPr="001E0088" w:rsidRDefault="001E0088" w:rsidP="00B566C2">
      <w:pPr>
        <w:jc w:val="both"/>
        <w:rPr>
          <w:rFonts w:ascii="Times New Roman" w:eastAsia="Times New Roman" w:hAnsi="Times New Roman" w:cs="Times New Roman"/>
          <w:color w:val="000000"/>
          <w:kern w:val="0"/>
          <w14:ligatures w14:val="none"/>
        </w:rPr>
      </w:pPr>
    </w:p>
    <w:p w14:paraId="4BAF3B8A" w14:textId="13DE020A" w:rsidR="001E0088" w:rsidRPr="001E0088"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And eventually, bec</w:t>
      </w:r>
      <w:r w:rsidR="00FB7C0C">
        <w:rPr>
          <w:rFonts w:ascii="Times New Roman" w:eastAsia="Times New Roman" w:hAnsi="Times New Roman" w:cs="Times New Roman"/>
          <w:color w:val="000000"/>
          <w:kern w:val="0"/>
          <w14:ligatures w14:val="none"/>
        </w:rPr>
        <w:t>a</w:t>
      </w:r>
      <w:r w:rsidRPr="001E0088">
        <w:rPr>
          <w:rFonts w:ascii="Times New Roman" w:eastAsia="Times New Roman" w:hAnsi="Times New Roman" w:cs="Times New Roman"/>
          <w:color w:val="000000"/>
          <w:kern w:val="0"/>
          <w14:ligatures w14:val="none"/>
        </w:rPr>
        <w:t>me Buddha,</w:t>
      </w:r>
    </w:p>
    <w:p w14:paraId="173D0B14" w14:textId="77777777" w:rsidR="00BA14EE" w:rsidRDefault="001E0088" w:rsidP="00B566C2">
      <w:pPr>
        <w:jc w:val="both"/>
        <w:rPr>
          <w:rFonts w:ascii="Times New Roman" w:eastAsia="Times New Roman" w:hAnsi="Times New Roman" w:cs="Times New Roman"/>
          <w:color w:val="000000"/>
          <w:kern w:val="0"/>
          <w14:ligatures w14:val="none"/>
        </w:rPr>
      </w:pPr>
      <w:r w:rsidRPr="001E0088">
        <w:rPr>
          <w:rFonts w:ascii="Times New Roman" w:eastAsia="Times New Roman" w:hAnsi="Times New Roman" w:cs="Times New Roman"/>
          <w:color w:val="000000"/>
          <w:kern w:val="0"/>
          <w14:ligatures w14:val="none"/>
        </w:rPr>
        <w:t>Therefore, now I expound it for you.”</w:t>
      </w:r>
    </w:p>
    <w:p w14:paraId="497DD5E2" w14:textId="77777777" w:rsidR="00BA14EE" w:rsidRDefault="00BA14EE" w:rsidP="00B566C2">
      <w:pPr>
        <w:jc w:val="both"/>
        <w:rPr>
          <w:rFonts w:ascii="Times New Roman" w:eastAsia="Times New Roman" w:hAnsi="Times New Roman" w:cs="Times New Roman"/>
          <w:color w:val="000000"/>
          <w:kern w:val="0"/>
          <w14:ligatures w14:val="none"/>
        </w:rPr>
      </w:pPr>
    </w:p>
    <w:p w14:paraId="311C37C9" w14:textId="111A73B9" w:rsidR="00CC3511" w:rsidRDefault="00BA14EE" w:rsidP="00B566C2">
      <w:pPr>
        <w:jc w:val="both"/>
        <w:rPr>
          <w:rFonts w:ascii="Times New Roman" w:eastAsia="SimSun" w:hAnsi="Times New Roman" w:cs="Times New Roman"/>
          <w:color w:val="000000"/>
          <w:kern w:val="0"/>
          <w14:ligatures w14:val="none"/>
        </w:rPr>
      </w:pPr>
      <w:r>
        <w:rPr>
          <w:rFonts w:ascii="Times New Roman" w:eastAsia="Times New Roman" w:hAnsi="Times New Roman" w:cs="Times New Roman"/>
          <w:color w:val="000000"/>
          <w:kern w:val="0"/>
          <w14:ligatures w14:val="none"/>
        </w:rPr>
        <w:t>At that time, the Buddha told all Bhikkhus</w:t>
      </w:r>
      <w:r w:rsidR="004E346C">
        <w:rPr>
          <w:rFonts w:ascii="Times New Roman" w:eastAsia="Times New Roman" w:hAnsi="Times New Roman" w:cs="Times New Roman"/>
          <w:color w:val="000000"/>
          <w:kern w:val="0"/>
          <w14:ligatures w14:val="none"/>
        </w:rPr>
        <w:t>, “The king at that time was my own body and the sage at that time is now Devadatta.</w:t>
      </w:r>
      <w:r w:rsidR="005E372D">
        <w:rPr>
          <w:rFonts w:ascii="Times New Roman" w:eastAsia="Times New Roman" w:hAnsi="Times New Roman" w:cs="Times New Roman"/>
          <w:color w:val="000000"/>
          <w:kern w:val="0"/>
          <w14:ligatures w14:val="none"/>
        </w:rPr>
        <w:t xml:space="preserve"> Because of Devadatta’s role as a merited erudite, I was able to fulfill the six paramitas, develop compassion, melancholy, joy and equanimity</w:t>
      </w:r>
      <w:r w:rsidR="00BD3CBD">
        <w:rPr>
          <w:rFonts w:ascii="Times New Roman" w:eastAsia="Times New Roman" w:hAnsi="Times New Roman" w:cs="Times New Roman"/>
          <w:color w:val="000000"/>
          <w:kern w:val="0"/>
          <w14:ligatures w14:val="none"/>
        </w:rPr>
        <w:fldChar w:fldCharType="begin"/>
      </w:r>
      <w:r w:rsidR="00BD3CBD">
        <w:rPr>
          <w:rFonts w:ascii="Times New Roman" w:eastAsia="Times New Roman" w:hAnsi="Times New Roman" w:cs="Times New Roman"/>
          <w:color w:val="000000"/>
          <w:kern w:val="0"/>
          <w14:ligatures w14:val="none"/>
        </w:rPr>
        <w:instrText xml:space="preserve"> NOTEREF _Ref181174385 \f \h </w:instrText>
      </w:r>
      <w:r w:rsidR="00B566C2">
        <w:rPr>
          <w:rFonts w:ascii="Times New Roman" w:eastAsia="Times New Roman" w:hAnsi="Times New Roman" w:cs="Times New Roman"/>
          <w:color w:val="000000"/>
          <w:kern w:val="0"/>
          <w14:ligatures w14:val="none"/>
        </w:rPr>
        <w:instrText xml:space="preserve"> \* MERGEFORMAT </w:instrText>
      </w:r>
      <w:r w:rsidR="00BD3CBD">
        <w:rPr>
          <w:rFonts w:ascii="Times New Roman" w:eastAsia="Times New Roman" w:hAnsi="Times New Roman" w:cs="Times New Roman"/>
          <w:color w:val="000000"/>
          <w:kern w:val="0"/>
          <w14:ligatures w14:val="none"/>
        </w:rPr>
      </w:r>
      <w:r w:rsidR="00BD3CBD">
        <w:rPr>
          <w:rFonts w:ascii="Times New Roman" w:eastAsia="Times New Roman" w:hAnsi="Times New Roman" w:cs="Times New Roman"/>
          <w:color w:val="000000"/>
          <w:kern w:val="0"/>
          <w14:ligatures w14:val="none"/>
        </w:rPr>
        <w:fldChar w:fldCharType="separate"/>
      </w:r>
      <w:r w:rsidR="00BD3CBD" w:rsidRPr="00BD3CBD">
        <w:rPr>
          <w:rStyle w:val="FootnoteReference"/>
        </w:rPr>
        <w:t>2</w:t>
      </w:r>
      <w:r w:rsidR="00BD3CBD">
        <w:rPr>
          <w:rFonts w:ascii="Times New Roman" w:eastAsia="Times New Roman" w:hAnsi="Times New Roman" w:cs="Times New Roman"/>
          <w:color w:val="000000"/>
          <w:kern w:val="0"/>
          <w14:ligatures w14:val="none"/>
        </w:rPr>
        <w:fldChar w:fldCharType="end"/>
      </w:r>
      <w:r w:rsidR="005E372D">
        <w:rPr>
          <w:rFonts w:ascii="Times New Roman" w:eastAsia="Times New Roman" w:hAnsi="Times New Roman" w:cs="Times New Roman"/>
          <w:color w:val="000000"/>
          <w:kern w:val="0"/>
          <w14:ligatures w14:val="none"/>
        </w:rPr>
        <w:t>,</w:t>
      </w:r>
      <w:r w:rsidR="00BD3CBD">
        <w:rPr>
          <w:rFonts w:ascii="Times New Roman" w:eastAsia="Times New Roman" w:hAnsi="Times New Roman" w:cs="Times New Roman"/>
          <w:color w:val="000000"/>
          <w:kern w:val="0"/>
          <w14:ligatures w14:val="none"/>
        </w:rPr>
        <w:t xml:space="preserve"> </w:t>
      </w:r>
      <w:r w:rsidR="005A427A">
        <w:rPr>
          <w:rFonts w:ascii="Times New Roman" w:eastAsia="Times New Roman" w:hAnsi="Times New Roman" w:cs="Times New Roman"/>
          <w:color w:val="000000"/>
          <w:kern w:val="0"/>
          <w14:ligatures w14:val="none"/>
        </w:rPr>
        <w:t>thirty</w:t>
      </w:r>
      <w:r w:rsidR="00B949A1">
        <w:rPr>
          <w:rFonts w:ascii="Times New Roman" w:eastAsia="Times New Roman" w:hAnsi="Times New Roman" w:cs="Times New Roman"/>
          <w:color w:val="000000"/>
          <w:kern w:val="0"/>
          <w14:ligatures w14:val="none"/>
        </w:rPr>
        <w:t>-</w:t>
      </w:r>
      <w:r w:rsidR="005A427A">
        <w:rPr>
          <w:rFonts w:ascii="Times New Roman" w:eastAsia="Times New Roman" w:hAnsi="Times New Roman" w:cs="Times New Roman"/>
          <w:color w:val="000000"/>
          <w:kern w:val="0"/>
          <w14:ligatures w14:val="none"/>
        </w:rPr>
        <w:t xml:space="preserve">two </w:t>
      </w:r>
      <w:r w:rsidR="00B949A1">
        <w:rPr>
          <w:rFonts w:ascii="Times New Roman" w:eastAsia="Times New Roman" w:hAnsi="Times New Roman" w:cs="Times New Roman"/>
          <w:color w:val="000000"/>
          <w:kern w:val="0"/>
          <w14:ligatures w14:val="none"/>
        </w:rPr>
        <w:t>major sign</w:t>
      </w:r>
      <w:r w:rsidR="005A427A">
        <w:rPr>
          <w:rFonts w:ascii="Times New Roman" w:eastAsia="Times New Roman" w:hAnsi="Times New Roman" w:cs="Times New Roman"/>
          <w:color w:val="000000"/>
          <w:kern w:val="0"/>
          <w14:ligatures w14:val="none"/>
        </w:rPr>
        <w:t>s</w:t>
      </w:r>
      <w:r w:rsidR="00490676">
        <w:rPr>
          <w:rFonts w:ascii="Times New Roman" w:eastAsia="Times New Roman" w:hAnsi="Times New Roman" w:cs="Times New Roman"/>
          <w:color w:val="000000"/>
          <w:kern w:val="0"/>
          <w14:ligatures w14:val="none"/>
        </w:rPr>
        <w:fldChar w:fldCharType="begin"/>
      </w:r>
      <w:r w:rsidR="00490676">
        <w:rPr>
          <w:rFonts w:ascii="Times New Roman" w:eastAsia="Times New Roman" w:hAnsi="Times New Roman" w:cs="Times New Roman"/>
          <w:color w:val="000000"/>
          <w:kern w:val="0"/>
          <w14:ligatures w14:val="none"/>
        </w:rPr>
        <w:instrText xml:space="preserve"> NOTEREF _Ref184485678 \f \h </w:instrText>
      </w:r>
      <w:r w:rsidR="00490676">
        <w:rPr>
          <w:rFonts w:ascii="Times New Roman" w:eastAsia="Times New Roman" w:hAnsi="Times New Roman" w:cs="Times New Roman"/>
          <w:color w:val="000000"/>
          <w:kern w:val="0"/>
          <w14:ligatures w14:val="none"/>
        </w:rPr>
      </w:r>
      <w:r w:rsidR="00490676">
        <w:rPr>
          <w:rFonts w:ascii="Times New Roman" w:eastAsia="Times New Roman" w:hAnsi="Times New Roman" w:cs="Times New Roman"/>
          <w:color w:val="000000"/>
          <w:kern w:val="0"/>
          <w14:ligatures w14:val="none"/>
        </w:rPr>
        <w:fldChar w:fldCharType="separate"/>
      </w:r>
      <w:r w:rsidR="00490676" w:rsidRPr="00490676">
        <w:rPr>
          <w:rStyle w:val="FootnoteReference"/>
        </w:rPr>
        <w:t>3</w:t>
      </w:r>
      <w:r w:rsidR="00490676">
        <w:rPr>
          <w:rFonts w:ascii="Times New Roman" w:eastAsia="Times New Roman" w:hAnsi="Times New Roman" w:cs="Times New Roman"/>
          <w:color w:val="000000"/>
          <w:kern w:val="0"/>
          <w14:ligatures w14:val="none"/>
        </w:rPr>
        <w:fldChar w:fldCharType="end"/>
      </w:r>
      <w:r w:rsidR="005A427A">
        <w:rPr>
          <w:rFonts w:ascii="Times New Roman" w:eastAsia="Times New Roman" w:hAnsi="Times New Roman" w:cs="Times New Roman"/>
          <w:color w:val="000000"/>
          <w:kern w:val="0"/>
          <w14:ligatures w14:val="none"/>
        </w:rPr>
        <w:t xml:space="preserve">, eighty </w:t>
      </w:r>
      <w:r w:rsidR="00490676">
        <w:rPr>
          <w:rFonts w:ascii="Times New Roman" w:eastAsia="Times New Roman" w:hAnsi="Times New Roman" w:cs="Times New Roman"/>
          <w:color w:val="000000"/>
          <w:kern w:val="0"/>
          <w14:ligatures w14:val="none"/>
        </w:rPr>
        <w:t>minor sign</w:t>
      </w:r>
      <w:r w:rsidR="002C3E85">
        <w:rPr>
          <w:rFonts w:ascii="Times New Roman" w:eastAsia="Times New Roman" w:hAnsi="Times New Roman" w:cs="Times New Roman"/>
          <w:color w:val="000000"/>
          <w:kern w:val="0"/>
          <w14:ligatures w14:val="none"/>
        </w:rPr>
        <w:t>s</w:t>
      </w:r>
      <w:r w:rsidR="00490676">
        <w:rPr>
          <w:rFonts w:ascii="Times New Roman" w:eastAsia="Times New Roman" w:hAnsi="Times New Roman" w:cs="Times New Roman"/>
          <w:color w:val="000000"/>
          <w:kern w:val="0"/>
          <w14:ligatures w14:val="none"/>
        </w:rPr>
        <w:fldChar w:fldCharType="begin"/>
      </w:r>
      <w:r w:rsidR="00490676">
        <w:rPr>
          <w:rFonts w:ascii="Times New Roman" w:eastAsia="Times New Roman" w:hAnsi="Times New Roman" w:cs="Times New Roman"/>
          <w:color w:val="000000"/>
          <w:kern w:val="0"/>
          <w14:ligatures w14:val="none"/>
        </w:rPr>
        <w:instrText xml:space="preserve"> NOTEREF _Ref184485693 \f \h </w:instrText>
      </w:r>
      <w:r w:rsidR="00490676">
        <w:rPr>
          <w:rFonts w:ascii="Times New Roman" w:eastAsia="Times New Roman" w:hAnsi="Times New Roman" w:cs="Times New Roman"/>
          <w:color w:val="000000"/>
          <w:kern w:val="0"/>
          <w14:ligatures w14:val="none"/>
        </w:rPr>
      </w:r>
      <w:r w:rsidR="00490676">
        <w:rPr>
          <w:rFonts w:ascii="Times New Roman" w:eastAsia="Times New Roman" w:hAnsi="Times New Roman" w:cs="Times New Roman"/>
          <w:color w:val="000000"/>
          <w:kern w:val="0"/>
          <w14:ligatures w14:val="none"/>
        </w:rPr>
        <w:fldChar w:fldCharType="separate"/>
      </w:r>
      <w:r w:rsidR="00490676" w:rsidRPr="00490676">
        <w:rPr>
          <w:rStyle w:val="FootnoteReference"/>
        </w:rPr>
        <w:t>4</w:t>
      </w:r>
      <w:r w:rsidR="00490676">
        <w:rPr>
          <w:rFonts w:ascii="Times New Roman" w:eastAsia="Times New Roman" w:hAnsi="Times New Roman" w:cs="Times New Roman"/>
          <w:color w:val="000000"/>
          <w:kern w:val="0"/>
          <w14:ligatures w14:val="none"/>
        </w:rPr>
        <w:fldChar w:fldCharType="end"/>
      </w:r>
      <w:r w:rsidR="00B949A1">
        <w:rPr>
          <w:rFonts w:ascii="SimSun" w:eastAsia="SimSun" w:hAnsi="SimSun" w:cs="SimSun"/>
          <w:color w:val="000000"/>
          <w:kern w:val="0"/>
          <w14:ligatures w14:val="none"/>
        </w:rPr>
        <w:t>,</w:t>
      </w:r>
      <w:r w:rsidR="007754B2" w:rsidRPr="007754B2">
        <w:rPr>
          <w:rFonts w:ascii="Times New Roman" w:eastAsia="SimSun" w:hAnsi="Times New Roman" w:cs="Times New Roman"/>
          <w:color w:val="000000"/>
          <w:kern w:val="0"/>
          <w14:ligatures w14:val="none"/>
        </w:rPr>
        <w:t>pur</w:t>
      </w:r>
      <w:r w:rsidR="007754B2">
        <w:rPr>
          <w:rFonts w:ascii="Times New Roman" w:eastAsia="SimSun" w:hAnsi="Times New Roman" w:cs="Times New Roman"/>
          <w:color w:val="000000"/>
          <w:kern w:val="0"/>
          <w14:ligatures w14:val="none"/>
        </w:rPr>
        <w:t>ple gold</w:t>
      </w:r>
      <w:r w:rsidR="00490676">
        <w:rPr>
          <w:rFonts w:ascii="Times New Roman" w:eastAsia="SimSun" w:hAnsi="Times New Roman" w:cs="Times New Roman"/>
          <w:color w:val="000000"/>
          <w:kern w:val="0"/>
          <w14:ligatures w14:val="none"/>
        </w:rPr>
        <w:fldChar w:fldCharType="begin"/>
      </w:r>
      <w:r w:rsidR="00490676">
        <w:rPr>
          <w:rFonts w:ascii="Times New Roman" w:eastAsia="SimSun" w:hAnsi="Times New Roman" w:cs="Times New Roman"/>
          <w:color w:val="000000"/>
          <w:kern w:val="0"/>
          <w14:ligatures w14:val="none"/>
        </w:rPr>
        <w:instrText xml:space="preserve"> NOTEREF _Ref184485707 \f \h </w:instrText>
      </w:r>
      <w:r w:rsidR="00490676">
        <w:rPr>
          <w:rFonts w:ascii="Times New Roman" w:eastAsia="SimSun" w:hAnsi="Times New Roman" w:cs="Times New Roman"/>
          <w:color w:val="000000"/>
          <w:kern w:val="0"/>
          <w14:ligatures w14:val="none"/>
        </w:rPr>
      </w:r>
      <w:r w:rsidR="00490676">
        <w:rPr>
          <w:rFonts w:ascii="Times New Roman" w:eastAsia="SimSun" w:hAnsi="Times New Roman" w:cs="Times New Roman"/>
          <w:color w:val="000000"/>
          <w:kern w:val="0"/>
          <w14:ligatures w14:val="none"/>
        </w:rPr>
        <w:fldChar w:fldCharType="separate"/>
      </w:r>
      <w:r w:rsidR="00490676" w:rsidRPr="00490676">
        <w:rPr>
          <w:rStyle w:val="FootnoteReference"/>
        </w:rPr>
        <w:t>5</w:t>
      </w:r>
      <w:r w:rsidR="00490676">
        <w:rPr>
          <w:rFonts w:ascii="Times New Roman" w:eastAsia="SimSun" w:hAnsi="Times New Roman" w:cs="Times New Roman"/>
          <w:color w:val="000000"/>
          <w:kern w:val="0"/>
          <w14:ligatures w14:val="none"/>
        </w:rPr>
        <w:fldChar w:fldCharType="end"/>
      </w:r>
      <w:r w:rsidR="007754B2">
        <w:rPr>
          <w:rFonts w:ascii="Times New Roman" w:eastAsia="SimSun" w:hAnsi="Times New Roman" w:cs="Times New Roman"/>
          <w:color w:val="000000"/>
          <w:kern w:val="0"/>
          <w14:ligatures w14:val="none"/>
        </w:rPr>
        <w:t>, Ten-Power</w:t>
      </w:r>
      <w:r w:rsidR="00490676">
        <w:rPr>
          <w:rFonts w:ascii="Times New Roman" w:eastAsia="SimSun" w:hAnsi="Times New Roman" w:cs="Times New Roman"/>
          <w:color w:val="000000"/>
          <w:kern w:val="0"/>
          <w14:ligatures w14:val="none"/>
        </w:rPr>
        <w:fldChar w:fldCharType="begin"/>
      </w:r>
      <w:r w:rsidR="00490676">
        <w:rPr>
          <w:rFonts w:ascii="Times New Roman" w:eastAsia="SimSun" w:hAnsi="Times New Roman" w:cs="Times New Roman"/>
          <w:color w:val="000000"/>
          <w:kern w:val="0"/>
          <w14:ligatures w14:val="none"/>
        </w:rPr>
        <w:instrText xml:space="preserve"> NOTEREF _Ref184485700 \f \h </w:instrText>
      </w:r>
      <w:r w:rsidR="00490676">
        <w:rPr>
          <w:rFonts w:ascii="Times New Roman" w:eastAsia="SimSun" w:hAnsi="Times New Roman" w:cs="Times New Roman"/>
          <w:color w:val="000000"/>
          <w:kern w:val="0"/>
          <w14:ligatures w14:val="none"/>
        </w:rPr>
      </w:r>
      <w:r w:rsidR="00490676">
        <w:rPr>
          <w:rFonts w:ascii="Times New Roman" w:eastAsia="SimSun" w:hAnsi="Times New Roman" w:cs="Times New Roman"/>
          <w:color w:val="000000"/>
          <w:kern w:val="0"/>
          <w14:ligatures w14:val="none"/>
        </w:rPr>
        <w:fldChar w:fldCharType="separate"/>
      </w:r>
      <w:r w:rsidR="00490676" w:rsidRPr="00490676">
        <w:rPr>
          <w:rStyle w:val="FootnoteReference"/>
        </w:rPr>
        <w:t>6</w:t>
      </w:r>
      <w:r w:rsidR="00490676">
        <w:rPr>
          <w:rFonts w:ascii="Times New Roman" w:eastAsia="SimSun" w:hAnsi="Times New Roman" w:cs="Times New Roman"/>
          <w:color w:val="000000"/>
          <w:kern w:val="0"/>
          <w14:ligatures w14:val="none"/>
        </w:rPr>
        <w:fldChar w:fldCharType="end"/>
      </w:r>
      <w:r w:rsidR="007754B2">
        <w:rPr>
          <w:rFonts w:ascii="Times New Roman" w:eastAsia="SimSun" w:hAnsi="Times New Roman" w:cs="Times New Roman"/>
          <w:color w:val="000000"/>
          <w:kern w:val="0"/>
          <w14:ligatures w14:val="none"/>
        </w:rPr>
        <w:t>, Four Fearlessnesses</w:t>
      </w:r>
      <w:r w:rsidR="00490676">
        <w:rPr>
          <w:rFonts w:ascii="Times New Roman" w:eastAsia="SimSun" w:hAnsi="Times New Roman" w:cs="Times New Roman"/>
          <w:color w:val="000000"/>
          <w:kern w:val="0"/>
          <w14:ligatures w14:val="none"/>
        </w:rPr>
        <w:fldChar w:fldCharType="begin"/>
      </w:r>
      <w:r w:rsidR="00490676">
        <w:rPr>
          <w:rFonts w:ascii="Times New Roman" w:eastAsia="SimSun" w:hAnsi="Times New Roman" w:cs="Times New Roman"/>
          <w:color w:val="000000"/>
          <w:kern w:val="0"/>
          <w14:ligatures w14:val="none"/>
        </w:rPr>
        <w:instrText xml:space="preserve"> NOTEREF _Ref184485714 \f \h </w:instrText>
      </w:r>
      <w:r w:rsidR="00490676">
        <w:rPr>
          <w:rFonts w:ascii="Times New Roman" w:eastAsia="SimSun" w:hAnsi="Times New Roman" w:cs="Times New Roman"/>
          <w:color w:val="000000"/>
          <w:kern w:val="0"/>
          <w14:ligatures w14:val="none"/>
        </w:rPr>
      </w:r>
      <w:r w:rsidR="00490676">
        <w:rPr>
          <w:rFonts w:ascii="Times New Roman" w:eastAsia="SimSun" w:hAnsi="Times New Roman" w:cs="Times New Roman"/>
          <w:color w:val="000000"/>
          <w:kern w:val="0"/>
          <w14:ligatures w14:val="none"/>
        </w:rPr>
        <w:fldChar w:fldCharType="separate"/>
      </w:r>
      <w:r w:rsidR="00490676" w:rsidRPr="00490676">
        <w:rPr>
          <w:rStyle w:val="FootnoteReference"/>
        </w:rPr>
        <w:t>7</w:t>
      </w:r>
      <w:r w:rsidR="00490676">
        <w:rPr>
          <w:rFonts w:ascii="Times New Roman" w:eastAsia="SimSun" w:hAnsi="Times New Roman" w:cs="Times New Roman"/>
          <w:color w:val="000000"/>
          <w:kern w:val="0"/>
          <w14:ligatures w14:val="none"/>
        </w:rPr>
        <w:fldChar w:fldCharType="end"/>
      </w:r>
      <w:r w:rsidR="007754B2">
        <w:rPr>
          <w:rFonts w:ascii="Times New Roman" w:eastAsia="SimSun" w:hAnsi="Times New Roman" w:cs="Times New Roman"/>
          <w:color w:val="000000"/>
          <w:kern w:val="0"/>
          <w14:ligatures w14:val="none"/>
        </w:rPr>
        <w:t>, Four Gathering dharmas</w:t>
      </w:r>
      <w:r w:rsidR="00490676">
        <w:rPr>
          <w:rFonts w:ascii="Times New Roman" w:eastAsia="SimSun" w:hAnsi="Times New Roman" w:cs="Times New Roman"/>
          <w:color w:val="000000"/>
          <w:kern w:val="0"/>
          <w14:ligatures w14:val="none"/>
        </w:rPr>
        <w:fldChar w:fldCharType="begin"/>
      </w:r>
      <w:r w:rsidR="00490676">
        <w:rPr>
          <w:rFonts w:ascii="Times New Roman" w:eastAsia="SimSun" w:hAnsi="Times New Roman" w:cs="Times New Roman"/>
          <w:color w:val="000000"/>
          <w:kern w:val="0"/>
          <w14:ligatures w14:val="none"/>
        </w:rPr>
        <w:instrText xml:space="preserve"> NOTEREF _Ref184485747 \f \h </w:instrText>
      </w:r>
      <w:r w:rsidR="00490676">
        <w:rPr>
          <w:rFonts w:ascii="Times New Roman" w:eastAsia="SimSun" w:hAnsi="Times New Roman" w:cs="Times New Roman"/>
          <w:color w:val="000000"/>
          <w:kern w:val="0"/>
          <w14:ligatures w14:val="none"/>
        </w:rPr>
      </w:r>
      <w:r w:rsidR="00490676">
        <w:rPr>
          <w:rFonts w:ascii="Times New Roman" w:eastAsia="SimSun" w:hAnsi="Times New Roman" w:cs="Times New Roman"/>
          <w:color w:val="000000"/>
          <w:kern w:val="0"/>
          <w14:ligatures w14:val="none"/>
        </w:rPr>
        <w:fldChar w:fldCharType="separate"/>
      </w:r>
      <w:r w:rsidR="00490676" w:rsidRPr="00490676">
        <w:rPr>
          <w:rStyle w:val="FootnoteReference"/>
        </w:rPr>
        <w:t>8</w:t>
      </w:r>
      <w:r w:rsidR="00490676">
        <w:rPr>
          <w:rFonts w:ascii="Times New Roman" w:eastAsia="SimSun" w:hAnsi="Times New Roman" w:cs="Times New Roman"/>
          <w:color w:val="000000"/>
          <w:kern w:val="0"/>
          <w14:ligatures w14:val="none"/>
        </w:rPr>
        <w:fldChar w:fldCharType="end"/>
      </w:r>
      <w:r w:rsidR="007754B2">
        <w:rPr>
          <w:rFonts w:ascii="Times New Roman" w:eastAsia="SimSun" w:hAnsi="Times New Roman" w:cs="Times New Roman"/>
          <w:color w:val="000000"/>
          <w:kern w:val="0"/>
          <w14:ligatures w14:val="none"/>
        </w:rPr>
        <w:t>, Eighteen Exclusive Dharma</w:t>
      </w:r>
      <w:r w:rsidR="00490676">
        <w:rPr>
          <w:rFonts w:ascii="Times New Roman" w:eastAsia="SimSun" w:hAnsi="Times New Roman" w:cs="Times New Roman"/>
          <w:color w:val="000000"/>
          <w:kern w:val="0"/>
          <w14:ligatures w14:val="none"/>
        </w:rPr>
        <w:fldChar w:fldCharType="begin"/>
      </w:r>
      <w:r w:rsidR="00490676">
        <w:rPr>
          <w:rFonts w:ascii="Times New Roman" w:eastAsia="SimSun" w:hAnsi="Times New Roman" w:cs="Times New Roman"/>
          <w:color w:val="000000"/>
          <w:kern w:val="0"/>
          <w14:ligatures w14:val="none"/>
        </w:rPr>
        <w:instrText xml:space="preserve"> NOTEREF _Ref184485753 \f \h </w:instrText>
      </w:r>
      <w:r w:rsidR="00490676">
        <w:rPr>
          <w:rFonts w:ascii="Times New Roman" w:eastAsia="SimSun" w:hAnsi="Times New Roman" w:cs="Times New Roman"/>
          <w:color w:val="000000"/>
          <w:kern w:val="0"/>
          <w14:ligatures w14:val="none"/>
        </w:rPr>
      </w:r>
      <w:r w:rsidR="00490676">
        <w:rPr>
          <w:rFonts w:ascii="Times New Roman" w:eastAsia="SimSun" w:hAnsi="Times New Roman" w:cs="Times New Roman"/>
          <w:color w:val="000000"/>
          <w:kern w:val="0"/>
          <w14:ligatures w14:val="none"/>
        </w:rPr>
        <w:fldChar w:fldCharType="separate"/>
      </w:r>
      <w:r w:rsidR="00490676" w:rsidRPr="00490676">
        <w:rPr>
          <w:rStyle w:val="FootnoteReference"/>
        </w:rPr>
        <w:t>9</w:t>
      </w:r>
      <w:r w:rsidR="00490676">
        <w:rPr>
          <w:rFonts w:ascii="Times New Roman" w:eastAsia="SimSun" w:hAnsi="Times New Roman" w:cs="Times New Roman"/>
          <w:color w:val="000000"/>
          <w:kern w:val="0"/>
          <w14:ligatures w14:val="none"/>
        </w:rPr>
        <w:fldChar w:fldCharType="end"/>
      </w:r>
      <w:r w:rsidR="007754B2">
        <w:rPr>
          <w:rFonts w:ascii="Times New Roman" w:eastAsia="SimSun" w:hAnsi="Times New Roman" w:cs="Times New Roman"/>
          <w:color w:val="000000"/>
          <w:kern w:val="0"/>
          <w14:ligatures w14:val="none"/>
        </w:rPr>
        <w:t>, supernatural throughness, power of the path, attain the Equal-right-enlightenment and deliver beings vastly, because Devadatta is merited erudite.</w:t>
      </w:r>
      <w:r w:rsidR="00CC3511">
        <w:rPr>
          <w:rFonts w:ascii="Times New Roman" w:eastAsia="SimSun" w:hAnsi="Times New Roman" w:cs="Times New Roman"/>
          <w:color w:val="000000"/>
          <w:kern w:val="0"/>
          <w14:ligatures w14:val="none"/>
        </w:rPr>
        <w:t>”</w:t>
      </w:r>
    </w:p>
    <w:p w14:paraId="46539C7E" w14:textId="77777777" w:rsidR="00CC3511" w:rsidRDefault="00CC3511" w:rsidP="00B566C2">
      <w:pPr>
        <w:jc w:val="both"/>
        <w:rPr>
          <w:rFonts w:ascii="Times New Roman" w:eastAsia="SimSun" w:hAnsi="Times New Roman" w:cs="Times New Roman"/>
          <w:color w:val="000000"/>
          <w:kern w:val="0"/>
          <w14:ligatures w14:val="none"/>
        </w:rPr>
      </w:pPr>
    </w:p>
    <w:p w14:paraId="0A37320A" w14:textId="07663A73" w:rsidR="00490676" w:rsidRDefault="00490676" w:rsidP="00490676">
      <w:pPr>
        <w:rPr>
          <w:rFonts w:ascii="Times New Roman" w:eastAsia="Times New Roman" w:hAnsi="Times New Roman" w:cs="Times New Roman"/>
          <w:color w:val="0E101A"/>
          <w:kern w:val="0"/>
          <w14:ligatures w14:val="none"/>
        </w:rPr>
      </w:pPr>
      <w:r w:rsidRPr="00490676">
        <w:rPr>
          <w:rFonts w:ascii="Times New Roman" w:eastAsia="Times New Roman" w:hAnsi="Times New Roman" w:cs="Times New Roman"/>
          <w:color w:val="0E101A"/>
          <w:kern w:val="0"/>
          <w14:ligatures w14:val="none"/>
        </w:rPr>
        <w:t xml:space="preserve">The Buddha told </w:t>
      </w:r>
      <w:r w:rsidR="00252B11">
        <w:rPr>
          <w:rFonts w:ascii="Times New Roman" w:eastAsia="Times New Roman" w:hAnsi="Times New Roman" w:cs="Times New Roman"/>
          <w:color w:val="0E101A"/>
          <w:kern w:val="0"/>
          <w14:ligatures w14:val="none"/>
        </w:rPr>
        <w:t>fourfold assemblies</w:t>
      </w:r>
      <w:r w:rsidRPr="00490676">
        <w:rPr>
          <w:rFonts w:ascii="Times New Roman" w:eastAsia="Times New Roman" w:hAnsi="Times New Roman" w:cs="Times New Roman"/>
          <w:color w:val="0E101A"/>
          <w:kern w:val="0"/>
          <w14:ligatures w14:val="none"/>
        </w:rPr>
        <w:t xml:space="preserve">, “After </w:t>
      </w:r>
      <w:r w:rsidR="00EC1108">
        <w:rPr>
          <w:rFonts w:ascii="Times New Roman" w:eastAsia="Times New Roman" w:hAnsi="Times New Roman" w:cs="Times New Roman"/>
          <w:color w:val="0E101A"/>
          <w:kern w:val="0"/>
          <w14:ligatures w14:val="none"/>
        </w:rPr>
        <w:t>immeasurable</w:t>
      </w:r>
      <w:r w:rsidRPr="00490676">
        <w:rPr>
          <w:rFonts w:ascii="Times New Roman" w:eastAsia="Times New Roman" w:hAnsi="Times New Roman" w:cs="Times New Roman"/>
          <w:color w:val="0E101A"/>
          <w:kern w:val="0"/>
          <w14:ligatures w14:val="none"/>
        </w:rPr>
        <w:t xml:space="preserve"> kalpas, Devadatta will become Buddha, namely </w:t>
      </w:r>
      <w:r w:rsidRPr="00490676">
        <w:rPr>
          <w:rFonts w:ascii="Times New Roman" w:eastAsia="Times New Roman" w:hAnsi="Times New Roman" w:cs="Times New Roman"/>
          <w:b/>
          <w:bCs/>
          <w:i/>
          <w:iCs/>
          <w:color w:val="0E101A"/>
          <w:kern w:val="0"/>
          <w14:ligatures w14:val="none"/>
        </w:rPr>
        <w:t xml:space="preserve">Celestial-King </w:t>
      </w:r>
      <w:r w:rsidRPr="00490676">
        <w:rPr>
          <w:rFonts w:ascii="Times New Roman" w:eastAsia="Times New Roman" w:hAnsi="Times New Roman" w:cs="Times New Roman"/>
          <w:color w:val="0E101A"/>
          <w:kern w:val="0"/>
          <w14:ligatures w14:val="none"/>
        </w:rPr>
        <w:t xml:space="preserve">the </w:t>
      </w:r>
      <w:r w:rsidR="0092477C">
        <w:rPr>
          <w:rFonts w:ascii="Times New Roman" w:eastAsia="Times New Roman" w:hAnsi="Times New Roman" w:cs="Times New Roman"/>
          <w:color w:val="0E101A"/>
          <w:kern w:val="0"/>
          <w14:ligatures w14:val="none"/>
        </w:rPr>
        <w:t>Such-came</w:t>
      </w:r>
      <w:r w:rsidRPr="00490676">
        <w:rPr>
          <w:rFonts w:ascii="Times New Roman" w:eastAsia="Times New Roman" w:hAnsi="Times New Roman" w:cs="Times New Roman"/>
          <w:color w:val="0E101A"/>
          <w:kern w:val="0"/>
          <w14:ligatures w14:val="none"/>
        </w:rPr>
        <w:t>, the Offerings-Deserved, the Perfect-Equal-Enlightened, the Wisdom-Action Sufficient, the Well-Gone, the World-Comprehensor, the Human-Dharma Tamer, the Unsurpassed One, the God-Human Master, the Buddha the World-Venerated. The Buddha’s land is called</w:t>
      </w:r>
      <w:r w:rsidRPr="00490676">
        <w:rPr>
          <w:rFonts w:ascii="Times New Roman" w:eastAsia="Times New Roman" w:hAnsi="Times New Roman" w:cs="Times New Roman"/>
          <w:b/>
          <w:bCs/>
          <w:i/>
          <w:iCs/>
          <w:color w:val="0E101A"/>
          <w:kern w:val="0"/>
          <w14:ligatures w14:val="none"/>
        </w:rPr>
        <w:t xml:space="preserve"> Celestial-Path</w:t>
      </w:r>
      <w:r w:rsidRPr="00490676">
        <w:rPr>
          <w:rFonts w:ascii="Times New Roman" w:eastAsia="Times New Roman" w:hAnsi="Times New Roman" w:cs="Times New Roman"/>
          <w:color w:val="0E101A"/>
          <w:kern w:val="0"/>
          <w14:ligatures w14:val="none"/>
        </w:rPr>
        <w:t xml:space="preserve">. At that time, the </w:t>
      </w:r>
      <w:r w:rsidRPr="00490676">
        <w:rPr>
          <w:rFonts w:ascii="Times New Roman" w:eastAsia="Times New Roman" w:hAnsi="Times New Roman" w:cs="Times New Roman"/>
          <w:b/>
          <w:bCs/>
          <w:i/>
          <w:iCs/>
          <w:color w:val="0E101A"/>
          <w:kern w:val="0"/>
          <w14:ligatures w14:val="none"/>
        </w:rPr>
        <w:t xml:space="preserve">Celestial-King </w:t>
      </w:r>
      <w:r w:rsidRPr="00490676">
        <w:rPr>
          <w:rFonts w:ascii="Times New Roman" w:eastAsia="Times New Roman" w:hAnsi="Times New Roman" w:cs="Times New Roman"/>
          <w:color w:val="0E101A"/>
          <w:kern w:val="0"/>
          <w14:ligatures w14:val="none"/>
        </w:rPr>
        <w:t xml:space="preserve">Buddha abode in the world for twenty medium kalpas and expounds vastly wondrous dharmas for all beings. Beings </w:t>
      </w:r>
      <w:r w:rsidR="00F330E7">
        <w:rPr>
          <w:rFonts w:ascii="Times New Roman" w:eastAsia="Times New Roman" w:hAnsi="Times New Roman" w:cs="Times New Roman"/>
          <w:color w:val="0E101A"/>
          <w:kern w:val="0"/>
          <w14:ligatures w14:val="none"/>
        </w:rPr>
        <w:t>in the number of Ganges’ sands</w:t>
      </w:r>
      <w:r w:rsidRPr="00490676">
        <w:rPr>
          <w:rFonts w:ascii="Times New Roman" w:eastAsia="Times New Roman" w:hAnsi="Times New Roman" w:cs="Times New Roman"/>
          <w:color w:val="0E101A"/>
          <w:kern w:val="0"/>
          <w14:ligatures w14:val="none"/>
        </w:rPr>
        <w:t xml:space="preserve"> will attain Arhat; </w:t>
      </w:r>
      <w:r w:rsidR="00EC1108">
        <w:rPr>
          <w:rFonts w:ascii="Times New Roman" w:eastAsia="Times New Roman" w:hAnsi="Times New Roman" w:cs="Times New Roman"/>
          <w:color w:val="0E101A"/>
          <w:kern w:val="0"/>
          <w14:ligatures w14:val="none"/>
        </w:rPr>
        <w:t>immeasurable</w:t>
      </w:r>
      <w:r w:rsidRPr="00490676">
        <w:rPr>
          <w:rFonts w:ascii="Times New Roman" w:eastAsia="Times New Roman" w:hAnsi="Times New Roman" w:cs="Times New Roman"/>
          <w:color w:val="0E101A"/>
          <w:kern w:val="0"/>
          <w14:ligatures w14:val="none"/>
        </w:rPr>
        <w:t xml:space="preserve"> beings aspire to the mind of self-enlighted Buddhas; beings </w:t>
      </w:r>
      <w:r w:rsidR="00F330E7">
        <w:rPr>
          <w:rFonts w:ascii="Times New Roman" w:eastAsia="Times New Roman" w:hAnsi="Times New Roman" w:cs="Times New Roman"/>
          <w:color w:val="0E101A"/>
          <w:kern w:val="0"/>
          <w14:ligatures w14:val="none"/>
        </w:rPr>
        <w:t>in the number of Ganges’ sands</w:t>
      </w:r>
      <w:r w:rsidR="00F330E7" w:rsidRPr="00490676">
        <w:rPr>
          <w:rFonts w:ascii="Times New Roman" w:eastAsia="Times New Roman" w:hAnsi="Times New Roman" w:cs="Times New Roman"/>
          <w:color w:val="0E101A"/>
          <w:kern w:val="0"/>
          <w14:ligatures w14:val="none"/>
        </w:rPr>
        <w:t xml:space="preserve"> </w:t>
      </w:r>
      <w:r w:rsidRPr="00490676">
        <w:rPr>
          <w:rFonts w:ascii="Times New Roman" w:eastAsia="Times New Roman" w:hAnsi="Times New Roman" w:cs="Times New Roman"/>
          <w:color w:val="0E101A"/>
          <w:kern w:val="0"/>
          <w14:ligatures w14:val="none"/>
        </w:rPr>
        <w:t xml:space="preserve">aspire to the mind of unsurpassed path, obtaining the birthless endurance and attaining unretrogressive.” </w:t>
      </w:r>
    </w:p>
    <w:p w14:paraId="0C90E374" w14:textId="77777777" w:rsidR="00490676" w:rsidRPr="00490676" w:rsidRDefault="00490676" w:rsidP="00490676">
      <w:pPr>
        <w:rPr>
          <w:rFonts w:ascii="Times New Roman" w:eastAsia="Times New Roman" w:hAnsi="Times New Roman" w:cs="Times New Roman"/>
          <w:color w:val="0E101A"/>
          <w:kern w:val="0"/>
          <w14:ligatures w14:val="none"/>
        </w:rPr>
      </w:pPr>
    </w:p>
    <w:p w14:paraId="028769C7" w14:textId="48554240" w:rsidR="00490676" w:rsidRDefault="00490676" w:rsidP="00490676">
      <w:pPr>
        <w:rPr>
          <w:rFonts w:ascii="Times New Roman" w:eastAsia="Times New Roman" w:hAnsi="Times New Roman" w:cs="Times New Roman"/>
          <w:color w:val="0E101A"/>
          <w:kern w:val="0"/>
          <w14:ligatures w14:val="none"/>
        </w:rPr>
      </w:pPr>
      <w:r w:rsidRPr="00490676">
        <w:rPr>
          <w:rFonts w:ascii="Times New Roman" w:eastAsia="Times New Roman" w:hAnsi="Times New Roman" w:cs="Times New Roman"/>
          <w:color w:val="0E101A"/>
          <w:kern w:val="0"/>
          <w14:ligatures w14:val="none"/>
        </w:rPr>
        <w:t xml:space="preserve">“At the time, after the </w:t>
      </w:r>
      <w:r w:rsidRPr="00490676">
        <w:rPr>
          <w:rFonts w:ascii="Times New Roman" w:eastAsia="Times New Roman" w:hAnsi="Times New Roman" w:cs="Times New Roman"/>
          <w:b/>
          <w:bCs/>
          <w:i/>
          <w:iCs/>
          <w:color w:val="0E101A"/>
          <w:kern w:val="0"/>
          <w14:ligatures w14:val="none"/>
        </w:rPr>
        <w:t xml:space="preserve">Celestial-King </w:t>
      </w:r>
      <w:r w:rsidRPr="00490676">
        <w:rPr>
          <w:rFonts w:ascii="Times New Roman" w:eastAsia="Times New Roman" w:hAnsi="Times New Roman" w:cs="Times New Roman"/>
          <w:color w:val="0E101A"/>
          <w:kern w:val="0"/>
          <w14:ligatures w14:val="none"/>
        </w:rPr>
        <w:t xml:space="preserve">Buddha enters parinirvana, the right dharma abides in the world for twenty medium kalpas. The sarira of the entire body will build a seven-jewelry stupa, sixty yojanas in height and forty yojanas in width and length. All gods and humans will worship and make offerings to the seven-jewelry wondrous stupa with various flowers, powdered incense, burnt incense, paste incense, clothes, necklaces, banners, jeweled canopies, music, and songs. </w:t>
      </w:r>
      <w:r w:rsidR="00EC1108">
        <w:rPr>
          <w:rFonts w:ascii="Times New Roman" w:eastAsia="Times New Roman" w:hAnsi="Times New Roman" w:cs="Times New Roman"/>
          <w:color w:val="0E101A"/>
          <w:kern w:val="0"/>
          <w14:ligatures w14:val="none"/>
        </w:rPr>
        <w:t>Immeasurable</w:t>
      </w:r>
      <w:r w:rsidRPr="00490676">
        <w:rPr>
          <w:rFonts w:ascii="Times New Roman" w:eastAsia="Times New Roman" w:hAnsi="Times New Roman" w:cs="Times New Roman"/>
          <w:color w:val="0E101A"/>
          <w:kern w:val="0"/>
          <w14:ligatures w14:val="none"/>
        </w:rPr>
        <w:t xml:space="preserve"> beings will obtain the fruition of Arhat; </w:t>
      </w:r>
      <w:r w:rsidR="00EC1108">
        <w:rPr>
          <w:rFonts w:ascii="Times New Roman" w:eastAsia="Times New Roman" w:hAnsi="Times New Roman" w:cs="Times New Roman"/>
          <w:color w:val="0E101A"/>
          <w:kern w:val="0"/>
          <w14:ligatures w14:val="none"/>
        </w:rPr>
        <w:t>immeasurable</w:t>
      </w:r>
      <w:r w:rsidRPr="00490676">
        <w:rPr>
          <w:rFonts w:ascii="Times New Roman" w:eastAsia="Times New Roman" w:hAnsi="Times New Roman" w:cs="Times New Roman"/>
          <w:color w:val="0E101A"/>
          <w:kern w:val="0"/>
          <w14:ligatures w14:val="none"/>
        </w:rPr>
        <w:t xml:space="preserve"> beings will awaken to self-enlighted Buddhas; and inconceivable beings will aspire to the Bodhi mind and attain unretrogressive.”</w:t>
      </w:r>
    </w:p>
    <w:p w14:paraId="20C84135" w14:textId="77777777" w:rsidR="00490676" w:rsidRPr="00490676" w:rsidRDefault="00490676" w:rsidP="00490676">
      <w:pPr>
        <w:rPr>
          <w:rFonts w:ascii="Times New Roman" w:eastAsia="Times New Roman" w:hAnsi="Times New Roman" w:cs="Times New Roman"/>
          <w:color w:val="0E101A"/>
          <w:kern w:val="0"/>
          <w14:ligatures w14:val="none"/>
        </w:rPr>
      </w:pPr>
    </w:p>
    <w:p w14:paraId="1FF196FD" w14:textId="77777777" w:rsidR="00490676" w:rsidRPr="00490676" w:rsidRDefault="00490676" w:rsidP="00490676">
      <w:pPr>
        <w:rPr>
          <w:rFonts w:ascii="Times New Roman" w:eastAsia="Times New Roman" w:hAnsi="Times New Roman" w:cs="Times New Roman"/>
          <w:color w:val="0E101A"/>
          <w:kern w:val="0"/>
          <w14:ligatures w14:val="none"/>
        </w:rPr>
      </w:pPr>
      <w:r w:rsidRPr="00490676">
        <w:rPr>
          <w:rFonts w:ascii="Times New Roman" w:eastAsia="Times New Roman" w:hAnsi="Times New Roman" w:cs="Times New Roman"/>
          <w:color w:val="0E101A"/>
          <w:kern w:val="0"/>
          <w14:ligatures w14:val="none"/>
        </w:rPr>
        <w:t>The Buddha told all Bhikkhus, “In the future, if there are merited men and merited women who hear the Devadatta chapter of the Wondrous Lotus Sutra and believe in it with a pure mind without doubt, they will not fall into paths of hell, hungry ghost, and animals; they will be born before Buddhas in ten directions and, wherever they born, they will always hear this sutra. If they are born among humans and gods, they will accept extraordinary and wondrous delight; if they are born before the Buddha, they will emanate and be born in a lotus flower.”</w:t>
      </w:r>
    </w:p>
    <w:p w14:paraId="09871975" w14:textId="4AD1438F" w:rsidR="007A4682" w:rsidRPr="00017B3D" w:rsidRDefault="00F92676" w:rsidP="00F92676">
      <w:pPr>
        <w:rPr>
          <w:rFonts w:ascii="Times New Roman" w:hAnsi="Times New Roman" w:cs="Times New Roman"/>
          <w:color w:val="000000"/>
        </w:rPr>
      </w:pPr>
      <w:r>
        <w:rPr>
          <w:rFonts w:ascii="Times New Roman" w:hAnsi="Times New Roman" w:cs="Times New Roman"/>
          <w:color w:val="000000"/>
        </w:rPr>
        <w:br w:type="page"/>
      </w:r>
    </w:p>
    <w:p w14:paraId="7229CA83" w14:textId="7C575905" w:rsidR="007A4682" w:rsidRDefault="007A4682" w:rsidP="00B566C2">
      <w:pPr>
        <w:pStyle w:val="PlainText"/>
        <w:shd w:val="clear" w:color="auto" w:fill="FFFFFF"/>
        <w:spacing w:before="0" w:beforeAutospacing="0" w:after="0" w:afterAutospacing="0"/>
        <w:jc w:val="center"/>
        <w:rPr>
          <w:rFonts w:eastAsia="SimSun"/>
          <w:color w:val="000000"/>
        </w:rPr>
      </w:pPr>
      <w:r w:rsidRPr="007A4682">
        <w:rPr>
          <w:rFonts w:eastAsia="SimSun"/>
          <w:color w:val="000000"/>
        </w:rPr>
        <w:lastRenderedPageBreak/>
        <w:t>(12-2)</w:t>
      </w:r>
    </w:p>
    <w:p w14:paraId="4B971C69"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于时下方多宝世尊、所从菩萨，名曰智积，白多宝佛：</w:t>
      </w:r>
      <w:r>
        <w:rPr>
          <w:rFonts w:ascii="Times" w:hAnsi="Times"/>
          <w:color w:val="000000"/>
        </w:rPr>
        <w:t>‘</w:t>
      </w:r>
      <w:r>
        <w:rPr>
          <w:rFonts w:ascii="SimSun" w:eastAsia="SimSun" w:hAnsi="SimSun" w:cs="SimSun" w:hint="eastAsia"/>
          <w:color w:val="000000"/>
        </w:rPr>
        <w:t>当还本土。</w:t>
      </w:r>
      <w:r>
        <w:rPr>
          <w:rFonts w:ascii="Times" w:hAnsi="Times"/>
          <w:color w:val="000000"/>
        </w:rPr>
        <w:t>’</w:t>
      </w:r>
      <w:r>
        <w:rPr>
          <w:rFonts w:ascii="SimSun" w:eastAsia="SimSun" w:hAnsi="SimSun" w:cs="SimSun" w:hint="eastAsia"/>
          <w:color w:val="000000"/>
        </w:rPr>
        <w:t>释迦牟尼佛告智积曰：</w:t>
      </w:r>
      <w:r>
        <w:rPr>
          <w:rFonts w:ascii="Times" w:hAnsi="Times"/>
          <w:color w:val="000000"/>
        </w:rPr>
        <w:t>‘</w:t>
      </w:r>
      <w:r>
        <w:rPr>
          <w:rFonts w:ascii="SimSun" w:eastAsia="SimSun" w:hAnsi="SimSun" w:cs="SimSun" w:hint="eastAsia"/>
          <w:color w:val="000000"/>
        </w:rPr>
        <w:t>善男子，且待须臾，此有菩萨、名文殊师利，可与相见，论说妙法，可还本土。</w:t>
      </w:r>
      <w:r>
        <w:rPr>
          <w:rFonts w:ascii="Times" w:hAnsi="Times"/>
          <w:color w:val="000000"/>
        </w:rPr>
        <w:t>’</w:t>
      </w:r>
    </w:p>
    <w:p w14:paraId="7F29D709"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032B6DE2" w14:textId="53A20FAE"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尔时文殊师利、坐千叶莲华，大如车轮，俱来菩萨亦坐宝莲华，从于大海娑竭罗龙宫</w:t>
      </w:r>
      <w:bookmarkStart w:id="11" w:name="_Ref183714709"/>
      <w:r w:rsidR="005B4CA9">
        <w:rPr>
          <w:rStyle w:val="FootnoteReference"/>
          <w:rFonts w:ascii="SimSun" w:eastAsia="SimSun" w:hAnsi="SimSun" w:cs="SimSun"/>
          <w:color w:val="000000"/>
        </w:rPr>
        <w:footnoteReference w:id="10"/>
      </w:r>
      <w:bookmarkEnd w:id="11"/>
      <w:r>
        <w:rPr>
          <w:rFonts w:ascii="SimSun" w:eastAsia="SimSun" w:hAnsi="SimSun" w:cs="SimSun" w:hint="eastAsia"/>
          <w:color w:val="000000"/>
        </w:rPr>
        <w:t>、自然涌出，住虚空中，诣灵鹫山，从莲华下，至于佛所，头面敬礼二世尊足。修敬已毕，往智积所，共相慰问，却坐一面。</w:t>
      </w:r>
    </w:p>
    <w:p w14:paraId="34232316"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4305CE5F"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智积菩萨问文殊师利：</w:t>
      </w:r>
      <w:r>
        <w:rPr>
          <w:rFonts w:ascii="Times" w:hAnsi="Times"/>
          <w:color w:val="000000"/>
        </w:rPr>
        <w:t>‘</w:t>
      </w:r>
      <w:r>
        <w:rPr>
          <w:rFonts w:ascii="SimSun" w:eastAsia="SimSun" w:hAnsi="SimSun" w:cs="SimSun" w:hint="eastAsia"/>
          <w:color w:val="000000"/>
        </w:rPr>
        <w:t>仁往龙宫，所化众生，其数几何？</w:t>
      </w:r>
      <w:r>
        <w:rPr>
          <w:rFonts w:ascii="Times" w:hAnsi="Times"/>
          <w:color w:val="000000"/>
        </w:rPr>
        <w:t>’</w:t>
      </w:r>
      <w:r>
        <w:rPr>
          <w:rFonts w:ascii="SimSun" w:eastAsia="SimSun" w:hAnsi="SimSun" w:cs="SimSun" w:hint="eastAsia"/>
          <w:color w:val="000000"/>
        </w:rPr>
        <w:t>文殊师利言：</w:t>
      </w:r>
      <w:r>
        <w:rPr>
          <w:rFonts w:ascii="Times" w:hAnsi="Times"/>
          <w:color w:val="000000"/>
        </w:rPr>
        <w:t>‘</w:t>
      </w:r>
      <w:r>
        <w:rPr>
          <w:rFonts w:ascii="SimSun" w:eastAsia="SimSun" w:hAnsi="SimSun" w:cs="SimSun" w:hint="eastAsia"/>
          <w:color w:val="000000"/>
        </w:rPr>
        <w:t>其数无量，不可称计，非口所宣，非心所测，且待须臾，自当证知。</w:t>
      </w:r>
      <w:r>
        <w:rPr>
          <w:rFonts w:ascii="Times" w:hAnsi="Times"/>
          <w:color w:val="000000"/>
        </w:rPr>
        <w:t>’</w:t>
      </w:r>
      <w:r>
        <w:rPr>
          <w:rFonts w:ascii="SimSun" w:eastAsia="SimSun" w:hAnsi="SimSun" w:cs="SimSun" w:hint="eastAsia"/>
          <w:color w:val="000000"/>
        </w:rPr>
        <w:t>所言未竟，无数菩萨、坐宝莲华，从海涌出，诣灵鹫山，住虚空中。此诸菩萨，皆是文殊师利之所化度，具菩萨行，皆共论说六波罗蜜。本声闻人、在虚空中说声闻行，今皆修行大乘空义。文殊师利谓智积曰：</w:t>
      </w:r>
      <w:r>
        <w:rPr>
          <w:rFonts w:ascii="Times" w:hAnsi="Times"/>
          <w:color w:val="000000"/>
        </w:rPr>
        <w:t>‘</w:t>
      </w:r>
      <w:r>
        <w:rPr>
          <w:rFonts w:ascii="SimSun" w:eastAsia="SimSun" w:hAnsi="SimSun" w:cs="SimSun" w:hint="eastAsia"/>
          <w:color w:val="000000"/>
        </w:rPr>
        <w:t>于海教化，其事如是。</w:t>
      </w:r>
      <w:r>
        <w:rPr>
          <w:rFonts w:ascii="Times" w:hAnsi="Times"/>
          <w:color w:val="000000"/>
        </w:rPr>
        <w:t>’</w:t>
      </w:r>
      <w:r>
        <w:rPr>
          <w:rFonts w:ascii="SimSun" w:eastAsia="SimSun" w:hAnsi="SimSun" w:cs="SimSun" w:hint="eastAsia"/>
          <w:color w:val="000000"/>
        </w:rPr>
        <w:t>尔时智积菩萨，以偈赞曰：</w:t>
      </w:r>
    </w:p>
    <w:p w14:paraId="50CAF903"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15BFD484"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大智德勇健，</w:t>
      </w:r>
      <w:r>
        <w:rPr>
          <w:rFonts w:ascii="Times" w:hAnsi="Times"/>
          <w:color w:val="000000"/>
        </w:rPr>
        <w:t>    </w:t>
      </w:r>
      <w:r>
        <w:rPr>
          <w:rFonts w:ascii="SimSun" w:eastAsia="SimSun" w:hAnsi="SimSun" w:cs="SimSun" w:hint="eastAsia"/>
          <w:color w:val="000000"/>
        </w:rPr>
        <w:t>化度无量众，</w:t>
      </w:r>
      <w:r>
        <w:rPr>
          <w:rFonts w:ascii="Times" w:hAnsi="Times"/>
          <w:color w:val="000000"/>
        </w:rPr>
        <w:t xml:space="preserve">    </w:t>
      </w:r>
      <w:r>
        <w:rPr>
          <w:rFonts w:ascii="SimSun" w:eastAsia="SimSun" w:hAnsi="SimSun" w:cs="SimSun" w:hint="eastAsia"/>
          <w:color w:val="000000"/>
        </w:rPr>
        <w:t>今此诸大会、</w:t>
      </w:r>
      <w:r>
        <w:rPr>
          <w:rFonts w:ascii="Times" w:hAnsi="Times"/>
          <w:color w:val="000000"/>
        </w:rPr>
        <w:t xml:space="preserve">    </w:t>
      </w:r>
      <w:r>
        <w:rPr>
          <w:rFonts w:ascii="SimSun" w:eastAsia="SimSun" w:hAnsi="SimSun" w:cs="SimSun" w:hint="eastAsia"/>
          <w:color w:val="000000"/>
        </w:rPr>
        <w:t>及我皆已见。</w:t>
      </w:r>
    </w:p>
    <w:p w14:paraId="7B48790F" w14:textId="77777777" w:rsidR="007A4682" w:rsidRDefault="007A4682" w:rsidP="00B566C2">
      <w:pPr>
        <w:pStyle w:val="PlainText"/>
        <w:shd w:val="clear" w:color="auto" w:fill="FFFFFF"/>
        <w:spacing w:before="0" w:beforeAutospacing="0" w:after="0" w:afterAutospacing="0"/>
        <w:ind w:firstLine="480"/>
        <w:jc w:val="both"/>
        <w:rPr>
          <w:rFonts w:ascii="SimSun" w:eastAsia="SimSun" w:hAnsi="SimSun" w:cs="SimSun"/>
          <w:color w:val="000000"/>
        </w:rPr>
      </w:pPr>
      <w:r>
        <w:rPr>
          <w:rFonts w:ascii="SimSun" w:eastAsia="SimSun" w:hAnsi="SimSun" w:cs="SimSun" w:hint="eastAsia"/>
          <w:color w:val="000000"/>
        </w:rPr>
        <w:t>演畅实相义，</w:t>
      </w:r>
      <w:r>
        <w:rPr>
          <w:rFonts w:ascii="Times" w:hAnsi="Times"/>
          <w:color w:val="000000"/>
        </w:rPr>
        <w:t>    </w:t>
      </w:r>
      <w:r>
        <w:rPr>
          <w:rFonts w:ascii="SimSun" w:eastAsia="SimSun" w:hAnsi="SimSun" w:cs="SimSun" w:hint="eastAsia"/>
          <w:color w:val="000000"/>
        </w:rPr>
        <w:t>开阐一乘法，</w:t>
      </w:r>
      <w:r>
        <w:rPr>
          <w:rFonts w:ascii="Times" w:hAnsi="Times"/>
          <w:color w:val="000000"/>
        </w:rPr>
        <w:t xml:space="preserve">    </w:t>
      </w:r>
      <w:r>
        <w:rPr>
          <w:rFonts w:ascii="SimSun" w:eastAsia="SimSun" w:hAnsi="SimSun" w:cs="SimSun" w:hint="eastAsia"/>
          <w:color w:val="000000"/>
        </w:rPr>
        <w:t>广导诸众生，</w:t>
      </w:r>
      <w:r>
        <w:rPr>
          <w:rFonts w:ascii="Times" w:hAnsi="Times"/>
          <w:color w:val="000000"/>
        </w:rPr>
        <w:t xml:space="preserve">    </w:t>
      </w:r>
      <w:r>
        <w:rPr>
          <w:rFonts w:ascii="SimSun" w:eastAsia="SimSun" w:hAnsi="SimSun" w:cs="SimSun" w:hint="eastAsia"/>
          <w:color w:val="000000"/>
        </w:rPr>
        <w:t>令速成菩提，</w:t>
      </w:r>
    </w:p>
    <w:p w14:paraId="0C1504DB" w14:textId="77777777" w:rsidR="005B4CA9" w:rsidRDefault="005B4CA9" w:rsidP="005B4CA9">
      <w:pPr>
        <w:pStyle w:val="PlainText"/>
        <w:shd w:val="clear" w:color="auto" w:fill="FFFFFF"/>
        <w:spacing w:before="0" w:beforeAutospacing="0" w:after="0" w:afterAutospacing="0"/>
        <w:jc w:val="both"/>
        <w:rPr>
          <w:rFonts w:ascii="SimSun" w:eastAsia="SimSun" w:hAnsi="SimSun" w:cs="SimSun"/>
          <w:color w:val="000000"/>
        </w:rPr>
      </w:pPr>
    </w:p>
    <w:p w14:paraId="0CC7AE58" w14:textId="77777777" w:rsidR="005B4CA9" w:rsidRDefault="005B4CA9" w:rsidP="005B4CA9">
      <w:pPr>
        <w:jc w:val="both"/>
        <w:rPr>
          <w:rFonts w:ascii="Times New Roman" w:hAnsi="Times New Roman" w:cs="Times New Roman"/>
          <w:color w:val="000000"/>
        </w:rPr>
      </w:pPr>
      <w:r>
        <w:rPr>
          <w:rFonts w:ascii="Times New Roman" w:hAnsi="Times New Roman" w:cs="Times New Roman"/>
          <w:color w:val="000000"/>
        </w:rPr>
        <w:t xml:space="preserve">At that time, a Bodhisattva named </w:t>
      </w:r>
      <w:r w:rsidRPr="004D072D">
        <w:rPr>
          <w:rFonts w:ascii="Times New Roman" w:hAnsi="Times New Roman" w:cs="Times New Roman"/>
          <w:b/>
          <w:bCs/>
          <w:i/>
          <w:iCs/>
          <w:color w:val="000000"/>
        </w:rPr>
        <w:t>Accumulated-Intelligence</w:t>
      </w:r>
      <w:r>
        <w:rPr>
          <w:rFonts w:ascii="Times New Roman" w:hAnsi="Times New Roman" w:cs="Times New Roman"/>
          <w:color w:val="000000"/>
        </w:rPr>
        <w:t xml:space="preserve">, who accompanied </w:t>
      </w:r>
      <w:r w:rsidRPr="004D072D">
        <w:rPr>
          <w:rFonts w:ascii="Times New Roman" w:hAnsi="Times New Roman" w:cs="Times New Roman" w:hint="eastAsia"/>
          <w:b/>
          <w:bCs/>
          <w:i/>
          <w:iCs/>
          <w:color w:val="000000"/>
        </w:rPr>
        <w:t>Plentiful</w:t>
      </w:r>
      <w:r w:rsidRPr="004D072D">
        <w:rPr>
          <w:rFonts w:ascii="Times New Roman" w:hAnsi="Times New Roman" w:cs="Times New Roman"/>
          <w:b/>
          <w:bCs/>
          <w:i/>
          <w:iCs/>
          <w:color w:val="000000"/>
        </w:rPr>
        <w:t>-Jewelry</w:t>
      </w:r>
      <w:r>
        <w:rPr>
          <w:rFonts w:ascii="Times New Roman" w:hAnsi="Times New Roman" w:cs="Times New Roman"/>
          <w:color w:val="000000"/>
        </w:rPr>
        <w:t xml:space="preserve"> World Venerated from below, said to </w:t>
      </w:r>
      <w:r w:rsidRPr="004D072D">
        <w:rPr>
          <w:rFonts w:ascii="Times New Roman" w:hAnsi="Times New Roman" w:cs="Times New Roman"/>
          <w:b/>
          <w:bCs/>
          <w:i/>
          <w:iCs/>
          <w:color w:val="000000"/>
        </w:rPr>
        <w:t>Plentiful-Jewelry</w:t>
      </w:r>
      <w:r>
        <w:rPr>
          <w:rFonts w:ascii="Times New Roman" w:hAnsi="Times New Roman" w:cs="Times New Roman"/>
          <w:b/>
          <w:bCs/>
          <w:i/>
          <w:iCs/>
          <w:color w:val="000000"/>
        </w:rPr>
        <w:t xml:space="preserve"> </w:t>
      </w:r>
      <w:r>
        <w:rPr>
          <w:rFonts w:ascii="Times New Roman" w:hAnsi="Times New Roman" w:cs="Times New Roman"/>
          <w:color w:val="000000"/>
        </w:rPr>
        <w:t xml:space="preserve">Buddha, “We should return to our original land.” </w:t>
      </w:r>
      <w:r w:rsidRPr="004D072D">
        <w:rPr>
          <w:rFonts w:ascii="Times New Roman" w:hAnsi="Times New Roman" w:cs="Times New Roman"/>
          <w:b/>
          <w:bCs/>
          <w:i/>
          <w:iCs/>
          <w:color w:val="000000"/>
        </w:rPr>
        <w:t>Shakyamuni</w:t>
      </w:r>
      <w:r>
        <w:rPr>
          <w:rFonts w:ascii="Times New Roman" w:hAnsi="Times New Roman" w:cs="Times New Roman"/>
          <w:color w:val="000000"/>
        </w:rPr>
        <w:t xml:space="preserve"> Buddha told </w:t>
      </w:r>
      <w:r w:rsidRPr="004D072D">
        <w:rPr>
          <w:rFonts w:ascii="Times New Roman" w:hAnsi="Times New Roman" w:cs="Times New Roman"/>
          <w:b/>
          <w:bCs/>
          <w:i/>
          <w:iCs/>
          <w:color w:val="000000"/>
        </w:rPr>
        <w:t>Accumulated-Intelligence</w:t>
      </w:r>
      <w:r>
        <w:rPr>
          <w:rFonts w:ascii="Times New Roman" w:hAnsi="Times New Roman" w:cs="Times New Roman"/>
          <w:color w:val="000000"/>
        </w:rPr>
        <w:t>, “</w:t>
      </w:r>
      <w:r>
        <w:rPr>
          <w:rFonts w:ascii="Times New Roman" w:hAnsi="Times New Roman" w:cs="Times New Roman" w:hint="eastAsia"/>
          <w:color w:val="000000"/>
        </w:rPr>
        <w:t>Me</w:t>
      </w:r>
      <w:r>
        <w:rPr>
          <w:rFonts w:ascii="Times New Roman" w:hAnsi="Times New Roman" w:cs="Times New Roman"/>
          <w:color w:val="000000"/>
        </w:rPr>
        <w:t xml:space="preserve">rited man! Please wait a moment. There is a Bodhisattva named </w:t>
      </w:r>
      <w:r w:rsidRPr="00033864">
        <w:rPr>
          <w:rFonts w:ascii="Times New Roman" w:hAnsi="Times New Roman" w:cs="Times New Roman"/>
          <w:b/>
          <w:bCs/>
          <w:i/>
          <w:iCs/>
          <w:color w:val="000000"/>
        </w:rPr>
        <w:t>Manjusri</w:t>
      </w:r>
      <w:r>
        <w:rPr>
          <w:rFonts w:ascii="Times New Roman" w:hAnsi="Times New Roman" w:cs="Times New Roman"/>
          <w:color w:val="000000"/>
        </w:rPr>
        <w:t xml:space="preserve">, with whom you can meet and discuss the wondrous dharmas before returning to your original land.” </w:t>
      </w:r>
    </w:p>
    <w:p w14:paraId="6378225C" w14:textId="77777777" w:rsidR="005B4CA9" w:rsidRDefault="005B4CA9" w:rsidP="005B4CA9">
      <w:pPr>
        <w:jc w:val="both"/>
        <w:rPr>
          <w:rFonts w:ascii="Times New Roman" w:hAnsi="Times New Roman" w:cs="Times New Roman"/>
          <w:color w:val="000000"/>
        </w:rPr>
      </w:pPr>
    </w:p>
    <w:p w14:paraId="12CB0CB3" w14:textId="45E181EE" w:rsidR="005B4CA9" w:rsidRDefault="005B4CA9" w:rsidP="005B4CA9">
      <w:pPr>
        <w:jc w:val="both"/>
        <w:rPr>
          <w:rFonts w:ascii="Times New Roman" w:hAnsi="Times New Roman" w:cs="Times New Roman"/>
          <w:color w:val="000000"/>
        </w:rPr>
      </w:pPr>
      <w:r>
        <w:rPr>
          <w:rFonts w:ascii="Times New Roman" w:hAnsi="Times New Roman" w:cs="Times New Roman"/>
          <w:color w:val="000000"/>
        </w:rPr>
        <w:t xml:space="preserve">At that time, </w:t>
      </w:r>
      <w:r w:rsidRPr="00033864">
        <w:rPr>
          <w:rFonts w:ascii="Times New Roman" w:hAnsi="Times New Roman" w:cs="Times New Roman"/>
          <w:b/>
          <w:bCs/>
          <w:i/>
          <w:iCs/>
          <w:color w:val="000000"/>
        </w:rPr>
        <w:t>Manjusri</w:t>
      </w:r>
      <w:r>
        <w:rPr>
          <w:rFonts w:ascii="Times New Roman" w:hAnsi="Times New Roman" w:cs="Times New Roman"/>
          <w:color w:val="000000"/>
        </w:rPr>
        <w:t xml:space="preserve"> sat upon the thousand-petaled lotus flower as large as a chariot wheel, and Bodhisattvas who came with him also sat upon jeweled lotus flowers. They naturally </w:t>
      </w:r>
      <w:r>
        <w:rPr>
          <w:rFonts w:ascii="Times New Roman" w:hAnsi="Times New Roman" w:cs="Times New Roman" w:hint="eastAsia"/>
          <w:color w:val="000000"/>
        </w:rPr>
        <w:t>surged</w:t>
      </w:r>
      <w:r>
        <w:rPr>
          <w:rFonts w:ascii="Times New Roman" w:hAnsi="Times New Roman" w:cs="Times New Roman"/>
          <w:color w:val="000000"/>
        </w:rPr>
        <w:t xml:space="preserve"> up from the Sagara dragon palace</w:t>
      </w:r>
      <w:r w:rsidR="00E030AA">
        <w:rPr>
          <w:rFonts w:ascii="Times New Roman" w:hAnsi="Times New Roman" w:cs="Times New Roman"/>
          <w:color w:val="000000"/>
        </w:rPr>
        <w:fldChar w:fldCharType="begin"/>
      </w:r>
      <w:r w:rsidR="00E030AA">
        <w:rPr>
          <w:rFonts w:ascii="Times New Roman" w:hAnsi="Times New Roman" w:cs="Times New Roman"/>
          <w:color w:val="000000"/>
        </w:rPr>
        <w:instrText xml:space="preserve"> NOTEREF _Ref183714709 \f \h </w:instrText>
      </w:r>
      <w:r w:rsidR="00E030AA">
        <w:rPr>
          <w:rFonts w:ascii="Times New Roman" w:hAnsi="Times New Roman" w:cs="Times New Roman"/>
          <w:color w:val="000000"/>
        </w:rPr>
      </w:r>
      <w:r w:rsidR="00E030AA">
        <w:rPr>
          <w:rFonts w:ascii="Times New Roman" w:hAnsi="Times New Roman" w:cs="Times New Roman"/>
          <w:color w:val="000000"/>
        </w:rPr>
        <w:fldChar w:fldCharType="separate"/>
      </w:r>
      <w:r w:rsidR="00E030AA" w:rsidRPr="00E030AA">
        <w:rPr>
          <w:rStyle w:val="FootnoteReference"/>
        </w:rPr>
        <w:t>10</w:t>
      </w:r>
      <w:r w:rsidR="00E030AA">
        <w:rPr>
          <w:rFonts w:ascii="Times New Roman" w:hAnsi="Times New Roman" w:cs="Times New Roman"/>
          <w:color w:val="000000"/>
        </w:rPr>
        <w:fldChar w:fldCharType="end"/>
      </w:r>
      <w:r>
        <w:rPr>
          <w:rFonts w:ascii="Times New Roman" w:hAnsi="Times New Roman" w:cs="Times New Roman"/>
          <w:color w:val="000000"/>
        </w:rPr>
        <w:t xml:space="preserve"> in the great ocean, abided in the void, proceeded to the Vulture Peak, descended from the lotus, arrived at the Buddha’s place, and worshiped the feet of two World Venerated by bow</w:t>
      </w:r>
      <w:r w:rsidR="0082407C">
        <w:rPr>
          <w:rFonts w:ascii="Times New Roman" w:hAnsi="Times New Roman" w:cs="Times New Roman"/>
          <w:color w:val="000000"/>
        </w:rPr>
        <w:t>ing</w:t>
      </w:r>
      <w:r>
        <w:rPr>
          <w:rFonts w:ascii="Times New Roman" w:hAnsi="Times New Roman" w:cs="Times New Roman"/>
          <w:color w:val="000000"/>
        </w:rPr>
        <w:t xml:space="preserve"> their heads. After completing the respectful greeting, they went to the place of </w:t>
      </w:r>
      <w:r w:rsidRPr="004D072D">
        <w:rPr>
          <w:rFonts w:ascii="Times New Roman" w:hAnsi="Times New Roman" w:cs="Times New Roman"/>
          <w:b/>
          <w:bCs/>
          <w:i/>
          <w:iCs/>
          <w:color w:val="000000"/>
        </w:rPr>
        <w:t>Accumulated-Intelligence</w:t>
      </w:r>
      <w:r>
        <w:rPr>
          <w:rFonts w:ascii="Times New Roman" w:hAnsi="Times New Roman" w:cs="Times New Roman"/>
          <w:color w:val="000000"/>
        </w:rPr>
        <w:t>, exchanged greetings, and sat to one side.</w:t>
      </w:r>
    </w:p>
    <w:p w14:paraId="12B2EA60" w14:textId="77777777" w:rsidR="005B4CA9" w:rsidRDefault="005B4CA9" w:rsidP="005B4CA9">
      <w:pPr>
        <w:jc w:val="both"/>
        <w:rPr>
          <w:rFonts w:ascii="Times New Roman" w:hAnsi="Times New Roman" w:cs="Times New Roman"/>
          <w:color w:val="000000"/>
        </w:rPr>
      </w:pPr>
    </w:p>
    <w:p w14:paraId="74D612F4" w14:textId="3F01043A" w:rsidR="005B4CA9" w:rsidRDefault="005B4CA9" w:rsidP="005B4CA9">
      <w:pPr>
        <w:jc w:val="both"/>
        <w:rPr>
          <w:rFonts w:ascii="Times New Roman" w:hAnsi="Times New Roman" w:cs="Times New Roman"/>
          <w:color w:val="000000"/>
        </w:rPr>
      </w:pPr>
      <w:r>
        <w:rPr>
          <w:rFonts w:ascii="Times New Roman" w:hAnsi="Times New Roman" w:cs="Times New Roman" w:hint="eastAsia"/>
          <w:color w:val="000000"/>
        </w:rPr>
        <w:t>The</w:t>
      </w:r>
      <w:r>
        <w:rPr>
          <w:rFonts w:ascii="Times New Roman" w:hAnsi="Times New Roman" w:cs="Times New Roman"/>
          <w:color w:val="000000"/>
        </w:rPr>
        <w:t xml:space="preserve"> </w:t>
      </w:r>
      <w:r w:rsidRPr="004D072D">
        <w:rPr>
          <w:rFonts w:ascii="Times New Roman" w:hAnsi="Times New Roman" w:cs="Times New Roman"/>
          <w:b/>
          <w:bCs/>
          <w:i/>
          <w:iCs/>
          <w:color w:val="000000"/>
        </w:rPr>
        <w:t>Accumulated-Intelligence</w:t>
      </w:r>
      <w:r>
        <w:rPr>
          <w:rFonts w:ascii="Times New Roman" w:hAnsi="Times New Roman" w:cs="Times New Roman"/>
          <w:b/>
          <w:bCs/>
          <w:i/>
          <w:iCs/>
          <w:color w:val="000000"/>
        </w:rPr>
        <w:t xml:space="preserve"> </w:t>
      </w:r>
      <w:r>
        <w:rPr>
          <w:rFonts w:ascii="Times New Roman" w:hAnsi="Times New Roman" w:cs="Times New Roman"/>
          <w:color w:val="000000"/>
        </w:rPr>
        <w:t xml:space="preserve">Bodhisattva asked </w:t>
      </w:r>
      <w:r w:rsidRPr="0030549A">
        <w:rPr>
          <w:rFonts w:ascii="Times New Roman" w:hAnsi="Times New Roman" w:cs="Times New Roman"/>
          <w:b/>
          <w:bCs/>
          <w:i/>
          <w:iCs/>
          <w:color w:val="000000"/>
        </w:rPr>
        <w:t>Manjusri</w:t>
      </w:r>
      <w:r>
        <w:rPr>
          <w:rFonts w:ascii="Times New Roman" w:hAnsi="Times New Roman" w:cs="Times New Roman"/>
          <w:color w:val="000000"/>
        </w:rPr>
        <w:t>, “Virtuous one, how many beings did you cultivate in the dragon palace</w:t>
      </w:r>
      <w:r>
        <w:rPr>
          <w:rFonts w:ascii="Times New Roman" w:hAnsi="Times New Roman" w:cs="Times New Roman" w:hint="eastAsia"/>
          <w:color w:val="000000"/>
        </w:rPr>
        <w:t>?</w:t>
      </w:r>
      <w:r>
        <w:rPr>
          <w:rFonts w:ascii="Times New Roman" w:hAnsi="Times New Roman" w:cs="Times New Roman"/>
          <w:color w:val="000000"/>
        </w:rPr>
        <w:t xml:space="preserve">” </w:t>
      </w:r>
      <w:r w:rsidRPr="0030549A">
        <w:rPr>
          <w:rFonts w:ascii="Times New Roman" w:hAnsi="Times New Roman" w:cs="Times New Roman"/>
          <w:b/>
          <w:bCs/>
          <w:i/>
          <w:iCs/>
          <w:color w:val="000000"/>
        </w:rPr>
        <w:t xml:space="preserve">Manjusri </w:t>
      </w:r>
      <w:r>
        <w:rPr>
          <w:rFonts w:ascii="Times New Roman" w:hAnsi="Times New Roman" w:cs="Times New Roman"/>
          <w:color w:val="000000"/>
        </w:rPr>
        <w:t xml:space="preserve">said, “ The number is </w:t>
      </w:r>
      <w:r w:rsidR="00EC1108">
        <w:rPr>
          <w:rFonts w:ascii="Times New Roman" w:hAnsi="Times New Roman" w:cs="Times New Roman"/>
          <w:color w:val="000000"/>
        </w:rPr>
        <w:t>immeasurable</w:t>
      </w:r>
      <w:r>
        <w:rPr>
          <w:rFonts w:ascii="Times New Roman" w:hAnsi="Times New Roman" w:cs="Times New Roman"/>
          <w:color w:val="000000"/>
        </w:rPr>
        <w:t xml:space="preserve">, unnameable, cannot be expounded by the mouth, cannot be measured by the mind. Please wait a moment, I will prove it.” Before his words were finished, </w:t>
      </w:r>
      <w:r>
        <w:rPr>
          <w:rFonts w:ascii="Times New Roman" w:hAnsi="Times New Roman" w:cs="Times New Roman" w:hint="eastAsia"/>
          <w:color w:val="000000"/>
        </w:rPr>
        <w:t>innumerable</w:t>
      </w:r>
      <w:r>
        <w:rPr>
          <w:rFonts w:ascii="Times New Roman" w:hAnsi="Times New Roman" w:cs="Times New Roman"/>
          <w:color w:val="000000"/>
        </w:rPr>
        <w:t xml:space="preserve"> Bodhisattvas sitting on the jeweled lotus surged from the ocean, proceeded to Vulture Peak, and abided in the void. Those Bodhisattvas were all cultivated and delivered by </w:t>
      </w:r>
      <w:r w:rsidRPr="003B75A8">
        <w:rPr>
          <w:rFonts w:ascii="Times New Roman" w:hAnsi="Times New Roman" w:cs="Times New Roman"/>
          <w:b/>
          <w:bCs/>
          <w:i/>
          <w:iCs/>
          <w:color w:val="000000"/>
        </w:rPr>
        <w:t>Manjusri</w:t>
      </w:r>
      <w:r w:rsidRPr="003B75A8">
        <w:rPr>
          <w:rFonts w:ascii="Times New Roman" w:hAnsi="Times New Roman" w:cs="Times New Roman"/>
          <w:color w:val="000000"/>
        </w:rPr>
        <w:t>,</w:t>
      </w:r>
      <w:r>
        <w:rPr>
          <w:rFonts w:ascii="Times New Roman" w:hAnsi="Times New Roman" w:cs="Times New Roman"/>
          <w:color w:val="000000"/>
        </w:rPr>
        <w:t xml:space="preserve"> fulfilled the actions of the Bodhisattva, and discuss</w:t>
      </w:r>
      <w:r>
        <w:rPr>
          <w:rFonts w:ascii="Times New Roman" w:hAnsi="Times New Roman" w:cs="Times New Roman" w:hint="eastAsia"/>
          <w:color w:val="000000"/>
        </w:rPr>
        <w:t>ed</w:t>
      </w:r>
      <w:r>
        <w:rPr>
          <w:rFonts w:ascii="Times New Roman" w:hAnsi="Times New Roman" w:cs="Times New Roman"/>
          <w:color w:val="000000"/>
        </w:rPr>
        <w:t xml:space="preserve"> the six paramitas.</w:t>
      </w:r>
      <w:r w:rsidR="00C60724">
        <w:rPr>
          <w:rFonts w:ascii="Times New Roman" w:hAnsi="Times New Roman" w:cs="Times New Roman"/>
          <w:color w:val="000000"/>
        </w:rPr>
        <w:t xml:space="preserve"> Those who were originally Listeners </w:t>
      </w:r>
      <w:r w:rsidR="00C60724">
        <w:rPr>
          <w:rFonts w:ascii="Times New Roman" w:hAnsi="Times New Roman" w:cs="Times New Roman" w:hint="eastAsia"/>
          <w:color w:val="000000"/>
        </w:rPr>
        <w:t>abided</w:t>
      </w:r>
      <w:r w:rsidR="00C60724">
        <w:rPr>
          <w:rFonts w:ascii="Times New Roman" w:hAnsi="Times New Roman" w:cs="Times New Roman"/>
          <w:color w:val="000000"/>
        </w:rPr>
        <w:t xml:space="preserve"> in the void speaking of Listener’s </w:t>
      </w:r>
      <w:r w:rsidR="00C60724" w:rsidRPr="00686B3E">
        <w:rPr>
          <w:rFonts w:ascii="Times New Roman" w:hAnsi="Times New Roman" w:cs="Times New Roman"/>
          <w:color w:val="000000"/>
        </w:rPr>
        <w:t>actions</w:t>
      </w:r>
      <w:r w:rsidR="00C60724" w:rsidRPr="00686B3E">
        <w:rPr>
          <w:rFonts w:ascii="Times New Roman" w:hAnsi="Times New Roman" w:cs="Times New Roman"/>
        </w:rPr>
        <w:t xml:space="preserve">, but </w:t>
      </w:r>
      <w:r w:rsidR="00C60724" w:rsidRPr="00686B3E">
        <w:rPr>
          <w:rFonts w:ascii="Times New Roman" w:hAnsi="Times New Roman" w:cs="Times New Roman"/>
          <w:color w:val="000000"/>
        </w:rPr>
        <w:t>now</w:t>
      </w:r>
      <w:r w:rsidR="00C60724" w:rsidRPr="00C60724">
        <w:rPr>
          <w:rFonts w:ascii="Times New Roman" w:hAnsi="Times New Roman" w:cs="Times New Roman"/>
          <w:color w:val="000000"/>
        </w:rPr>
        <w:t xml:space="preserve"> they all cultivate the meaning of emptiness in the Great Vehicle</w:t>
      </w:r>
      <w:r w:rsidR="00686B3E">
        <w:rPr>
          <w:rFonts w:ascii="Times New Roman" w:hAnsi="Times New Roman" w:cs="Times New Roman"/>
          <w:color w:val="000000"/>
        </w:rPr>
        <w:t xml:space="preserve">. </w:t>
      </w:r>
      <w:r w:rsidR="00686B3E" w:rsidRPr="00686B3E">
        <w:rPr>
          <w:rFonts w:ascii="Times New Roman" w:hAnsi="Times New Roman" w:cs="Times New Roman"/>
          <w:b/>
          <w:bCs/>
          <w:i/>
          <w:iCs/>
          <w:color w:val="000000"/>
        </w:rPr>
        <w:t>Manjusri</w:t>
      </w:r>
      <w:r w:rsidR="00686B3E">
        <w:rPr>
          <w:rFonts w:ascii="Times New Roman" w:hAnsi="Times New Roman" w:cs="Times New Roman"/>
          <w:color w:val="000000"/>
        </w:rPr>
        <w:t xml:space="preserve"> told </w:t>
      </w:r>
      <w:r w:rsidR="00686B3E" w:rsidRPr="004D072D">
        <w:rPr>
          <w:rFonts w:ascii="Times New Roman" w:hAnsi="Times New Roman" w:cs="Times New Roman"/>
          <w:b/>
          <w:bCs/>
          <w:i/>
          <w:iCs/>
          <w:color w:val="000000"/>
        </w:rPr>
        <w:t>Accumulated-Intelligence</w:t>
      </w:r>
      <w:r w:rsidR="00686B3E">
        <w:rPr>
          <w:rFonts w:ascii="Times New Roman" w:hAnsi="Times New Roman" w:cs="Times New Roman"/>
          <w:color w:val="000000"/>
        </w:rPr>
        <w:t>, “</w:t>
      </w:r>
      <w:r w:rsidR="00686B3E" w:rsidRPr="00686B3E">
        <w:rPr>
          <w:rFonts w:ascii="Times New Roman" w:hAnsi="Times New Roman" w:cs="Times New Roman"/>
          <w:color w:val="000000"/>
        </w:rPr>
        <w:t xml:space="preserve">As this was the </w:t>
      </w:r>
      <w:r w:rsidR="00686B3E">
        <w:rPr>
          <w:rFonts w:ascii="Times New Roman" w:hAnsi="Times New Roman" w:cs="Times New Roman"/>
          <w:color w:val="000000"/>
        </w:rPr>
        <w:t>event</w:t>
      </w:r>
      <w:r w:rsidR="00686B3E" w:rsidRPr="00686B3E">
        <w:rPr>
          <w:rFonts w:ascii="Times New Roman" w:hAnsi="Times New Roman" w:cs="Times New Roman"/>
          <w:color w:val="000000"/>
        </w:rPr>
        <w:t xml:space="preserve"> </w:t>
      </w:r>
      <w:r w:rsidR="00686B3E">
        <w:rPr>
          <w:rFonts w:ascii="Times New Roman" w:hAnsi="Times New Roman" w:cs="Times New Roman"/>
          <w:color w:val="000000"/>
        </w:rPr>
        <w:t>of</w:t>
      </w:r>
      <w:r w:rsidR="00686B3E" w:rsidRPr="00686B3E">
        <w:rPr>
          <w:rFonts w:ascii="Times New Roman" w:hAnsi="Times New Roman" w:cs="Times New Roman"/>
          <w:color w:val="000000"/>
        </w:rPr>
        <w:t xml:space="preserve"> </w:t>
      </w:r>
      <w:r w:rsidR="00686B3E">
        <w:rPr>
          <w:rFonts w:ascii="Times New Roman" w:hAnsi="Times New Roman" w:cs="Times New Roman"/>
          <w:color w:val="000000"/>
        </w:rPr>
        <w:t>cultivation</w:t>
      </w:r>
      <w:r w:rsidR="00686B3E" w:rsidRPr="00686B3E">
        <w:rPr>
          <w:rFonts w:ascii="Times New Roman" w:hAnsi="Times New Roman" w:cs="Times New Roman"/>
          <w:color w:val="000000"/>
        </w:rPr>
        <w:t xml:space="preserve"> of beings in the ocean</w:t>
      </w:r>
      <w:r w:rsidR="00A06D87">
        <w:rPr>
          <w:rFonts w:ascii="Times New Roman" w:hAnsi="Times New Roman" w:cs="Times New Roman"/>
          <w:color w:val="000000"/>
        </w:rPr>
        <w:t>.”</w:t>
      </w:r>
    </w:p>
    <w:p w14:paraId="5D3C18FA" w14:textId="77777777" w:rsidR="00A06D87" w:rsidRDefault="00A06D87" w:rsidP="005B4CA9">
      <w:pPr>
        <w:jc w:val="both"/>
        <w:rPr>
          <w:rFonts w:ascii="Times New Roman" w:hAnsi="Times New Roman" w:cs="Times New Roman"/>
          <w:color w:val="000000"/>
        </w:rPr>
      </w:pPr>
    </w:p>
    <w:p w14:paraId="71B204D8" w14:textId="7BAFF73B" w:rsidR="00A06D87" w:rsidRDefault="00A06D87" w:rsidP="005B4CA9">
      <w:pPr>
        <w:jc w:val="both"/>
        <w:rPr>
          <w:rFonts w:ascii="Times New Roman" w:hAnsi="Times New Roman" w:cs="Times New Roman"/>
          <w:color w:val="000000"/>
        </w:rPr>
      </w:pPr>
      <w:r>
        <w:rPr>
          <w:rFonts w:ascii="Times New Roman" w:hAnsi="Times New Roman" w:cs="Times New Roman"/>
          <w:color w:val="000000"/>
        </w:rPr>
        <w:lastRenderedPageBreak/>
        <w:t xml:space="preserve">At that time, </w:t>
      </w:r>
      <w:r w:rsidRPr="004D072D">
        <w:rPr>
          <w:rFonts w:ascii="Times New Roman" w:hAnsi="Times New Roman" w:cs="Times New Roman"/>
          <w:b/>
          <w:bCs/>
          <w:i/>
          <w:iCs/>
          <w:color w:val="000000"/>
        </w:rPr>
        <w:t>Accumulated-Intelligence</w:t>
      </w:r>
      <w:r>
        <w:rPr>
          <w:rFonts w:ascii="Times New Roman" w:hAnsi="Times New Roman" w:cs="Times New Roman"/>
          <w:b/>
          <w:bCs/>
          <w:i/>
          <w:iCs/>
          <w:color w:val="000000"/>
        </w:rPr>
        <w:t xml:space="preserve"> </w:t>
      </w:r>
      <w:r>
        <w:rPr>
          <w:rFonts w:ascii="Times New Roman" w:hAnsi="Times New Roman" w:cs="Times New Roman"/>
          <w:color w:val="000000"/>
        </w:rPr>
        <w:t>Bodhisattva praise by the verse, “</w:t>
      </w:r>
    </w:p>
    <w:p w14:paraId="7F516B15" w14:textId="77777777" w:rsidR="00A06D87" w:rsidRDefault="00A06D87" w:rsidP="005B4CA9">
      <w:pPr>
        <w:jc w:val="both"/>
        <w:rPr>
          <w:rFonts w:ascii="Times New Roman" w:hAnsi="Times New Roman" w:cs="Times New Roman"/>
          <w:color w:val="000000"/>
        </w:rPr>
      </w:pPr>
    </w:p>
    <w:p w14:paraId="0CD3F24E" w14:textId="3A035920" w:rsidR="00A06D87" w:rsidRPr="00A06D87" w:rsidRDefault="00A06D87" w:rsidP="00A06D87">
      <w:pPr>
        <w:jc w:val="both"/>
        <w:rPr>
          <w:rFonts w:ascii="Times New Roman" w:hAnsi="Times New Roman" w:cs="Times New Roman"/>
          <w:color w:val="000000"/>
        </w:rPr>
      </w:pPr>
      <w:r w:rsidRPr="00A06D87">
        <w:rPr>
          <w:rFonts w:ascii="Times New Roman" w:hAnsi="Times New Roman" w:cs="Times New Roman"/>
          <w:color w:val="000000"/>
        </w:rPr>
        <w:t>Of great Intelligence and mighty virtue,</w:t>
      </w:r>
    </w:p>
    <w:p w14:paraId="3C631D56" w14:textId="55D7DDFE" w:rsidR="00A06D87" w:rsidRDefault="00A06D87" w:rsidP="00A06D87">
      <w:pPr>
        <w:jc w:val="both"/>
        <w:rPr>
          <w:rFonts w:ascii="Times New Roman" w:hAnsi="Times New Roman" w:cs="Times New Roman"/>
          <w:color w:val="000000"/>
        </w:rPr>
      </w:pPr>
      <w:r>
        <w:rPr>
          <w:rFonts w:ascii="Times New Roman" w:hAnsi="Times New Roman" w:cs="Times New Roman"/>
          <w:color w:val="000000"/>
        </w:rPr>
        <w:t>Cultivated</w:t>
      </w:r>
      <w:r w:rsidRPr="00A06D87">
        <w:rPr>
          <w:rFonts w:ascii="Times New Roman" w:hAnsi="Times New Roman" w:cs="Times New Roman"/>
          <w:color w:val="000000"/>
        </w:rPr>
        <w:t xml:space="preserve"> and deliver </w:t>
      </w:r>
      <w:r w:rsidR="00EC1108">
        <w:rPr>
          <w:rFonts w:ascii="Times New Roman" w:hAnsi="Times New Roman" w:cs="Times New Roman" w:hint="eastAsia"/>
          <w:color w:val="000000"/>
        </w:rPr>
        <w:t>immeasurable</w:t>
      </w:r>
      <w:r w:rsidR="00217660">
        <w:rPr>
          <w:rFonts w:ascii="Times New Roman" w:hAnsi="Times New Roman" w:cs="Times New Roman"/>
          <w:color w:val="000000"/>
        </w:rPr>
        <w:t xml:space="preserve"> </w:t>
      </w:r>
      <w:r w:rsidRPr="00A06D87">
        <w:rPr>
          <w:rFonts w:ascii="Times New Roman" w:hAnsi="Times New Roman" w:cs="Times New Roman"/>
          <w:color w:val="000000"/>
        </w:rPr>
        <w:t>beings.</w:t>
      </w:r>
    </w:p>
    <w:p w14:paraId="040A2ABD" w14:textId="23B2C099" w:rsidR="00217660" w:rsidRDefault="00217660" w:rsidP="00A06D87">
      <w:pPr>
        <w:jc w:val="both"/>
        <w:rPr>
          <w:rFonts w:ascii="Times New Roman" w:hAnsi="Times New Roman" w:cs="Times New Roman"/>
          <w:color w:val="000000"/>
        </w:rPr>
      </w:pPr>
      <w:r>
        <w:rPr>
          <w:rFonts w:ascii="Times New Roman" w:hAnsi="Times New Roman" w:cs="Times New Roman"/>
          <w:color w:val="000000"/>
        </w:rPr>
        <w:t>Now in this great assembly,</w:t>
      </w:r>
    </w:p>
    <w:p w14:paraId="40E0D683" w14:textId="334DD363" w:rsidR="00217660" w:rsidRDefault="00217660" w:rsidP="00A06D87">
      <w:pPr>
        <w:jc w:val="both"/>
        <w:rPr>
          <w:rFonts w:ascii="Times New Roman" w:hAnsi="Times New Roman" w:cs="Times New Roman"/>
          <w:color w:val="000000"/>
        </w:rPr>
      </w:pPr>
      <w:r>
        <w:rPr>
          <w:rFonts w:ascii="Times New Roman" w:hAnsi="Times New Roman" w:cs="Times New Roman"/>
          <w:color w:val="000000"/>
        </w:rPr>
        <w:t>All of us have witnessd this</w:t>
      </w:r>
    </w:p>
    <w:p w14:paraId="242F5B74" w14:textId="4BB34A24" w:rsidR="00217660" w:rsidRDefault="00217660" w:rsidP="00A06D87">
      <w:pPr>
        <w:jc w:val="both"/>
        <w:rPr>
          <w:rFonts w:ascii="Times New Roman" w:hAnsi="Times New Roman" w:cs="Times New Roman"/>
          <w:color w:val="000000"/>
        </w:rPr>
      </w:pPr>
    </w:p>
    <w:p w14:paraId="29EFE318" w14:textId="618BBE10" w:rsidR="00217660" w:rsidRDefault="00217660" w:rsidP="00A06D87">
      <w:pPr>
        <w:jc w:val="both"/>
        <w:rPr>
          <w:rFonts w:ascii="Times New Roman" w:hAnsi="Times New Roman" w:cs="Times New Roman"/>
          <w:color w:val="000000"/>
        </w:rPr>
      </w:pPr>
      <w:r>
        <w:rPr>
          <w:rFonts w:ascii="Times New Roman" w:hAnsi="Times New Roman" w:cs="Times New Roman"/>
          <w:color w:val="000000"/>
        </w:rPr>
        <w:t>Performing thoroughly the meaning of valid sign,</w:t>
      </w:r>
    </w:p>
    <w:p w14:paraId="3BE77137" w14:textId="4030C0F4" w:rsidR="00217660" w:rsidRDefault="00217660" w:rsidP="00A06D87">
      <w:pPr>
        <w:jc w:val="both"/>
        <w:rPr>
          <w:rFonts w:ascii="Times New Roman" w:hAnsi="Times New Roman" w:cs="Times New Roman"/>
          <w:color w:val="000000"/>
        </w:rPr>
      </w:pPr>
      <w:r>
        <w:rPr>
          <w:rFonts w:ascii="Times New Roman" w:hAnsi="Times New Roman" w:cs="Times New Roman"/>
          <w:color w:val="000000"/>
        </w:rPr>
        <w:t>Explaning</w:t>
      </w:r>
      <w:r w:rsidRPr="00217660">
        <w:rPr>
          <w:rFonts w:ascii="Times New Roman" w:hAnsi="Times New Roman" w:cs="Times New Roman"/>
          <w:color w:val="000000"/>
        </w:rPr>
        <w:t xml:space="preserve"> </w:t>
      </w:r>
      <w:r>
        <w:rPr>
          <w:rFonts w:ascii="Times New Roman" w:hAnsi="Times New Roman" w:cs="Times New Roman"/>
          <w:color w:val="000000"/>
        </w:rPr>
        <w:t xml:space="preserve">explicitly the dharma of </w:t>
      </w:r>
      <w:r>
        <w:rPr>
          <w:rFonts w:ascii="Times New Roman" w:hAnsi="Times New Roman" w:cs="Times New Roman" w:hint="eastAsia"/>
          <w:color w:val="000000"/>
        </w:rPr>
        <w:t>O</w:t>
      </w:r>
      <w:r>
        <w:rPr>
          <w:rFonts w:ascii="Times New Roman" w:hAnsi="Times New Roman" w:cs="Times New Roman"/>
          <w:color w:val="000000"/>
        </w:rPr>
        <w:t xml:space="preserve">ne </w:t>
      </w:r>
      <w:r>
        <w:rPr>
          <w:rFonts w:ascii="Times New Roman" w:hAnsi="Times New Roman" w:cs="Times New Roman" w:hint="eastAsia"/>
          <w:color w:val="000000"/>
        </w:rPr>
        <w:t>Vehicle</w:t>
      </w:r>
      <w:r>
        <w:rPr>
          <w:rFonts w:ascii="Times New Roman" w:hAnsi="Times New Roman" w:cs="Times New Roman"/>
          <w:color w:val="000000"/>
        </w:rPr>
        <w:t>,</w:t>
      </w:r>
    </w:p>
    <w:p w14:paraId="72858881" w14:textId="0280C548" w:rsidR="00217660" w:rsidRDefault="00217660" w:rsidP="00A06D87">
      <w:pPr>
        <w:jc w:val="both"/>
        <w:rPr>
          <w:rFonts w:ascii="Times New Roman" w:hAnsi="Times New Roman" w:cs="Times New Roman"/>
          <w:color w:val="000000"/>
        </w:rPr>
      </w:pPr>
      <w:r>
        <w:rPr>
          <w:rFonts w:ascii="Times New Roman" w:hAnsi="Times New Roman" w:cs="Times New Roman"/>
          <w:color w:val="000000"/>
        </w:rPr>
        <w:t>Guiding vastly of all beings,</w:t>
      </w:r>
    </w:p>
    <w:p w14:paraId="749039F6" w14:textId="528743B7" w:rsidR="00217660" w:rsidRDefault="00217660" w:rsidP="00A06D87">
      <w:pPr>
        <w:jc w:val="both"/>
        <w:rPr>
          <w:rFonts w:ascii="Times New Roman" w:hAnsi="Times New Roman" w:cs="Times New Roman"/>
          <w:color w:val="000000"/>
          <w:lang w:val="en-US"/>
        </w:rPr>
      </w:pPr>
      <w:r>
        <w:rPr>
          <w:rFonts w:ascii="Times New Roman" w:hAnsi="Times New Roman" w:cs="Times New Roman"/>
          <w:color w:val="000000"/>
        </w:rPr>
        <w:t>Leading them swiftly to Bodhi.</w:t>
      </w:r>
    </w:p>
    <w:p w14:paraId="1677C04A" w14:textId="77777777" w:rsidR="0042414D" w:rsidRDefault="0042414D" w:rsidP="00A06D87">
      <w:pPr>
        <w:jc w:val="both"/>
        <w:rPr>
          <w:rFonts w:ascii="Times New Roman" w:hAnsi="Times New Roman" w:cs="Times New Roman"/>
          <w:color w:val="000000"/>
          <w:lang w:val="en-US"/>
        </w:rPr>
      </w:pPr>
    </w:p>
    <w:p w14:paraId="47DF98D3" w14:textId="77777777" w:rsidR="0042414D" w:rsidRPr="00712591" w:rsidRDefault="0042414D" w:rsidP="00A06D87">
      <w:pPr>
        <w:jc w:val="both"/>
        <w:rPr>
          <w:rFonts w:ascii="Times New Roman" w:hAnsi="Times New Roman" w:cs="Times New Roman"/>
          <w:color w:val="000000"/>
          <w:lang w:val="en-US"/>
        </w:rPr>
      </w:pPr>
    </w:p>
    <w:p w14:paraId="4C9008DE" w14:textId="77777777" w:rsidR="00217660" w:rsidRPr="00A06D87" w:rsidRDefault="00217660" w:rsidP="00A06D87">
      <w:pPr>
        <w:jc w:val="both"/>
        <w:rPr>
          <w:rFonts w:ascii="Times New Roman" w:hAnsi="Times New Roman" w:cs="Times New Roman"/>
          <w:color w:val="000000"/>
        </w:rPr>
      </w:pPr>
    </w:p>
    <w:p w14:paraId="371A7357" w14:textId="77777777" w:rsidR="005B4CA9" w:rsidRDefault="005B4CA9" w:rsidP="005B4CA9">
      <w:pPr>
        <w:pStyle w:val="PlainText"/>
        <w:shd w:val="clear" w:color="auto" w:fill="FFFFFF"/>
        <w:spacing w:before="0" w:beforeAutospacing="0" w:after="0" w:afterAutospacing="0"/>
        <w:jc w:val="both"/>
        <w:rPr>
          <w:rFonts w:ascii="Times" w:hAnsi="Times"/>
          <w:color w:val="000000"/>
        </w:rPr>
      </w:pPr>
    </w:p>
    <w:p w14:paraId="4B7F9ACA" w14:textId="6A4DD748" w:rsidR="007A4682" w:rsidRPr="007A4682" w:rsidRDefault="007A4682" w:rsidP="00B566C2">
      <w:pPr>
        <w:jc w:val="both"/>
        <w:rPr>
          <w:rFonts w:ascii="Times New Roman" w:eastAsia="SimSun" w:hAnsi="Times New Roman" w:cs="Times New Roman"/>
          <w:color w:val="000000"/>
          <w:kern w:val="0"/>
          <w14:ligatures w14:val="none"/>
        </w:rPr>
      </w:pPr>
      <w:r>
        <w:rPr>
          <w:rFonts w:eastAsia="SimSun"/>
          <w:color w:val="000000"/>
        </w:rPr>
        <w:br w:type="page"/>
      </w:r>
    </w:p>
    <w:p w14:paraId="6CBE598A" w14:textId="67B10C37" w:rsidR="007A4682" w:rsidRDefault="007A4682" w:rsidP="00533AB8">
      <w:pPr>
        <w:pStyle w:val="PlainText"/>
        <w:shd w:val="clear" w:color="auto" w:fill="FFFFFF"/>
        <w:spacing w:before="0" w:beforeAutospacing="0" w:after="0" w:afterAutospacing="0"/>
        <w:jc w:val="center"/>
        <w:rPr>
          <w:rFonts w:eastAsia="SimSun"/>
          <w:color w:val="000000"/>
        </w:rPr>
      </w:pPr>
      <w:r>
        <w:rPr>
          <w:rFonts w:eastAsia="SimSun"/>
          <w:color w:val="000000"/>
        </w:rPr>
        <w:lastRenderedPageBreak/>
        <w:t>(12-3)</w:t>
      </w:r>
    </w:p>
    <w:p w14:paraId="4C3CB624" w14:textId="5D81F3FC"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bookmarkStart w:id="12" w:name="OLE_LINK1"/>
      <w:bookmarkStart w:id="13" w:name="OLE_LINK2"/>
      <w:r>
        <w:rPr>
          <w:rFonts w:ascii="SimSun" w:eastAsia="SimSun" w:hAnsi="SimSun" w:cs="SimSun" w:hint="eastAsia"/>
          <w:color w:val="000000"/>
        </w:rPr>
        <w:t>文殊师利言：</w:t>
      </w:r>
      <w:r>
        <w:rPr>
          <w:rFonts w:ascii="Times" w:hAnsi="Times"/>
          <w:color w:val="000000"/>
        </w:rPr>
        <w:t>‘</w:t>
      </w:r>
      <w:r>
        <w:rPr>
          <w:rFonts w:ascii="SimSun" w:eastAsia="SimSun" w:hAnsi="SimSun" w:cs="SimSun" w:hint="eastAsia"/>
          <w:color w:val="000000"/>
        </w:rPr>
        <w:t>我于海中，惟常宣说妙法华经。</w:t>
      </w:r>
      <w:r>
        <w:rPr>
          <w:rFonts w:ascii="Times" w:hAnsi="Times"/>
          <w:color w:val="000000"/>
        </w:rPr>
        <w:t>’</w:t>
      </w:r>
      <w:r>
        <w:rPr>
          <w:rFonts w:ascii="SimSun" w:eastAsia="SimSun" w:hAnsi="SimSun" w:cs="SimSun" w:hint="eastAsia"/>
          <w:color w:val="000000"/>
        </w:rPr>
        <w:t>智积问文殊师利言：</w:t>
      </w:r>
      <w:r>
        <w:rPr>
          <w:rFonts w:ascii="Times" w:hAnsi="Times"/>
          <w:color w:val="000000"/>
        </w:rPr>
        <w:t>‘</w:t>
      </w:r>
      <w:r>
        <w:rPr>
          <w:rFonts w:ascii="SimSun" w:eastAsia="SimSun" w:hAnsi="SimSun" w:cs="SimSun" w:hint="eastAsia"/>
          <w:color w:val="000000"/>
        </w:rPr>
        <w:t>此经甚深微妙，诸经中宝，世所稀有，颇有众生、勤加精进，修行此经，速得佛否？</w:t>
      </w:r>
      <w:r>
        <w:rPr>
          <w:rFonts w:ascii="Times" w:hAnsi="Times"/>
          <w:color w:val="000000"/>
        </w:rPr>
        <w:t>’</w:t>
      </w:r>
      <w:r>
        <w:rPr>
          <w:rFonts w:ascii="SimSun" w:eastAsia="SimSun" w:hAnsi="SimSun" w:cs="SimSun" w:hint="eastAsia"/>
          <w:color w:val="000000"/>
        </w:rPr>
        <w:t>文殊师利言：</w:t>
      </w:r>
      <w:r>
        <w:rPr>
          <w:rFonts w:ascii="Times" w:hAnsi="Times"/>
          <w:color w:val="000000"/>
        </w:rPr>
        <w:t>‘</w:t>
      </w:r>
      <w:r>
        <w:rPr>
          <w:rFonts w:ascii="SimSun" w:eastAsia="SimSun" w:hAnsi="SimSun" w:cs="SimSun" w:hint="eastAsia"/>
          <w:color w:val="000000"/>
        </w:rPr>
        <w:t>有裟竭罗龙王女，年始八岁，智慧利根，善知众生诸根行业，得陀罗尼</w:t>
      </w:r>
      <w:bookmarkStart w:id="14" w:name="_Ref184485339"/>
      <w:r w:rsidR="00E60CA4">
        <w:rPr>
          <w:rStyle w:val="FootnoteReference"/>
          <w:rFonts w:ascii="SimSun" w:eastAsia="SimSun" w:hAnsi="SimSun" w:cs="SimSun"/>
          <w:color w:val="000000"/>
        </w:rPr>
        <w:footnoteReference w:id="11"/>
      </w:r>
      <w:bookmarkEnd w:id="14"/>
      <w:r>
        <w:rPr>
          <w:rFonts w:ascii="SimSun" w:eastAsia="SimSun" w:hAnsi="SimSun" w:cs="SimSun" w:hint="eastAsia"/>
          <w:color w:val="000000"/>
        </w:rPr>
        <w:t>，诸佛所说甚深秘藏，悉能受持。深入禅定，了达诸法，于刹那顷、发菩提心，得不退转，辩才无碍。慈念众生、犹如赤子，功德具足，心念口演，微妙广大，慈悲仁让，志意和雅，能至菩提。</w:t>
      </w:r>
      <w:r>
        <w:rPr>
          <w:rFonts w:ascii="Times" w:hAnsi="Times"/>
          <w:color w:val="000000"/>
        </w:rPr>
        <w:t>’</w:t>
      </w:r>
    </w:p>
    <w:bookmarkEnd w:id="12"/>
    <w:bookmarkEnd w:id="13"/>
    <w:p w14:paraId="50246CF3"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2074995F"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智积菩萨言：</w:t>
      </w:r>
      <w:r>
        <w:rPr>
          <w:rFonts w:ascii="Times" w:hAnsi="Times"/>
          <w:color w:val="000000"/>
        </w:rPr>
        <w:t>‘</w:t>
      </w:r>
      <w:r>
        <w:rPr>
          <w:rFonts w:ascii="SimSun" w:eastAsia="SimSun" w:hAnsi="SimSun" w:cs="SimSun" w:hint="eastAsia"/>
          <w:color w:val="000000"/>
        </w:rPr>
        <w:t>我见释迦如来，于无量劫、难行苦行，积功累德，求菩提道，未曾止息。观三千大千世界，乃至无有如芥子许、非是菩萨舍身命处，为众生故，然后乃得成菩提道。不信此女于须臾顷、便成正觉。</w:t>
      </w:r>
      <w:r>
        <w:rPr>
          <w:rFonts w:ascii="Times" w:hAnsi="Times"/>
          <w:color w:val="000000"/>
        </w:rPr>
        <w:t>’</w:t>
      </w:r>
      <w:r>
        <w:rPr>
          <w:rFonts w:ascii="SimSun" w:eastAsia="SimSun" w:hAnsi="SimSun" w:cs="SimSun" w:hint="eastAsia"/>
          <w:color w:val="000000"/>
        </w:rPr>
        <w:t>言论未讫，时龙王女、忽现于前，头面礼敬，却住一面，以偈赞曰：</w:t>
      </w:r>
    </w:p>
    <w:p w14:paraId="342C84FD"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2AF6AF95"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bookmarkStart w:id="15" w:name="OLE_LINK3"/>
      <w:bookmarkStart w:id="16" w:name="OLE_LINK4"/>
      <w:r>
        <w:rPr>
          <w:rFonts w:ascii="SimSun" w:eastAsia="SimSun" w:hAnsi="SimSun" w:cs="SimSun" w:hint="eastAsia"/>
          <w:color w:val="000000"/>
        </w:rPr>
        <w:t>深达罪福相，</w:t>
      </w:r>
      <w:r>
        <w:rPr>
          <w:rFonts w:ascii="Times" w:hAnsi="Times"/>
          <w:color w:val="000000"/>
        </w:rPr>
        <w:t>    </w:t>
      </w:r>
      <w:r>
        <w:rPr>
          <w:rFonts w:ascii="SimSun" w:eastAsia="SimSun" w:hAnsi="SimSun" w:cs="SimSun" w:hint="eastAsia"/>
          <w:color w:val="000000"/>
        </w:rPr>
        <w:t>遍照于十方，</w:t>
      </w:r>
      <w:r>
        <w:rPr>
          <w:rFonts w:ascii="Times" w:hAnsi="Times"/>
          <w:color w:val="000000"/>
        </w:rPr>
        <w:t xml:space="preserve">    </w:t>
      </w:r>
      <w:r>
        <w:rPr>
          <w:rFonts w:ascii="SimSun" w:eastAsia="SimSun" w:hAnsi="SimSun" w:cs="SimSun" w:hint="eastAsia"/>
          <w:color w:val="000000"/>
        </w:rPr>
        <w:t>微妙净法身，</w:t>
      </w:r>
      <w:r>
        <w:rPr>
          <w:rFonts w:ascii="Times" w:hAnsi="Times"/>
          <w:color w:val="000000"/>
        </w:rPr>
        <w:t xml:space="preserve">    </w:t>
      </w:r>
      <w:r>
        <w:rPr>
          <w:rFonts w:ascii="SimSun" w:eastAsia="SimSun" w:hAnsi="SimSun" w:cs="SimSun" w:hint="eastAsia"/>
          <w:color w:val="000000"/>
        </w:rPr>
        <w:t>具相三十二，</w:t>
      </w:r>
    </w:p>
    <w:p w14:paraId="54BAC084"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以八十种好、</w:t>
      </w:r>
      <w:r>
        <w:rPr>
          <w:rFonts w:ascii="Times" w:hAnsi="Times"/>
          <w:color w:val="000000"/>
        </w:rPr>
        <w:t>    </w:t>
      </w:r>
      <w:r>
        <w:rPr>
          <w:rFonts w:ascii="SimSun" w:eastAsia="SimSun" w:hAnsi="SimSun" w:cs="SimSun" w:hint="eastAsia"/>
          <w:color w:val="000000"/>
        </w:rPr>
        <w:t>用庄严法身。</w:t>
      </w:r>
      <w:r>
        <w:rPr>
          <w:rFonts w:ascii="Times" w:hAnsi="Times"/>
          <w:color w:val="000000"/>
        </w:rPr>
        <w:t xml:space="preserve">    </w:t>
      </w:r>
      <w:r>
        <w:rPr>
          <w:rFonts w:ascii="SimSun" w:eastAsia="SimSun" w:hAnsi="SimSun" w:cs="SimSun" w:hint="eastAsia"/>
          <w:color w:val="000000"/>
        </w:rPr>
        <w:t>天人所戴仰，</w:t>
      </w:r>
      <w:r>
        <w:rPr>
          <w:rFonts w:ascii="Times" w:hAnsi="Times"/>
          <w:color w:val="000000"/>
        </w:rPr>
        <w:t xml:space="preserve">    </w:t>
      </w:r>
      <w:r>
        <w:rPr>
          <w:rFonts w:ascii="SimSun" w:eastAsia="SimSun" w:hAnsi="SimSun" w:cs="SimSun" w:hint="eastAsia"/>
          <w:color w:val="000000"/>
        </w:rPr>
        <w:t>龙神咸恭敬，</w:t>
      </w:r>
    </w:p>
    <w:p w14:paraId="1B787C8B"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一切众生类，</w:t>
      </w:r>
      <w:r>
        <w:rPr>
          <w:rFonts w:ascii="Times" w:hAnsi="Times"/>
          <w:color w:val="000000"/>
        </w:rPr>
        <w:t>    </w:t>
      </w:r>
      <w:r>
        <w:rPr>
          <w:rFonts w:ascii="SimSun" w:eastAsia="SimSun" w:hAnsi="SimSun" w:cs="SimSun" w:hint="eastAsia"/>
          <w:color w:val="000000"/>
        </w:rPr>
        <w:t>无不宗奉者。</w:t>
      </w:r>
      <w:r>
        <w:rPr>
          <w:rFonts w:ascii="Times" w:hAnsi="Times"/>
          <w:color w:val="000000"/>
        </w:rPr>
        <w:t xml:space="preserve">    </w:t>
      </w:r>
      <w:r>
        <w:rPr>
          <w:rFonts w:ascii="SimSun" w:eastAsia="SimSun" w:hAnsi="SimSun" w:cs="SimSun" w:hint="eastAsia"/>
          <w:color w:val="000000"/>
        </w:rPr>
        <w:t>又闻成菩提，</w:t>
      </w:r>
      <w:r>
        <w:rPr>
          <w:rFonts w:ascii="Times" w:hAnsi="Times"/>
          <w:color w:val="000000"/>
        </w:rPr>
        <w:t xml:space="preserve">    </w:t>
      </w:r>
      <w:r>
        <w:rPr>
          <w:rFonts w:ascii="SimSun" w:eastAsia="SimSun" w:hAnsi="SimSun" w:cs="SimSun" w:hint="eastAsia"/>
          <w:color w:val="000000"/>
        </w:rPr>
        <w:t>唯佛当证知，</w:t>
      </w:r>
    </w:p>
    <w:p w14:paraId="784EAC3F"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我阐大乘教，</w:t>
      </w:r>
      <w:r>
        <w:rPr>
          <w:rFonts w:ascii="Times" w:hAnsi="Times"/>
          <w:color w:val="000000"/>
        </w:rPr>
        <w:t>    </w:t>
      </w:r>
      <w:r>
        <w:rPr>
          <w:rFonts w:ascii="SimSun" w:eastAsia="SimSun" w:hAnsi="SimSun" w:cs="SimSun" w:hint="eastAsia"/>
          <w:color w:val="000000"/>
        </w:rPr>
        <w:t>度脱苦众生。</w:t>
      </w:r>
    </w:p>
    <w:bookmarkEnd w:id="15"/>
    <w:bookmarkEnd w:id="16"/>
    <w:p w14:paraId="7D32DF39"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23AA94F4" w14:textId="0593D9AE"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bookmarkStart w:id="17" w:name="OLE_LINK5"/>
      <w:bookmarkStart w:id="18" w:name="OLE_LINK6"/>
      <w:r>
        <w:rPr>
          <w:rFonts w:ascii="SimSun" w:eastAsia="SimSun" w:hAnsi="SimSun" w:cs="SimSun" w:hint="eastAsia"/>
          <w:color w:val="000000"/>
        </w:rPr>
        <w:t>时舍利弗语龙女言：</w:t>
      </w:r>
      <w:r>
        <w:rPr>
          <w:rFonts w:ascii="Times" w:hAnsi="Times"/>
          <w:color w:val="000000"/>
        </w:rPr>
        <w:t>‘</w:t>
      </w:r>
      <w:r>
        <w:rPr>
          <w:rFonts w:ascii="SimSun" w:eastAsia="SimSun" w:hAnsi="SimSun" w:cs="SimSun" w:hint="eastAsia"/>
          <w:color w:val="000000"/>
        </w:rPr>
        <w:t>汝谓不久得无上道，是事难信。所以者何。女身垢秽，非是法器，云何能得无上菩提。佛道悬旷，经无量劫、勤苦积行，具修诸度，然后乃成。又女人身、犹有五障，一者、不得作梵天王，二者、帝释，三者、魔王</w:t>
      </w:r>
      <w:bookmarkStart w:id="19" w:name="_Ref184485351"/>
      <w:r w:rsidR="000A4BAD">
        <w:rPr>
          <w:rStyle w:val="FootnoteReference"/>
          <w:rFonts w:ascii="SimSun" w:eastAsia="SimSun" w:hAnsi="SimSun" w:cs="SimSun"/>
          <w:color w:val="000000"/>
        </w:rPr>
        <w:footnoteReference w:id="12"/>
      </w:r>
      <w:bookmarkEnd w:id="19"/>
      <w:r>
        <w:rPr>
          <w:rFonts w:ascii="SimSun" w:eastAsia="SimSun" w:hAnsi="SimSun" w:cs="SimSun" w:hint="eastAsia"/>
          <w:color w:val="000000"/>
        </w:rPr>
        <w:t>，四者、转轮圣王，五者、佛身，云何女身速得成佛？</w:t>
      </w:r>
      <w:r>
        <w:rPr>
          <w:rFonts w:ascii="Times" w:hAnsi="Times"/>
          <w:color w:val="000000"/>
        </w:rPr>
        <w:t>’</w:t>
      </w:r>
    </w:p>
    <w:bookmarkEnd w:id="17"/>
    <w:bookmarkEnd w:id="18"/>
    <w:p w14:paraId="6221293C"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2D37BF69" w14:textId="15AF5A39"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SimSun" w:eastAsia="SimSun" w:hAnsi="SimSun" w:cs="SimSun" w:hint="eastAsia"/>
          <w:color w:val="000000"/>
        </w:rPr>
        <w:t>尔时龙女有一宝珠，价值三千大千世界，持以上佛。佛即受之。龙女谓智积菩萨、尊者舍利弗言：</w:t>
      </w:r>
      <w:r>
        <w:rPr>
          <w:rFonts w:ascii="Times" w:hAnsi="Times"/>
          <w:color w:val="000000"/>
        </w:rPr>
        <w:t>‘</w:t>
      </w:r>
      <w:r>
        <w:rPr>
          <w:rFonts w:ascii="SimSun" w:eastAsia="SimSun" w:hAnsi="SimSun" w:cs="SimSun" w:hint="eastAsia"/>
          <w:color w:val="000000"/>
        </w:rPr>
        <w:t>我献宝珠，世尊纳受，是事疾否？</w:t>
      </w:r>
      <w:r>
        <w:rPr>
          <w:rFonts w:ascii="Times" w:hAnsi="Times"/>
          <w:color w:val="000000"/>
        </w:rPr>
        <w:t>’</w:t>
      </w:r>
      <w:r>
        <w:rPr>
          <w:rFonts w:ascii="SimSun" w:eastAsia="SimSun" w:hAnsi="SimSun" w:cs="SimSun" w:hint="eastAsia"/>
          <w:color w:val="000000"/>
        </w:rPr>
        <w:t>答言：</w:t>
      </w:r>
      <w:r>
        <w:rPr>
          <w:rFonts w:ascii="Times" w:hAnsi="Times"/>
          <w:color w:val="000000"/>
        </w:rPr>
        <w:t>‘</w:t>
      </w:r>
      <w:r>
        <w:rPr>
          <w:rFonts w:ascii="SimSun" w:eastAsia="SimSun" w:hAnsi="SimSun" w:cs="SimSun" w:hint="eastAsia"/>
          <w:color w:val="000000"/>
        </w:rPr>
        <w:t>甚疾。</w:t>
      </w:r>
      <w:r>
        <w:rPr>
          <w:rFonts w:ascii="Times" w:hAnsi="Times"/>
          <w:color w:val="000000"/>
        </w:rPr>
        <w:t>’</w:t>
      </w:r>
      <w:r>
        <w:rPr>
          <w:rFonts w:ascii="SimSun" w:eastAsia="SimSun" w:hAnsi="SimSun" w:cs="SimSun" w:hint="eastAsia"/>
          <w:color w:val="000000"/>
        </w:rPr>
        <w:t>女言：</w:t>
      </w:r>
      <w:r>
        <w:rPr>
          <w:rFonts w:ascii="Times" w:hAnsi="Times"/>
          <w:color w:val="000000"/>
        </w:rPr>
        <w:t>‘</w:t>
      </w:r>
      <w:r>
        <w:rPr>
          <w:rFonts w:ascii="SimSun" w:eastAsia="SimSun" w:hAnsi="SimSun" w:cs="SimSun" w:hint="eastAsia"/>
          <w:color w:val="000000"/>
        </w:rPr>
        <w:t>以汝神力、观我成佛，复速于此。</w:t>
      </w:r>
      <w:r>
        <w:rPr>
          <w:rFonts w:ascii="Times" w:hAnsi="Times"/>
          <w:color w:val="000000"/>
        </w:rPr>
        <w:t>’</w:t>
      </w:r>
      <w:r>
        <w:rPr>
          <w:rFonts w:ascii="SimSun" w:eastAsia="SimSun" w:hAnsi="SimSun" w:cs="SimSun" w:hint="eastAsia"/>
          <w:color w:val="000000"/>
        </w:rPr>
        <w:t>当时众会，皆见龙女、忽然之间、变成男子，具菩萨行，即往南方无垢世界，坐宝莲华，成等正觉，三十二相、八十种好，普为十方一切众生、演说妙法。尔时娑婆世界、菩萨、声闻、天龙八部</w:t>
      </w:r>
      <w:bookmarkStart w:id="20" w:name="_Ref184481831"/>
      <w:r w:rsidR="00E74F35">
        <w:rPr>
          <w:rStyle w:val="FootnoteReference"/>
          <w:rFonts w:ascii="SimSun" w:eastAsia="SimSun" w:hAnsi="SimSun" w:cs="SimSun"/>
          <w:color w:val="000000"/>
        </w:rPr>
        <w:footnoteReference w:id="13"/>
      </w:r>
      <w:bookmarkEnd w:id="20"/>
      <w:r>
        <w:rPr>
          <w:rFonts w:ascii="SimSun" w:eastAsia="SimSun" w:hAnsi="SimSun" w:cs="SimSun" w:hint="eastAsia"/>
          <w:color w:val="000000"/>
        </w:rPr>
        <w:t>、人与非人，皆遥见彼龙女成佛，普为时会人天说法，心大欢喜，悉遥敬礼。无量众生、闻法解悟，得不退转，无量众生、得受道记，无垢世界、六反震动，娑婆世界、三千众生住不退地、三千众生发菩提心、而得受记。智积菩萨、及舍利弗，一切众会，默然信受。</w:t>
      </w:r>
    </w:p>
    <w:p w14:paraId="4EB6E61A" w14:textId="77777777" w:rsidR="007A4682" w:rsidRDefault="007A4682" w:rsidP="00B566C2">
      <w:pPr>
        <w:pStyle w:val="PlainText"/>
        <w:shd w:val="clear" w:color="auto" w:fill="FFFFFF"/>
        <w:spacing w:before="0" w:beforeAutospacing="0" w:after="0" w:afterAutospacing="0"/>
        <w:ind w:firstLine="480"/>
        <w:jc w:val="both"/>
        <w:rPr>
          <w:rFonts w:ascii="Times" w:hAnsi="Times"/>
          <w:color w:val="000000"/>
        </w:rPr>
      </w:pPr>
      <w:r>
        <w:rPr>
          <w:rFonts w:ascii="Times" w:hAnsi="Times"/>
          <w:color w:val="000000"/>
          <w:lang w:val="en-US"/>
        </w:rPr>
        <w:t> </w:t>
      </w:r>
    </w:p>
    <w:p w14:paraId="041EE2DD" w14:textId="77777777" w:rsidR="00F74D5D" w:rsidRDefault="00F74D5D">
      <w:pPr>
        <w:rPr>
          <w:rFonts w:ascii="Times New Roman" w:eastAsia="SimSun" w:hAnsi="Times New Roman" w:cs="Times New Roman"/>
          <w:color w:val="000000"/>
          <w:kern w:val="0"/>
          <w14:ligatures w14:val="none"/>
        </w:rPr>
      </w:pPr>
      <w:r>
        <w:rPr>
          <w:rFonts w:eastAsia="SimSun"/>
          <w:color w:val="000000"/>
        </w:rPr>
        <w:br w:type="page"/>
      </w:r>
    </w:p>
    <w:p w14:paraId="7078247E" w14:textId="77777777"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lastRenderedPageBreak/>
        <w:t xml:space="preserve">Manjusri said, “In the ocean, I constantly expound the </w:t>
      </w:r>
      <w:r w:rsidRPr="0082407C">
        <w:rPr>
          <w:rFonts w:ascii="Times New Roman" w:eastAsia="Times New Roman" w:hAnsi="Times New Roman" w:cs="Times New Roman"/>
          <w:b/>
          <w:bCs/>
          <w:i/>
          <w:iCs/>
          <w:color w:val="0E101A"/>
          <w:kern w:val="0"/>
          <w14:ligatures w14:val="none"/>
        </w:rPr>
        <w:t>Wondrous Dharma Lotus Sutra</w:t>
      </w:r>
      <w:r w:rsidRPr="0082407C">
        <w:rPr>
          <w:rFonts w:ascii="Times New Roman" w:eastAsia="Times New Roman" w:hAnsi="Times New Roman" w:cs="Times New Roman"/>
          <w:color w:val="0E101A"/>
          <w:kern w:val="0"/>
          <w14:ligatures w14:val="none"/>
        </w:rPr>
        <w:t>.”</w:t>
      </w:r>
    </w:p>
    <w:p w14:paraId="51F502BB" w14:textId="77777777" w:rsidR="0082407C" w:rsidRPr="0082407C" w:rsidRDefault="0082407C" w:rsidP="0082407C">
      <w:pPr>
        <w:rPr>
          <w:rFonts w:ascii="Times New Roman" w:eastAsia="Times New Roman" w:hAnsi="Times New Roman" w:cs="Times New Roman"/>
          <w:color w:val="0E101A"/>
          <w:kern w:val="0"/>
          <w14:ligatures w14:val="none"/>
        </w:rPr>
      </w:pPr>
    </w:p>
    <w:p w14:paraId="4C1CE20B" w14:textId="77777777"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b/>
          <w:bCs/>
          <w:i/>
          <w:iCs/>
          <w:color w:val="0E101A"/>
          <w:kern w:val="0"/>
          <w14:ligatures w14:val="none"/>
        </w:rPr>
        <w:t>Accumulated-Intelligence</w:t>
      </w:r>
      <w:r w:rsidRPr="0082407C">
        <w:rPr>
          <w:rFonts w:ascii="Times New Roman" w:eastAsia="Times New Roman" w:hAnsi="Times New Roman" w:cs="Times New Roman"/>
          <w:color w:val="0E101A"/>
          <w:kern w:val="0"/>
          <w14:ligatures w14:val="none"/>
        </w:rPr>
        <w:t xml:space="preserve"> asked Manjusri, “This sutra is profound and subtle, a jewel among all sutras, and rarely encountered in the world. Are there any beings diligently practicing this sutra and swiftly becoming Buddha?” </w:t>
      </w:r>
    </w:p>
    <w:p w14:paraId="4B2BDC99" w14:textId="77777777" w:rsidR="0082407C" w:rsidRPr="0082407C" w:rsidRDefault="0082407C" w:rsidP="0082407C">
      <w:pPr>
        <w:rPr>
          <w:rFonts w:ascii="Times New Roman" w:eastAsia="Times New Roman" w:hAnsi="Times New Roman" w:cs="Times New Roman"/>
          <w:color w:val="0E101A"/>
          <w:kern w:val="0"/>
          <w14:ligatures w14:val="none"/>
        </w:rPr>
      </w:pPr>
    </w:p>
    <w:p w14:paraId="0B18ABF9" w14:textId="7B0B53AB"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b/>
          <w:bCs/>
          <w:i/>
          <w:iCs/>
          <w:color w:val="0E101A"/>
          <w:kern w:val="0"/>
          <w14:ligatures w14:val="none"/>
        </w:rPr>
        <w:t>Manjusri</w:t>
      </w:r>
      <w:r w:rsidRPr="0082407C">
        <w:rPr>
          <w:rFonts w:ascii="Times New Roman" w:eastAsia="Times New Roman" w:hAnsi="Times New Roman" w:cs="Times New Roman"/>
          <w:color w:val="0E101A"/>
          <w:kern w:val="0"/>
          <w14:ligatures w14:val="none"/>
        </w:rPr>
        <w:t xml:space="preserve"> said, “There is the Sagara dragon king’s daughter, at the age of eight, has wisdom and sharp roots; knows the action-karma of all roots of all beings; obtains dharni</w:t>
      </w:r>
      <w:r>
        <w:rPr>
          <w:rFonts w:ascii="Times New Roman" w:eastAsia="Times New Roman" w:hAnsi="Times New Roman" w:cs="Times New Roman"/>
          <w:color w:val="0E101A"/>
          <w:kern w:val="0"/>
          <w14:ligatures w14:val="none"/>
        </w:rPr>
        <w:fldChar w:fldCharType="begin"/>
      </w:r>
      <w:r>
        <w:rPr>
          <w:rFonts w:ascii="Times New Roman" w:eastAsia="Times New Roman" w:hAnsi="Times New Roman" w:cs="Times New Roman"/>
          <w:color w:val="0E101A"/>
          <w:kern w:val="0"/>
          <w14:ligatures w14:val="none"/>
        </w:rPr>
        <w:instrText xml:space="preserve"> NOTEREF _Ref184485339 \f \h </w:instrText>
      </w:r>
      <w:r>
        <w:rPr>
          <w:rFonts w:ascii="Times New Roman" w:eastAsia="Times New Roman" w:hAnsi="Times New Roman" w:cs="Times New Roman"/>
          <w:color w:val="0E101A"/>
          <w:kern w:val="0"/>
          <w14:ligatures w14:val="none"/>
        </w:rPr>
      </w:r>
      <w:r>
        <w:rPr>
          <w:rFonts w:ascii="Times New Roman" w:eastAsia="Times New Roman" w:hAnsi="Times New Roman" w:cs="Times New Roman"/>
          <w:color w:val="0E101A"/>
          <w:kern w:val="0"/>
          <w14:ligatures w14:val="none"/>
        </w:rPr>
        <w:fldChar w:fldCharType="separate"/>
      </w:r>
      <w:r w:rsidRPr="0082407C">
        <w:rPr>
          <w:rStyle w:val="FootnoteReference"/>
        </w:rPr>
        <w:t>11</w:t>
      </w:r>
      <w:r>
        <w:rPr>
          <w:rFonts w:ascii="Times New Roman" w:eastAsia="Times New Roman" w:hAnsi="Times New Roman" w:cs="Times New Roman"/>
          <w:color w:val="0E101A"/>
          <w:kern w:val="0"/>
          <w14:ligatures w14:val="none"/>
        </w:rPr>
        <w:fldChar w:fldCharType="end"/>
      </w:r>
      <w:r w:rsidRPr="0082407C">
        <w:rPr>
          <w:rFonts w:ascii="Times New Roman" w:eastAsia="Times New Roman" w:hAnsi="Times New Roman" w:cs="Times New Roman"/>
          <w:color w:val="0E101A"/>
          <w:kern w:val="0"/>
          <w14:ligatures w14:val="none"/>
        </w:rPr>
        <w:t xml:space="preserve">, upholding all the profound and secret treasure expounded by all Buddha; deeply enters meditation state; thoroughly comprehends all dharmas; in an instant, arises the Bodhi mind; obtains unretrogressive; has unobstructed eloquence; has the compassion of beings as if they were babies; fulfills all </w:t>
      </w:r>
      <w:r w:rsidR="00B948F4">
        <w:rPr>
          <w:rFonts w:ascii="Times New Roman" w:eastAsia="Times New Roman" w:hAnsi="Times New Roman" w:cs="Times New Roman"/>
          <w:color w:val="0E101A"/>
          <w:kern w:val="0"/>
          <w14:ligatures w14:val="none"/>
        </w:rPr>
        <w:t>merits</w:t>
      </w:r>
      <w:r w:rsidRPr="0082407C">
        <w:rPr>
          <w:rFonts w:ascii="Times New Roman" w:eastAsia="Times New Roman" w:hAnsi="Times New Roman" w:cs="Times New Roman"/>
          <w:color w:val="0E101A"/>
          <w:kern w:val="0"/>
          <w14:ligatures w14:val="none"/>
        </w:rPr>
        <w:t xml:space="preserve">; harbors minds and speeches, subtle and vast; owe compassion and benevolence; has the gentle and polite intentions; and can reach Bodhi.” </w:t>
      </w:r>
    </w:p>
    <w:p w14:paraId="56FE6E0A" w14:textId="77777777" w:rsidR="0082407C" w:rsidRPr="0082407C" w:rsidRDefault="0082407C" w:rsidP="0082407C">
      <w:pPr>
        <w:rPr>
          <w:rFonts w:ascii="Times New Roman" w:eastAsia="Times New Roman" w:hAnsi="Times New Roman" w:cs="Times New Roman"/>
          <w:color w:val="0E101A"/>
          <w:kern w:val="0"/>
          <w14:ligatures w14:val="none"/>
        </w:rPr>
      </w:pPr>
    </w:p>
    <w:p w14:paraId="4C8A191E" w14:textId="257FCCC8"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b/>
          <w:bCs/>
          <w:i/>
          <w:iCs/>
          <w:color w:val="0E101A"/>
          <w:kern w:val="0"/>
          <w14:ligatures w14:val="none"/>
        </w:rPr>
        <w:t>Accumulated-Intelligence</w:t>
      </w:r>
      <w:r w:rsidRPr="0082407C">
        <w:rPr>
          <w:rFonts w:ascii="Times New Roman" w:eastAsia="Times New Roman" w:hAnsi="Times New Roman" w:cs="Times New Roman"/>
          <w:color w:val="0E101A"/>
          <w:kern w:val="0"/>
          <w14:ligatures w14:val="none"/>
        </w:rPr>
        <w:t xml:space="preserve"> Bodhisattva said, “I have seen Shakyamuni </w:t>
      </w:r>
      <w:r w:rsidR="0092477C">
        <w:rPr>
          <w:rFonts w:ascii="Times New Roman" w:eastAsia="Times New Roman" w:hAnsi="Times New Roman" w:cs="Times New Roman"/>
          <w:color w:val="0E101A"/>
          <w:kern w:val="0"/>
          <w14:ligatures w14:val="none"/>
        </w:rPr>
        <w:t>Such-came</w:t>
      </w:r>
      <w:r w:rsidRPr="0082407C">
        <w:rPr>
          <w:rFonts w:ascii="Times New Roman" w:eastAsia="Times New Roman" w:hAnsi="Times New Roman" w:cs="Times New Roman"/>
          <w:color w:val="0E101A"/>
          <w:kern w:val="0"/>
          <w14:ligatures w14:val="none"/>
        </w:rPr>
        <w:t xml:space="preserve"> conduct difficult ascetic practices through </w:t>
      </w:r>
      <w:r w:rsidR="00EC1108">
        <w:rPr>
          <w:rFonts w:ascii="Times New Roman" w:eastAsia="Times New Roman" w:hAnsi="Times New Roman" w:cs="Times New Roman"/>
          <w:color w:val="0E101A"/>
          <w:kern w:val="0"/>
          <w14:ligatures w14:val="none"/>
        </w:rPr>
        <w:t>immeasurable</w:t>
      </w:r>
      <w:r w:rsidRPr="0082407C">
        <w:rPr>
          <w:rFonts w:ascii="Times New Roman" w:eastAsia="Times New Roman" w:hAnsi="Times New Roman" w:cs="Times New Roman"/>
          <w:color w:val="0E101A"/>
          <w:kern w:val="0"/>
          <w14:ligatures w14:val="none"/>
        </w:rPr>
        <w:t xml:space="preserve"> kalpas, accumulate achievements and </w:t>
      </w:r>
      <w:r w:rsidR="00B948F4">
        <w:rPr>
          <w:rFonts w:ascii="Times New Roman" w:eastAsia="Times New Roman" w:hAnsi="Times New Roman" w:cs="Times New Roman"/>
          <w:color w:val="0E101A"/>
          <w:kern w:val="0"/>
          <w14:ligatures w14:val="none"/>
        </w:rPr>
        <w:t>merits</w:t>
      </w:r>
      <w:r w:rsidRPr="0082407C">
        <w:rPr>
          <w:rFonts w:ascii="Times New Roman" w:eastAsia="Times New Roman" w:hAnsi="Times New Roman" w:cs="Times New Roman"/>
          <w:color w:val="0E101A"/>
          <w:kern w:val="0"/>
          <w14:ligatures w14:val="none"/>
        </w:rPr>
        <w:t>, and seek the Bodhi path without resting. Looking throughout the three thousand great thousand worlds, there is not even a spot as small as mustard seeds where the Bodhisattva has not given up his body and life for beings. Only after this did he attain the Bodhi path. I cannot believe this girl could achieve perfect enlightenment in an instant.”</w:t>
      </w:r>
    </w:p>
    <w:p w14:paraId="674B628B" w14:textId="77777777" w:rsidR="0082407C" w:rsidRPr="0082407C" w:rsidRDefault="0082407C" w:rsidP="0082407C">
      <w:pPr>
        <w:rPr>
          <w:rFonts w:ascii="Times New Roman" w:eastAsia="Times New Roman" w:hAnsi="Times New Roman" w:cs="Times New Roman"/>
          <w:color w:val="0E101A"/>
          <w:kern w:val="0"/>
          <w14:ligatures w14:val="none"/>
        </w:rPr>
      </w:pPr>
    </w:p>
    <w:p w14:paraId="68F26D70" w14:textId="77777777"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Before the speech finished, the dragon girl suddenly appeared before the Bodhisattva at that time. She bowed her head in respect, then stood to one side and praised in verse: “</w:t>
      </w:r>
    </w:p>
    <w:p w14:paraId="637F624C" w14:textId="77777777" w:rsidR="0082407C" w:rsidRPr="0082407C" w:rsidRDefault="0082407C" w:rsidP="0082407C">
      <w:pPr>
        <w:rPr>
          <w:rFonts w:ascii="Times New Roman" w:eastAsia="Times New Roman" w:hAnsi="Times New Roman" w:cs="Times New Roman"/>
          <w:color w:val="0E101A"/>
          <w:kern w:val="0"/>
          <w14:ligatures w14:val="none"/>
        </w:rPr>
      </w:pPr>
    </w:p>
    <w:p w14:paraId="375D3DDA"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Deeply attaining the signs of sin and well-being,</w:t>
      </w:r>
    </w:p>
    <w:p w14:paraId="0F1A97B6"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Universally illuminating the ten directions,</w:t>
      </w:r>
    </w:p>
    <w:p w14:paraId="0A3AC77C"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Wondrous and subtle, the pure dharma body,</w:t>
      </w:r>
    </w:p>
    <w:p w14:paraId="0C039387" w14:textId="77777777"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Possessing the thirty-two major signs,</w:t>
      </w:r>
    </w:p>
    <w:p w14:paraId="597F8D16" w14:textId="77777777" w:rsidR="0082407C" w:rsidRPr="0082407C" w:rsidRDefault="0082407C" w:rsidP="0082407C">
      <w:pPr>
        <w:rPr>
          <w:rFonts w:ascii="Times New Roman" w:eastAsia="Times New Roman" w:hAnsi="Times New Roman" w:cs="Times New Roman"/>
          <w:color w:val="0E101A"/>
          <w:kern w:val="0"/>
          <w14:ligatures w14:val="none"/>
        </w:rPr>
      </w:pPr>
    </w:p>
    <w:p w14:paraId="003F4D5B"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As well as eighty minor signs,</w:t>
      </w:r>
    </w:p>
    <w:p w14:paraId="17874F16"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To dignify the dharma body.</w:t>
      </w:r>
    </w:p>
    <w:p w14:paraId="3CF1CD38"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Gods and humans show reverence,</w:t>
      </w:r>
    </w:p>
    <w:p w14:paraId="235AB777" w14:textId="77777777"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Dragons and spirits pay respect,</w:t>
      </w:r>
    </w:p>
    <w:p w14:paraId="7CB215EA" w14:textId="77777777" w:rsidR="0082407C" w:rsidRPr="0082407C" w:rsidRDefault="0082407C" w:rsidP="0082407C">
      <w:pPr>
        <w:rPr>
          <w:rFonts w:ascii="Times New Roman" w:eastAsia="Times New Roman" w:hAnsi="Times New Roman" w:cs="Times New Roman"/>
          <w:color w:val="0E101A"/>
          <w:kern w:val="0"/>
          <w14:ligatures w14:val="none"/>
        </w:rPr>
      </w:pPr>
    </w:p>
    <w:p w14:paraId="6A3D1F47"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All types of living beings,</w:t>
      </w:r>
    </w:p>
    <w:p w14:paraId="45E5D8D5"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None fail to venerate.</w:t>
      </w:r>
    </w:p>
    <w:p w14:paraId="1DBC4EC1"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Also, hearing the attainment of Bodhi,</w:t>
      </w:r>
    </w:p>
    <w:p w14:paraId="5C2600C0" w14:textId="77777777" w:rsid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Only the Buddha will prove and know that,</w:t>
      </w:r>
    </w:p>
    <w:p w14:paraId="2781D487" w14:textId="77777777" w:rsidR="0082407C" w:rsidRPr="0082407C" w:rsidRDefault="0082407C" w:rsidP="0082407C">
      <w:pPr>
        <w:rPr>
          <w:rFonts w:ascii="Times New Roman" w:eastAsia="Times New Roman" w:hAnsi="Times New Roman" w:cs="Times New Roman"/>
          <w:color w:val="0E101A"/>
          <w:kern w:val="0"/>
          <w14:ligatures w14:val="none"/>
        </w:rPr>
      </w:pPr>
    </w:p>
    <w:p w14:paraId="38F7C042"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I expound the Great Vehicle teachings,</w:t>
      </w:r>
    </w:p>
    <w:p w14:paraId="13977D25" w14:textId="77777777" w:rsidR="0082407C" w:rsidRPr="0082407C" w:rsidRDefault="0082407C" w:rsidP="0082407C">
      <w:pPr>
        <w:rPr>
          <w:rFonts w:ascii="Times New Roman" w:eastAsia="Times New Roman" w:hAnsi="Times New Roman" w:cs="Times New Roman"/>
          <w:color w:val="0E101A"/>
          <w:kern w:val="0"/>
          <w14:ligatures w14:val="none"/>
        </w:rPr>
      </w:pPr>
      <w:r w:rsidRPr="0082407C">
        <w:rPr>
          <w:rFonts w:ascii="Times New Roman" w:eastAsia="Times New Roman" w:hAnsi="Times New Roman" w:cs="Times New Roman"/>
          <w:color w:val="0E101A"/>
          <w:kern w:val="0"/>
          <w14:ligatures w14:val="none"/>
        </w:rPr>
        <w:t>Deliver the suffering sentient beings.”</w:t>
      </w:r>
    </w:p>
    <w:p w14:paraId="0F7C22E0" w14:textId="77777777" w:rsidR="006B5C50" w:rsidRPr="0082407C" w:rsidRDefault="006B5C50" w:rsidP="003138FF">
      <w:pPr>
        <w:pStyle w:val="PlainText"/>
        <w:shd w:val="clear" w:color="auto" w:fill="FFFFFF"/>
        <w:spacing w:before="0" w:beforeAutospacing="0" w:after="0" w:afterAutospacing="0"/>
        <w:jc w:val="both"/>
        <w:rPr>
          <w:rFonts w:eastAsia="SimSun"/>
          <w:color w:val="000000"/>
        </w:rPr>
      </w:pPr>
    </w:p>
    <w:p w14:paraId="54DC923D" w14:textId="5E8C20BB" w:rsidR="006B5C50" w:rsidRDefault="00D12E93" w:rsidP="003138FF">
      <w:pPr>
        <w:pStyle w:val="PlainText"/>
        <w:shd w:val="clear" w:color="auto" w:fill="FFFFFF"/>
        <w:spacing w:before="0" w:beforeAutospacing="0" w:after="0" w:afterAutospacing="0"/>
        <w:jc w:val="both"/>
        <w:rPr>
          <w:rFonts w:eastAsia="SimSun"/>
          <w:color w:val="000000"/>
          <w:lang w:val="en-US"/>
        </w:rPr>
      </w:pPr>
      <w:r>
        <w:rPr>
          <w:rFonts w:eastAsia="SimSun" w:hint="eastAsia"/>
          <w:color w:val="000000"/>
          <w:lang w:val="en-US"/>
        </w:rPr>
        <w:t>At</w:t>
      </w:r>
      <w:r>
        <w:rPr>
          <w:rFonts w:eastAsia="SimSun"/>
          <w:color w:val="000000"/>
          <w:lang w:val="en-US"/>
        </w:rPr>
        <w:t xml:space="preserve"> that time, Sha</w:t>
      </w:r>
      <w:r w:rsidR="004F2309">
        <w:rPr>
          <w:rFonts w:eastAsia="SimSun"/>
          <w:color w:val="000000"/>
          <w:lang w:val="en-US"/>
        </w:rPr>
        <w:t xml:space="preserve">riputra said to the dragon girl, “You claim you will soon attain the unsurpassed path, but this is hard to believe. Why is it so? The female body is defiled and impure, not a vessel for the </w:t>
      </w:r>
      <w:r w:rsidR="004F2309">
        <w:rPr>
          <w:rFonts w:eastAsia="SimSun" w:hint="eastAsia"/>
          <w:color w:val="000000"/>
          <w:lang w:val="en-US"/>
        </w:rPr>
        <w:t>dharma</w:t>
      </w:r>
      <w:r w:rsidR="004F2309">
        <w:rPr>
          <w:rFonts w:eastAsia="SimSun"/>
          <w:color w:val="000000"/>
          <w:lang w:val="en-US"/>
        </w:rPr>
        <w:t xml:space="preserve">. </w:t>
      </w:r>
      <w:r w:rsidR="004F2309">
        <w:rPr>
          <w:rFonts w:eastAsia="SimSun" w:hint="eastAsia"/>
          <w:color w:val="000000"/>
          <w:lang w:val="en-US"/>
        </w:rPr>
        <w:t>How</w:t>
      </w:r>
      <w:r w:rsidR="004F2309">
        <w:rPr>
          <w:rFonts w:eastAsia="SimSun"/>
          <w:color w:val="000000"/>
          <w:lang w:val="en-US"/>
        </w:rPr>
        <w:t xml:space="preserve"> could you attain unsurpassed Bodhi? </w:t>
      </w:r>
      <w:r w:rsidR="004F2309">
        <w:rPr>
          <w:rFonts w:eastAsia="SimSun" w:hint="eastAsia"/>
          <w:color w:val="000000"/>
          <w:lang w:val="en-US"/>
        </w:rPr>
        <w:t>The</w:t>
      </w:r>
      <w:r w:rsidR="004F2309">
        <w:rPr>
          <w:rFonts w:eastAsia="SimSun"/>
          <w:color w:val="000000"/>
          <w:lang w:val="en-US"/>
        </w:rPr>
        <w:t xml:space="preserve"> Buddha’s path is vast and remote, requiring </w:t>
      </w:r>
      <w:r w:rsidR="00EC1108">
        <w:rPr>
          <w:rFonts w:eastAsia="SimSun"/>
          <w:color w:val="000000"/>
          <w:lang w:val="en-US"/>
        </w:rPr>
        <w:t>immeasurable</w:t>
      </w:r>
      <w:r w:rsidR="004F2309">
        <w:rPr>
          <w:rFonts w:eastAsia="SimSun"/>
          <w:color w:val="000000"/>
          <w:lang w:val="en-US"/>
        </w:rPr>
        <w:t xml:space="preserve"> kalpas of diligent actions and fulfilling paramitas, and only after which </w:t>
      </w:r>
      <w:r w:rsidR="004F2309">
        <w:rPr>
          <w:rFonts w:eastAsia="SimSun"/>
          <w:color w:val="000000"/>
          <w:lang w:val="en-US"/>
        </w:rPr>
        <w:lastRenderedPageBreak/>
        <w:t xml:space="preserve">can one achieve. Moreover, the female body has five </w:t>
      </w:r>
      <w:r w:rsidR="00C010F1">
        <w:rPr>
          <w:rFonts w:eastAsia="SimSun"/>
          <w:color w:val="000000"/>
          <w:lang w:val="en-US"/>
        </w:rPr>
        <w:t>hindrances</w:t>
      </w:r>
      <w:r w:rsidR="00C010F1">
        <w:rPr>
          <w:rFonts w:eastAsia="SimSun" w:hint="eastAsia"/>
          <w:color w:val="000000"/>
          <w:lang w:val="en-US"/>
        </w:rPr>
        <w:t>:</w:t>
      </w:r>
      <w:r w:rsidR="00C010F1">
        <w:rPr>
          <w:rFonts w:eastAsia="SimSun"/>
          <w:color w:val="000000"/>
          <w:lang w:val="en-US"/>
        </w:rPr>
        <w:t xml:space="preserve"> first, she cannot </w:t>
      </w:r>
      <w:r w:rsidR="00C010F1">
        <w:rPr>
          <w:rFonts w:eastAsia="SimSun" w:hint="eastAsia"/>
          <w:color w:val="000000"/>
          <w:lang w:val="en-US"/>
        </w:rPr>
        <w:t>become</w:t>
      </w:r>
      <w:r w:rsidR="00C010F1">
        <w:rPr>
          <w:rFonts w:eastAsia="SimSun"/>
          <w:color w:val="000000"/>
          <w:lang w:val="en-US"/>
        </w:rPr>
        <w:t xml:space="preserve"> king of the Brahma Heaven; second, cannot become Indra; </w:t>
      </w:r>
      <w:r w:rsidR="000A4BAD">
        <w:rPr>
          <w:rFonts w:eastAsia="SimSun"/>
          <w:color w:val="000000"/>
          <w:lang w:val="en-US"/>
        </w:rPr>
        <w:t>third, cannot become king of Maras</w:t>
      </w:r>
      <w:r w:rsidR="0082407C">
        <w:rPr>
          <w:rFonts w:eastAsia="SimSun"/>
          <w:color w:val="000000"/>
          <w:lang w:val="en-US"/>
        </w:rPr>
        <w:fldChar w:fldCharType="begin"/>
      </w:r>
      <w:r w:rsidR="0082407C">
        <w:rPr>
          <w:rFonts w:eastAsia="SimSun"/>
          <w:color w:val="000000"/>
          <w:lang w:val="en-US"/>
        </w:rPr>
        <w:instrText xml:space="preserve"> NOTEREF _Ref184485351 \f \h </w:instrText>
      </w:r>
      <w:r w:rsidR="0082407C">
        <w:rPr>
          <w:rFonts w:eastAsia="SimSun"/>
          <w:color w:val="000000"/>
          <w:lang w:val="en-US"/>
        </w:rPr>
      </w:r>
      <w:r w:rsidR="0082407C">
        <w:rPr>
          <w:rFonts w:eastAsia="SimSun"/>
          <w:color w:val="000000"/>
          <w:lang w:val="en-US"/>
        </w:rPr>
        <w:fldChar w:fldCharType="separate"/>
      </w:r>
      <w:r w:rsidR="0082407C" w:rsidRPr="0082407C">
        <w:rPr>
          <w:rStyle w:val="FootnoteReference"/>
          <w:rFonts w:eastAsia="SimSun"/>
        </w:rPr>
        <w:t>12</w:t>
      </w:r>
      <w:r w:rsidR="0082407C">
        <w:rPr>
          <w:rFonts w:eastAsia="SimSun"/>
          <w:color w:val="000000"/>
          <w:lang w:val="en-US"/>
        </w:rPr>
        <w:fldChar w:fldCharType="end"/>
      </w:r>
      <w:r w:rsidR="000600AB">
        <w:rPr>
          <w:rFonts w:eastAsia="SimSun"/>
          <w:color w:val="000000"/>
          <w:lang w:val="en-US"/>
        </w:rPr>
        <w:t xml:space="preserve">; cannot become a </w:t>
      </w:r>
      <w:bookmarkStart w:id="21" w:name="OLE_LINK7"/>
      <w:bookmarkStart w:id="22" w:name="OLE_LINK8"/>
      <w:r w:rsidR="000600AB">
        <w:rPr>
          <w:rFonts w:eastAsia="SimSun"/>
          <w:color w:val="000000"/>
          <w:lang w:val="en-US"/>
        </w:rPr>
        <w:t xml:space="preserve">Wheel-turning </w:t>
      </w:r>
      <w:r w:rsidR="001C2749">
        <w:rPr>
          <w:rFonts w:eastAsia="SimSun"/>
          <w:color w:val="000000"/>
          <w:lang w:val="en-US"/>
        </w:rPr>
        <w:t>Noble King</w:t>
      </w:r>
      <w:bookmarkEnd w:id="21"/>
      <w:bookmarkEnd w:id="22"/>
      <w:r w:rsidR="001C2749">
        <w:rPr>
          <w:rFonts w:eastAsia="SimSun"/>
          <w:color w:val="000000"/>
          <w:lang w:val="en-US"/>
        </w:rPr>
        <w:t xml:space="preserve">; </w:t>
      </w:r>
      <w:r w:rsidR="001C2749">
        <w:rPr>
          <w:rFonts w:eastAsia="SimSun" w:hint="eastAsia"/>
          <w:color w:val="000000"/>
          <w:lang w:val="en-US"/>
        </w:rPr>
        <w:t>cannot</w:t>
      </w:r>
      <w:r w:rsidR="001C2749">
        <w:rPr>
          <w:rFonts w:eastAsia="SimSun"/>
          <w:color w:val="000000"/>
          <w:lang w:val="en-US"/>
        </w:rPr>
        <w:t xml:space="preserve"> be the Buddha’s body. How could a female body swiftly become Buddha?”</w:t>
      </w:r>
    </w:p>
    <w:p w14:paraId="7F8B0427" w14:textId="77777777" w:rsidR="001C2749" w:rsidRDefault="001C2749" w:rsidP="003138FF">
      <w:pPr>
        <w:pStyle w:val="PlainText"/>
        <w:shd w:val="clear" w:color="auto" w:fill="FFFFFF"/>
        <w:spacing w:before="0" w:beforeAutospacing="0" w:after="0" w:afterAutospacing="0"/>
        <w:jc w:val="both"/>
        <w:rPr>
          <w:rFonts w:eastAsia="SimSun"/>
          <w:color w:val="000000"/>
          <w:lang w:val="en-US"/>
        </w:rPr>
      </w:pPr>
    </w:p>
    <w:p w14:paraId="3C1AFB3A" w14:textId="77777777" w:rsidR="00DD0728" w:rsidRPr="00DD0728" w:rsidRDefault="00DD0728" w:rsidP="00DD0728">
      <w:pPr>
        <w:rPr>
          <w:rFonts w:ascii="Times New Roman" w:eastAsia="Times New Roman" w:hAnsi="Times New Roman" w:cs="Times New Roman"/>
          <w:color w:val="0E101A"/>
          <w:kern w:val="0"/>
          <w14:ligatures w14:val="none"/>
        </w:rPr>
      </w:pPr>
      <w:r w:rsidRPr="00DD0728">
        <w:rPr>
          <w:rFonts w:ascii="Times New Roman" w:eastAsia="Times New Roman" w:hAnsi="Times New Roman" w:cs="Times New Roman"/>
          <w:color w:val="0E101A"/>
          <w:kern w:val="0"/>
          <w14:ligatures w14:val="none"/>
        </w:rPr>
        <w:t xml:space="preserve">At that time, the dragon girl had a precious jewel worth a three thousand great thousand world, which she offered the Buddha. The Buddha immediately accepted it. The dragon girl asked </w:t>
      </w:r>
      <w:r w:rsidRPr="00DD0728">
        <w:rPr>
          <w:rFonts w:ascii="Times New Roman" w:eastAsia="Times New Roman" w:hAnsi="Times New Roman" w:cs="Times New Roman"/>
          <w:b/>
          <w:bCs/>
          <w:i/>
          <w:iCs/>
          <w:color w:val="0E101A"/>
          <w:kern w:val="0"/>
          <w14:ligatures w14:val="none"/>
        </w:rPr>
        <w:t>Accumulated-Intelligence</w:t>
      </w:r>
      <w:r w:rsidRPr="00DD0728">
        <w:rPr>
          <w:rFonts w:ascii="Times New Roman" w:eastAsia="Times New Roman" w:hAnsi="Times New Roman" w:cs="Times New Roman"/>
          <w:color w:val="0E101A"/>
          <w:kern w:val="0"/>
          <w14:ligatures w14:val="none"/>
        </w:rPr>
        <w:t xml:space="preserve"> Bodhisattva and the Venerable Shariputra, “Was that quick to offer the precious jewel to the Buddha?” They answered, “Very quick.” The girl said, “Watching by your supernatural power, I will become Buddha even quicker than that.”</w:t>
      </w:r>
    </w:p>
    <w:p w14:paraId="5C02EE67" w14:textId="6E5A36B4" w:rsidR="00FA232C" w:rsidRPr="00DD0728" w:rsidRDefault="00DD0728" w:rsidP="00DD0728">
      <w:pPr>
        <w:rPr>
          <w:rFonts w:ascii="Times New Roman" w:eastAsia="Times New Roman" w:hAnsi="Times New Roman" w:cs="Times New Roman"/>
          <w:color w:val="0E101A"/>
          <w:kern w:val="0"/>
          <w14:ligatures w14:val="none"/>
        </w:rPr>
      </w:pPr>
      <w:r w:rsidRPr="00DD0728">
        <w:rPr>
          <w:rFonts w:ascii="Times New Roman" w:eastAsia="Times New Roman" w:hAnsi="Times New Roman" w:cs="Times New Roman"/>
          <w:color w:val="0E101A"/>
          <w:kern w:val="0"/>
          <w14:ligatures w14:val="none"/>
        </w:rPr>
        <w:t xml:space="preserve">At that moment, the entire assembly saw the dragon girl turn into a man, fulfill the Bodhisattva’s actions, visit the southern </w:t>
      </w:r>
      <w:r w:rsidRPr="00DD0728">
        <w:rPr>
          <w:rFonts w:ascii="Times New Roman" w:eastAsia="Times New Roman" w:hAnsi="Times New Roman" w:cs="Times New Roman"/>
          <w:b/>
          <w:bCs/>
          <w:i/>
          <w:iCs/>
          <w:color w:val="0E101A"/>
          <w:kern w:val="0"/>
          <w14:ligatures w14:val="none"/>
        </w:rPr>
        <w:t>Dustless</w:t>
      </w:r>
      <w:r w:rsidRPr="00DD0728">
        <w:rPr>
          <w:rFonts w:ascii="Times New Roman" w:eastAsia="Times New Roman" w:hAnsi="Times New Roman" w:cs="Times New Roman"/>
          <w:color w:val="0E101A"/>
          <w:kern w:val="0"/>
          <w14:ligatures w14:val="none"/>
        </w:rPr>
        <w:t xml:space="preserve"> world, sit on the jeweled lotus, attain the perfect equal enlightenment with thirty-two </w:t>
      </w:r>
      <w:r w:rsidR="00B949A1">
        <w:rPr>
          <w:rFonts w:ascii="Times New Roman" w:eastAsia="Times New Roman" w:hAnsi="Times New Roman" w:cs="Times New Roman"/>
          <w:color w:val="0E101A"/>
          <w:kern w:val="0"/>
          <w14:ligatures w14:val="none"/>
        </w:rPr>
        <w:t xml:space="preserve">major </w:t>
      </w:r>
      <w:r w:rsidRPr="00DD0728">
        <w:rPr>
          <w:rFonts w:ascii="Times New Roman" w:eastAsia="Times New Roman" w:hAnsi="Times New Roman" w:cs="Times New Roman"/>
          <w:color w:val="0E101A"/>
          <w:kern w:val="0"/>
          <w14:ligatures w14:val="none"/>
        </w:rPr>
        <w:t>signs and eighty minor signs, universally expounded the wondrous dharma for all beings in ten directions. At that time, in the Saha world, Bodhisattvas, Listeners, eight groups of beings</w:t>
      </w:r>
      <w:r>
        <w:rPr>
          <w:rFonts w:ascii="Times New Roman" w:eastAsia="Times New Roman" w:hAnsi="Times New Roman" w:cs="Times New Roman"/>
          <w:color w:val="0E101A"/>
          <w:kern w:val="0"/>
          <w14:ligatures w14:val="none"/>
        </w:rPr>
        <w:fldChar w:fldCharType="begin"/>
      </w:r>
      <w:r>
        <w:rPr>
          <w:rFonts w:ascii="Times New Roman" w:eastAsia="Times New Roman" w:hAnsi="Times New Roman" w:cs="Times New Roman"/>
          <w:color w:val="0E101A"/>
          <w:kern w:val="0"/>
          <w14:ligatures w14:val="none"/>
        </w:rPr>
        <w:instrText xml:space="preserve"> NOTEREF _Ref184481831 \f \h </w:instrText>
      </w:r>
      <w:r>
        <w:rPr>
          <w:rFonts w:ascii="Times New Roman" w:eastAsia="Times New Roman" w:hAnsi="Times New Roman" w:cs="Times New Roman"/>
          <w:color w:val="0E101A"/>
          <w:kern w:val="0"/>
          <w14:ligatures w14:val="none"/>
        </w:rPr>
      </w:r>
      <w:r>
        <w:rPr>
          <w:rFonts w:ascii="Times New Roman" w:eastAsia="Times New Roman" w:hAnsi="Times New Roman" w:cs="Times New Roman"/>
          <w:color w:val="0E101A"/>
          <w:kern w:val="0"/>
          <w14:ligatures w14:val="none"/>
        </w:rPr>
        <w:fldChar w:fldCharType="separate"/>
      </w:r>
      <w:r w:rsidRPr="00DD0728">
        <w:rPr>
          <w:rStyle w:val="FootnoteReference"/>
        </w:rPr>
        <w:t>13</w:t>
      </w:r>
      <w:r>
        <w:rPr>
          <w:rFonts w:ascii="Times New Roman" w:eastAsia="Times New Roman" w:hAnsi="Times New Roman" w:cs="Times New Roman"/>
          <w:color w:val="0E101A"/>
          <w:kern w:val="0"/>
          <w14:ligatures w14:val="none"/>
        </w:rPr>
        <w:fldChar w:fldCharType="end"/>
      </w:r>
      <w:r w:rsidRPr="00DD0728">
        <w:rPr>
          <w:rFonts w:ascii="Times New Roman" w:eastAsia="Times New Roman" w:hAnsi="Times New Roman" w:cs="Times New Roman"/>
          <w:color w:val="0E101A"/>
          <w:kern w:val="0"/>
          <w14:ligatures w14:val="none"/>
        </w:rPr>
        <w:t xml:space="preserve">, humans, and non-humans saw that dragon girl became the Buddha universally expounded dharmas for the gods and humans, harbored great joy in their mind, and worshiped the Buddha remotely. </w:t>
      </w:r>
      <w:r w:rsidR="00EC1108">
        <w:rPr>
          <w:rFonts w:ascii="Times New Roman" w:eastAsia="Times New Roman" w:hAnsi="Times New Roman" w:cs="Times New Roman"/>
          <w:color w:val="0E101A"/>
          <w:kern w:val="0"/>
          <w14:ligatures w14:val="none"/>
        </w:rPr>
        <w:t>Immeasurable</w:t>
      </w:r>
      <w:r w:rsidRPr="00DD0728">
        <w:rPr>
          <w:rFonts w:ascii="Times New Roman" w:eastAsia="Times New Roman" w:hAnsi="Times New Roman" w:cs="Times New Roman"/>
          <w:color w:val="0E101A"/>
          <w:kern w:val="0"/>
          <w14:ligatures w14:val="none"/>
        </w:rPr>
        <w:t xml:space="preserve"> beings heard the dharma and gained awakening, obtained unretrogressive, </w:t>
      </w:r>
      <w:r w:rsidR="00EC1108">
        <w:rPr>
          <w:rFonts w:ascii="Times New Roman" w:eastAsia="Times New Roman" w:hAnsi="Times New Roman" w:cs="Times New Roman"/>
          <w:color w:val="0E101A"/>
          <w:kern w:val="0"/>
          <w14:ligatures w14:val="none"/>
        </w:rPr>
        <w:t>immeasurable</w:t>
      </w:r>
      <w:r w:rsidRPr="00DD0728">
        <w:rPr>
          <w:rFonts w:ascii="Times New Roman" w:eastAsia="Times New Roman" w:hAnsi="Times New Roman" w:cs="Times New Roman"/>
          <w:color w:val="0E101A"/>
          <w:kern w:val="0"/>
          <w14:ligatures w14:val="none"/>
        </w:rPr>
        <w:t xml:space="preserve"> beings accept the ordination of the path, </w:t>
      </w:r>
      <w:r w:rsidRPr="00DD0728">
        <w:rPr>
          <w:rFonts w:ascii="Times New Roman" w:eastAsia="Times New Roman" w:hAnsi="Times New Roman" w:cs="Times New Roman"/>
          <w:b/>
          <w:bCs/>
          <w:i/>
          <w:iCs/>
          <w:color w:val="0E101A"/>
          <w:kern w:val="0"/>
          <w14:ligatures w14:val="none"/>
        </w:rPr>
        <w:t xml:space="preserve">Dustless </w:t>
      </w:r>
      <w:r w:rsidRPr="00DD0728">
        <w:rPr>
          <w:rFonts w:ascii="Times New Roman" w:eastAsia="Times New Roman" w:hAnsi="Times New Roman" w:cs="Times New Roman"/>
          <w:color w:val="0E101A"/>
          <w:kern w:val="0"/>
          <w14:ligatures w14:val="none"/>
        </w:rPr>
        <w:t xml:space="preserve">world reversely vibrated in six ways. In the Saha world, three thousand beings abided in unretrogressive ground, and three thousand beings arouse the Bodhi mind, leading to the ordinations. </w:t>
      </w:r>
      <w:r w:rsidRPr="00DD0728">
        <w:rPr>
          <w:rFonts w:ascii="Times New Roman" w:eastAsia="Times New Roman" w:hAnsi="Times New Roman" w:cs="Times New Roman"/>
          <w:b/>
          <w:bCs/>
          <w:i/>
          <w:iCs/>
          <w:color w:val="0E101A"/>
          <w:kern w:val="0"/>
          <w14:ligatures w14:val="none"/>
        </w:rPr>
        <w:t>Accumulated-Intelligence</w:t>
      </w:r>
      <w:r w:rsidRPr="00DD0728">
        <w:rPr>
          <w:rFonts w:ascii="Times New Roman" w:eastAsia="Times New Roman" w:hAnsi="Times New Roman" w:cs="Times New Roman"/>
          <w:color w:val="0E101A"/>
          <w:kern w:val="0"/>
          <w14:ligatures w14:val="none"/>
        </w:rPr>
        <w:t xml:space="preserve"> Bodhisattva, Shariputra, and the rest of the assembly silently believed and accepted. </w:t>
      </w:r>
    </w:p>
    <w:sectPr w:rsidR="00FA232C" w:rsidRPr="00DD0728">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5C04" w14:textId="77777777" w:rsidR="004370BB" w:rsidRDefault="004370BB" w:rsidP="00D54E77">
      <w:r>
        <w:separator/>
      </w:r>
    </w:p>
  </w:endnote>
  <w:endnote w:type="continuationSeparator" w:id="0">
    <w:p w14:paraId="22A8927E" w14:textId="77777777" w:rsidR="004370BB" w:rsidRDefault="004370BB"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D27E" w14:textId="77777777" w:rsidR="004370BB" w:rsidRDefault="004370BB" w:rsidP="00D54E77">
      <w:r>
        <w:separator/>
      </w:r>
    </w:p>
  </w:footnote>
  <w:footnote w:type="continuationSeparator" w:id="0">
    <w:p w14:paraId="760B14E6" w14:textId="77777777" w:rsidR="004370BB" w:rsidRDefault="004370BB" w:rsidP="00D54E77">
      <w:r>
        <w:continuationSeparator/>
      </w:r>
    </w:p>
  </w:footnote>
  <w:footnote w:id="1">
    <w:p w14:paraId="30B241CE" w14:textId="4BB9B87E" w:rsidR="00A060BE" w:rsidRDefault="00A060BE">
      <w:pPr>
        <w:pStyle w:val="FootnoteText"/>
      </w:pPr>
      <w:r>
        <w:rPr>
          <w:rStyle w:val="FootnoteReference"/>
        </w:rPr>
        <w:footnoteRef/>
      </w:r>
      <w:r>
        <w:t xml:space="preserve"> </w:t>
      </w:r>
      <w:bookmarkStart w:id="1" w:name="OLE_LINK92"/>
      <w:bookmarkStart w:id="2" w:name="OLE_LINK93"/>
      <w:r>
        <w:rPr>
          <w:rFonts w:hint="eastAsia"/>
        </w:rPr>
        <w:t>太子，公认将要成为国王的下一位人选，通常是国王的长子。</w:t>
      </w:r>
    </w:p>
    <w:bookmarkEnd w:id="1"/>
    <w:bookmarkEnd w:id="2"/>
    <w:p w14:paraId="7E344DEF" w14:textId="61DE64BE" w:rsidR="00A060BE" w:rsidRDefault="00A060BE">
      <w:pPr>
        <w:pStyle w:val="FootnoteText"/>
      </w:pPr>
      <w:r>
        <w:rPr>
          <w:rFonts w:hint="eastAsia"/>
        </w:rPr>
        <w:t>『</w:t>
      </w:r>
      <w:r>
        <w:t>Crown Prince</w:t>
      </w:r>
      <w:r>
        <w:rPr>
          <w:rFonts w:hint="eastAsia"/>
        </w:rPr>
        <w:t>』</w:t>
      </w:r>
      <w:r w:rsidRPr="00A060BE">
        <w:rPr>
          <w:lang w:val="en-US"/>
        </w:rPr>
        <w:t>universally recognized as the next in line to become king, is typically the eldest son of the king.</w:t>
      </w:r>
    </w:p>
  </w:footnote>
  <w:footnote w:id="2">
    <w:p w14:paraId="2F2D3DF0" w14:textId="77777777" w:rsidR="005E372D" w:rsidRDefault="005E372D">
      <w:pPr>
        <w:pStyle w:val="FootnoteText"/>
      </w:pPr>
      <w:r>
        <w:rPr>
          <w:rStyle w:val="FootnoteReference"/>
        </w:rPr>
        <w:footnoteRef/>
      </w:r>
      <w:r>
        <w:t xml:space="preserve"> </w:t>
      </w:r>
      <w:r>
        <w:rPr>
          <w:rFonts w:hint="eastAsia"/>
        </w:rPr>
        <w:t>慈悲喜舍，又名四无量心。一一能成就无量果而名无量心。</w:t>
      </w:r>
    </w:p>
    <w:p w14:paraId="7C93A853" w14:textId="0B959A5A" w:rsidR="005E372D" w:rsidRDefault="005E372D" w:rsidP="005E372D">
      <w:pPr>
        <w:pStyle w:val="FootnoteText"/>
        <w:numPr>
          <w:ilvl w:val="0"/>
          <w:numId w:val="3"/>
        </w:numPr>
      </w:pPr>
      <w:r>
        <w:rPr>
          <w:rFonts w:hint="eastAsia"/>
        </w:rPr>
        <w:t>慈名作无我法生乐因心。</w:t>
      </w:r>
    </w:p>
    <w:p w14:paraId="48DA394C" w14:textId="2EE107D8" w:rsidR="005E372D" w:rsidRDefault="005E372D" w:rsidP="005E372D">
      <w:pPr>
        <w:pStyle w:val="FootnoteText"/>
        <w:numPr>
          <w:ilvl w:val="0"/>
          <w:numId w:val="3"/>
        </w:numPr>
      </w:pPr>
      <w:r>
        <w:rPr>
          <w:rFonts w:hint="eastAsia"/>
        </w:rPr>
        <w:t>悲名无所起悲众生苦心。</w:t>
      </w:r>
    </w:p>
    <w:p w14:paraId="60D0A9AF" w14:textId="03958E1F" w:rsidR="005E372D" w:rsidRDefault="005E372D" w:rsidP="005E372D">
      <w:pPr>
        <w:pStyle w:val="FootnoteText"/>
        <w:numPr>
          <w:ilvl w:val="0"/>
          <w:numId w:val="3"/>
        </w:numPr>
      </w:pPr>
      <w:r>
        <w:rPr>
          <w:rFonts w:hint="eastAsia"/>
        </w:rPr>
        <w:t>喜名</w:t>
      </w:r>
      <w:r w:rsidR="00501A2C">
        <w:rPr>
          <w:rFonts w:hint="eastAsia"/>
        </w:rPr>
        <w:t>喜无我所亦</w:t>
      </w:r>
      <w:r>
        <w:rPr>
          <w:rFonts w:hint="eastAsia"/>
        </w:rPr>
        <w:t>无生心，</w:t>
      </w:r>
    </w:p>
    <w:p w14:paraId="1055C91B" w14:textId="661895B8" w:rsidR="005E372D" w:rsidRDefault="005E372D" w:rsidP="005E372D">
      <w:pPr>
        <w:pStyle w:val="FootnoteText"/>
        <w:numPr>
          <w:ilvl w:val="0"/>
          <w:numId w:val="3"/>
        </w:numPr>
      </w:pPr>
      <w:r>
        <w:rPr>
          <w:rFonts w:hint="eastAsia"/>
        </w:rPr>
        <w:t>舍名心如虚空无罪无福。</w:t>
      </w:r>
    </w:p>
    <w:p w14:paraId="2C514961" w14:textId="3941727B" w:rsidR="005E372D" w:rsidRPr="005E372D" w:rsidRDefault="005A427A" w:rsidP="005E372D">
      <w:pPr>
        <w:pStyle w:val="FootnoteText"/>
        <w:rPr>
          <w:sz w:val="18"/>
          <w:szCs w:val="18"/>
        </w:rPr>
      </w:pPr>
      <w:r>
        <w:rPr>
          <w:rFonts w:hint="eastAsia"/>
          <w:sz w:val="18"/>
          <w:szCs w:val="18"/>
        </w:rPr>
        <w:t>『</w:t>
      </w:r>
      <w:r w:rsidR="005E372D" w:rsidRPr="005E372D">
        <w:rPr>
          <w:sz w:val="18"/>
          <w:szCs w:val="18"/>
        </w:rPr>
        <w:t>Compassion, melancholy, joy, and equanimity</w:t>
      </w:r>
      <w:r>
        <w:rPr>
          <w:rFonts w:hint="eastAsia"/>
          <w:sz w:val="18"/>
          <w:szCs w:val="18"/>
        </w:rPr>
        <w:t>』</w:t>
      </w:r>
      <w:r w:rsidR="005E372D" w:rsidRPr="005E372D">
        <w:rPr>
          <w:sz w:val="18"/>
          <w:szCs w:val="18"/>
        </w:rPr>
        <w:t xml:space="preserve">, also known as the </w:t>
      </w:r>
      <w:r>
        <w:rPr>
          <w:rFonts w:hint="eastAsia"/>
          <w:sz w:val="18"/>
          <w:szCs w:val="18"/>
        </w:rPr>
        <w:t>『</w:t>
      </w:r>
      <w:r w:rsidR="005E372D" w:rsidRPr="005E372D">
        <w:rPr>
          <w:sz w:val="18"/>
          <w:szCs w:val="18"/>
        </w:rPr>
        <w:t xml:space="preserve">Four </w:t>
      </w:r>
      <w:r w:rsidR="00EC1108">
        <w:rPr>
          <w:sz w:val="18"/>
          <w:szCs w:val="18"/>
        </w:rPr>
        <w:t>Immeasurable</w:t>
      </w:r>
      <w:r w:rsidR="005E372D" w:rsidRPr="005E372D">
        <w:rPr>
          <w:sz w:val="18"/>
          <w:szCs w:val="18"/>
        </w:rPr>
        <w:t xml:space="preserve"> Minds</w:t>
      </w:r>
      <w:r>
        <w:rPr>
          <w:rFonts w:hint="eastAsia"/>
          <w:sz w:val="18"/>
          <w:szCs w:val="18"/>
        </w:rPr>
        <w:t>』</w:t>
      </w:r>
      <w:r w:rsidR="005E372D" w:rsidRPr="005E372D">
        <w:rPr>
          <w:sz w:val="18"/>
          <w:szCs w:val="18"/>
        </w:rPr>
        <w:t xml:space="preserve">, each can lead to </w:t>
      </w:r>
      <w:r w:rsidR="00EC1108">
        <w:rPr>
          <w:sz w:val="18"/>
          <w:szCs w:val="18"/>
        </w:rPr>
        <w:t>immeasurable</w:t>
      </w:r>
      <w:r w:rsidR="005E372D" w:rsidRPr="005E372D">
        <w:rPr>
          <w:sz w:val="18"/>
          <w:szCs w:val="18"/>
        </w:rPr>
        <w:t xml:space="preserve"> fruits, which is why they are called "</w:t>
      </w:r>
      <w:r w:rsidR="00EC1108">
        <w:rPr>
          <w:sz w:val="18"/>
          <w:szCs w:val="18"/>
        </w:rPr>
        <w:t>immeasurable</w:t>
      </w:r>
      <w:r w:rsidR="005E372D" w:rsidRPr="005E372D">
        <w:rPr>
          <w:sz w:val="18"/>
          <w:szCs w:val="18"/>
        </w:rPr>
        <w:t xml:space="preserve"> minds."</w:t>
      </w:r>
    </w:p>
    <w:p w14:paraId="4578E12F" w14:textId="3A50EC30" w:rsidR="005E372D" w:rsidRPr="005E372D" w:rsidRDefault="005E372D" w:rsidP="005E372D">
      <w:pPr>
        <w:pStyle w:val="FootnoteText"/>
        <w:numPr>
          <w:ilvl w:val="0"/>
          <w:numId w:val="2"/>
        </w:numPr>
        <w:rPr>
          <w:sz w:val="18"/>
          <w:szCs w:val="18"/>
        </w:rPr>
      </w:pPr>
      <w:r w:rsidRPr="005E372D">
        <w:rPr>
          <w:b/>
          <w:bCs/>
          <w:sz w:val="18"/>
          <w:szCs w:val="18"/>
        </w:rPr>
        <w:t xml:space="preserve">Compassion </w:t>
      </w:r>
      <w:r w:rsidRPr="005E372D">
        <w:rPr>
          <w:sz w:val="18"/>
          <w:szCs w:val="18"/>
        </w:rPr>
        <w:t xml:space="preserve">is </w:t>
      </w:r>
      <w:r w:rsidR="00BD3CBD" w:rsidRPr="00BD3CBD">
        <w:rPr>
          <w:sz w:val="18"/>
          <w:szCs w:val="18"/>
        </w:rPr>
        <w:t>The mind that acts as the cause of delight and is born from the Dharma</w:t>
      </w:r>
      <w:r w:rsidR="00BD3CBD">
        <w:rPr>
          <w:sz w:val="18"/>
          <w:szCs w:val="18"/>
        </w:rPr>
        <w:t xml:space="preserve"> </w:t>
      </w:r>
      <w:r w:rsidR="00BD3CBD" w:rsidRPr="00BD3CBD">
        <w:rPr>
          <w:sz w:val="18"/>
          <w:szCs w:val="18"/>
        </w:rPr>
        <w:t>without self</w:t>
      </w:r>
      <w:r w:rsidRPr="005E372D">
        <w:rPr>
          <w:sz w:val="18"/>
          <w:szCs w:val="18"/>
        </w:rPr>
        <w:t>.</w:t>
      </w:r>
    </w:p>
    <w:p w14:paraId="4963A4D6" w14:textId="6FA360A5" w:rsidR="005E372D" w:rsidRPr="005E372D" w:rsidRDefault="005E372D" w:rsidP="005E372D">
      <w:pPr>
        <w:pStyle w:val="FootnoteText"/>
        <w:numPr>
          <w:ilvl w:val="0"/>
          <w:numId w:val="2"/>
        </w:numPr>
        <w:rPr>
          <w:sz w:val="18"/>
          <w:szCs w:val="18"/>
        </w:rPr>
      </w:pPr>
      <w:r w:rsidRPr="005E372D">
        <w:rPr>
          <w:b/>
          <w:bCs/>
          <w:sz w:val="18"/>
          <w:szCs w:val="18"/>
        </w:rPr>
        <w:t xml:space="preserve">Melancholy </w:t>
      </w:r>
      <w:r w:rsidRPr="005E372D">
        <w:rPr>
          <w:sz w:val="18"/>
          <w:szCs w:val="18"/>
        </w:rPr>
        <w:t>is the mind that arises without personal attachment, empathizing with the suffering of sentient beings.</w:t>
      </w:r>
    </w:p>
    <w:p w14:paraId="0EB77AA4" w14:textId="6C33D03E" w:rsidR="005E372D" w:rsidRPr="005E372D" w:rsidRDefault="005E372D" w:rsidP="005E372D">
      <w:pPr>
        <w:pStyle w:val="FootnoteText"/>
        <w:numPr>
          <w:ilvl w:val="0"/>
          <w:numId w:val="2"/>
        </w:numPr>
        <w:rPr>
          <w:sz w:val="18"/>
          <w:szCs w:val="18"/>
        </w:rPr>
      </w:pPr>
      <w:r w:rsidRPr="005E372D">
        <w:rPr>
          <w:b/>
          <w:bCs/>
          <w:sz w:val="18"/>
          <w:szCs w:val="18"/>
        </w:rPr>
        <w:t xml:space="preserve">Joy </w:t>
      </w:r>
      <w:r w:rsidRPr="005E372D">
        <w:rPr>
          <w:sz w:val="18"/>
          <w:szCs w:val="18"/>
        </w:rPr>
        <w:t xml:space="preserve">is </w:t>
      </w:r>
      <w:r w:rsidR="00BD3CBD" w:rsidRPr="00BD3CBD">
        <w:rPr>
          <w:sz w:val="18"/>
          <w:szCs w:val="18"/>
        </w:rPr>
        <w:t>The mind that finds joy without attachment to self and is also free from the birth</w:t>
      </w:r>
      <w:r w:rsidR="00BD3CBD">
        <w:rPr>
          <w:sz w:val="18"/>
          <w:szCs w:val="18"/>
        </w:rPr>
        <w:t xml:space="preserve"> of new minds</w:t>
      </w:r>
      <w:r w:rsidR="00BD3CBD" w:rsidRPr="00BD3CBD">
        <w:rPr>
          <w:sz w:val="18"/>
          <w:szCs w:val="18"/>
        </w:rPr>
        <w:t>.</w:t>
      </w:r>
    </w:p>
    <w:p w14:paraId="2FE89156" w14:textId="7C189978" w:rsidR="005E372D" w:rsidRPr="005E372D" w:rsidRDefault="005E372D" w:rsidP="005E372D">
      <w:pPr>
        <w:pStyle w:val="FootnoteText"/>
        <w:numPr>
          <w:ilvl w:val="0"/>
          <w:numId w:val="2"/>
        </w:numPr>
        <w:rPr>
          <w:sz w:val="18"/>
          <w:szCs w:val="18"/>
        </w:rPr>
      </w:pPr>
      <w:r w:rsidRPr="005E372D">
        <w:rPr>
          <w:b/>
          <w:bCs/>
          <w:sz w:val="18"/>
          <w:szCs w:val="18"/>
        </w:rPr>
        <w:t xml:space="preserve">Equanimity </w:t>
      </w:r>
      <w:r w:rsidRPr="005E372D">
        <w:rPr>
          <w:sz w:val="18"/>
          <w:szCs w:val="18"/>
        </w:rPr>
        <w:t xml:space="preserve">is the mind as vast as empty space, </w:t>
      </w:r>
      <w:r w:rsidR="00BD3CBD" w:rsidRPr="00BD3CBD">
        <w:rPr>
          <w:sz w:val="18"/>
          <w:szCs w:val="18"/>
        </w:rPr>
        <w:t>free from both sin and wellbeing.</w:t>
      </w:r>
    </w:p>
    <w:p w14:paraId="7BA3CE70" w14:textId="77777777" w:rsidR="005E372D" w:rsidRDefault="005E372D">
      <w:pPr>
        <w:pStyle w:val="FootnoteText"/>
      </w:pPr>
    </w:p>
  </w:footnote>
  <w:footnote w:id="3">
    <w:p w14:paraId="258041A1" w14:textId="7C31BF98" w:rsidR="005A427A" w:rsidRPr="00AA3664" w:rsidRDefault="005A427A" w:rsidP="005A427A">
      <w:pPr>
        <w:pStyle w:val="FootnoteText"/>
        <w:rPr>
          <w:sz w:val="15"/>
          <w:szCs w:val="15"/>
        </w:rPr>
      </w:pPr>
      <w:r>
        <w:rPr>
          <w:rStyle w:val="FootnoteReference"/>
        </w:rPr>
        <w:footnoteRef/>
      </w:r>
      <w:r>
        <w:t xml:space="preserve"> </w:t>
      </w:r>
      <w:r w:rsidRPr="00AA3664">
        <w:rPr>
          <w:rFonts w:hint="eastAsia"/>
          <w:sz w:val="15"/>
          <w:szCs w:val="15"/>
        </w:rPr>
        <w:t>三十二</w:t>
      </w:r>
      <w:r w:rsidR="00087D94">
        <w:rPr>
          <w:rFonts w:hint="eastAsia"/>
          <w:sz w:val="15"/>
          <w:szCs w:val="15"/>
        </w:rPr>
        <w:t>相</w:t>
      </w:r>
      <w:r w:rsidRPr="00AA3664">
        <w:rPr>
          <w:rFonts w:hint="eastAsia"/>
          <w:sz w:val="15"/>
          <w:szCs w:val="15"/>
        </w:rPr>
        <w:t>，又名三十二大丈夫相，即佛所具三十二种妙相。具体为：</w:t>
      </w:r>
      <w:r w:rsidRPr="00AA3664">
        <w:rPr>
          <w:b/>
          <w:bCs/>
          <w:i/>
          <w:iCs/>
          <w:sz w:val="15"/>
          <w:szCs w:val="15"/>
          <w:u w:val="single"/>
        </w:rPr>
        <w:t>1.</w:t>
      </w:r>
      <w:r w:rsidRPr="00AA3664">
        <w:rPr>
          <w:b/>
          <w:bCs/>
          <w:i/>
          <w:iCs/>
          <w:sz w:val="15"/>
          <w:szCs w:val="15"/>
        </w:rPr>
        <w:t xml:space="preserve"> </w:t>
      </w:r>
      <w:r w:rsidRPr="00AA3664">
        <w:rPr>
          <w:sz w:val="15"/>
          <w:szCs w:val="15"/>
        </w:rPr>
        <w:t>足安平。足下平满。蹈地安隐</w:t>
      </w:r>
      <w:r w:rsidRPr="00AA3664">
        <w:rPr>
          <w:sz w:val="15"/>
          <w:szCs w:val="15"/>
        </w:rPr>
        <w:t xml:space="preserve"> </w:t>
      </w:r>
      <w:r w:rsidRPr="00AA3664">
        <w:rPr>
          <w:b/>
          <w:bCs/>
          <w:i/>
          <w:iCs/>
          <w:sz w:val="15"/>
          <w:szCs w:val="15"/>
          <w:u w:val="single"/>
        </w:rPr>
        <w:t>2.</w:t>
      </w:r>
      <w:r w:rsidRPr="00AA3664">
        <w:rPr>
          <w:b/>
          <w:bCs/>
          <w:i/>
          <w:iCs/>
          <w:sz w:val="15"/>
          <w:szCs w:val="15"/>
        </w:rPr>
        <w:t xml:space="preserve"> </w:t>
      </w:r>
      <w:r w:rsidRPr="00AA3664">
        <w:rPr>
          <w:sz w:val="15"/>
          <w:szCs w:val="15"/>
        </w:rPr>
        <w:t>足下相轮。千辐成就。光光相照</w:t>
      </w:r>
      <w:r w:rsidRPr="00AA3664">
        <w:rPr>
          <w:sz w:val="15"/>
          <w:szCs w:val="15"/>
        </w:rPr>
        <w:t xml:space="preserve"> </w:t>
      </w:r>
      <w:r w:rsidRPr="00AA3664">
        <w:rPr>
          <w:b/>
          <w:bCs/>
          <w:i/>
          <w:iCs/>
          <w:sz w:val="15"/>
          <w:szCs w:val="15"/>
          <w:u w:val="single"/>
        </w:rPr>
        <w:t>3.</w:t>
      </w:r>
      <w:r w:rsidRPr="00AA3664">
        <w:rPr>
          <w:sz w:val="15"/>
          <w:szCs w:val="15"/>
        </w:rPr>
        <w:t xml:space="preserve"> </w:t>
      </w:r>
      <w:r w:rsidRPr="00AA3664">
        <w:rPr>
          <w:sz w:val="15"/>
          <w:szCs w:val="15"/>
        </w:rPr>
        <w:t>手足网缦。犹如鹅王</w:t>
      </w:r>
      <w:r w:rsidRPr="00AA3664">
        <w:rPr>
          <w:sz w:val="15"/>
          <w:szCs w:val="15"/>
        </w:rPr>
        <w:t xml:space="preserve"> </w:t>
      </w:r>
      <w:r w:rsidRPr="00AA3664">
        <w:rPr>
          <w:b/>
          <w:bCs/>
          <w:i/>
          <w:iCs/>
          <w:sz w:val="15"/>
          <w:szCs w:val="15"/>
          <w:u w:val="single"/>
        </w:rPr>
        <w:t>4.</w:t>
      </w:r>
      <w:r w:rsidRPr="00AA3664">
        <w:rPr>
          <w:b/>
          <w:bCs/>
          <w:i/>
          <w:iCs/>
          <w:sz w:val="15"/>
          <w:szCs w:val="15"/>
        </w:rPr>
        <w:t xml:space="preserve"> </w:t>
      </w:r>
      <w:r w:rsidRPr="00AA3664">
        <w:rPr>
          <w:sz w:val="15"/>
          <w:szCs w:val="15"/>
        </w:rPr>
        <w:t>手足柔软。犹如天衣</w:t>
      </w:r>
      <w:r w:rsidRPr="00AA3664">
        <w:rPr>
          <w:sz w:val="15"/>
          <w:szCs w:val="15"/>
        </w:rPr>
        <w:t xml:space="preserve"> </w:t>
      </w:r>
      <w:r w:rsidRPr="00AA3664">
        <w:rPr>
          <w:b/>
          <w:bCs/>
          <w:i/>
          <w:iCs/>
          <w:sz w:val="15"/>
          <w:szCs w:val="15"/>
          <w:u w:val="single"/>
        </w:rPr>
        <w:t>5.</w:t>
      </w:r>
      <w:r w:rsidRPr="00AA3664">
        <w:rPr>
          <w:sz w:val="15"/>
          <w:szCs w:val="15"/>
        </w:rPr>
        <w:t xml:space="preserve"> </w:t>
      </w:r>
      <w:r w:rsidRPr="00AA3664">
        <w:rPr>
          <w:sz w:val="15"/>
          <w:szCs w:val="15"/>
        </w:rPr>
        <w:t>手足指纤。长无能及者</w:t>
      </w:r>
      <w:r w:rsidRPr="00AA3664">
        <w:rPr>
          <w:sz w:val="15"/>
          <w:szCs w:val="15"/>
        </w:rPr>
        <w:t xml:space="preserve"> </w:t>
      </w:r>
      <w:r w:rsidRPr="00AA3664">
        <w:rPr>
          <w:b/>
          <w:bCs/>
          <w:i/>
          <w:iCs/>
          <w:sz w:val="15"/>
          <w:szCs w:val="15"/>
          <w:u w:val="single"/>
        </w:rPr>
        <w:t xml:space="preserve">6. </w:t>
      </w:r>
      <w:r w:rsidRPr="00AA3664">
        <w:rPr>
          <w:sz w:val="15"/>
          <w:szCs w:val="15"/>
        </w:rPr>
        <w:t>足跟充满。观视无厌</w:t>
      </w:r>
      <w:r w:rsidRPr="00AA3664">
        <w:rPr>
          <w:sz w:val="15"/>
          <w:szCs w:val="15"/>
        </w:rPr>
        <w:t xml:space="preserve"> </w:t>
      </w:r>
      <w:r w:rsidRPr="00AA3664">
        <w:rPr>
          <w:b/>
          <w:bCs/>
          <w:i/>
          <w:iCs/>
          <w:sz w:val="15"/>
          <w:szCs w:val="15"/>
          <w:u w:val="single"/>
        </w:rPr>
        <w:t>7.</w:t>
      </w:r>
      <w:r w:rsidRPr="00AA3664">
        <w:rPr>
          <w:sz w:val="15"/>
          <w:szCs w:val="15"/>
        </w:rPr>
        <w:t xml:space="preserve"> </w:t>
      </w:r>
      <w:r w:rsidRPr="00AA3664">
        <w:rPr>
          <w:sz w:val="15"/>
          <w:szCs w:val="15"/>
        </w:rPr>
        <w:t>鹿膊肠。上下佣直</w:t>
      </w:r>
      <w:r w:rsidRPr="00AA3664">
        <w:rPr>
          <w:sz w:val="15"/>
          <w:szCs w:val="15"/>
        </w:rPr>
        <w:t xml:space="preserve"> </w:t>
      </w:r>
      <w:r w:rsidRPr="00AA3664">
        <w:rPr>
          <w:b/>
          <w:bCs/>
          <w:i/>
          <w:iCs/>
          <w:sz w:val="15"/>
          <w:szCs w:val="15"/>
          <w:u w:val="single"/>
        </w:rPr>
        <w:t>8.</w:t>
      </w:r>
      <w:r w:rsidRPr="00AA3664">
        <w:rPr>
          <w:b/>
          <w:bCs/>
          <w:i/>
          <w:iCs/>
          <w:sz w:val="15"/>
          <w:szCs w:val="15"/>
        </w:rPr>
        <w:t xml:space="preserve"> </w:t>
      </w:r>
      <w:r w:rsidRPr="00AA3664">
        <w:rPr>
          <w:sz w:val="15"/>
          <w:szCs w:val="15"/>
        </w:rPr>
        <w:t>钩锁骨。骨节相钩。犹如锁连</w:t>
      </w:r>
      <w:r w:rsidRPr="00AA3664">
        <w:rPr>
          <w:sz w:val="15"/>
          <w:szCs w:val="15"/>
        </w:rPr>
        <w:t xml:space="preserve"> </w:t>
      </w:r>
      <w:r w:rsidRPr="00AA3664">
        <w:rPr>
          <w:b/>
          <w:bCs/>
          <w:i/>
          <w:iCs/>
          <w:sz w:val="15"/>
          <w:szCs w:val="15"/>
          <w:u w:val="single"/>
        </w:rPr>
        <w:t>9.</w:t>
      </w:r>
      <w:r w:rsidRPr="00AA3664">
        <w:rPr>
          <w:b/>
          <w:bCs/>
          <w:i/>
          <w:iCs/>
          <w:sz w:val="15"/>
          <w:szCs w:val="15"/>
        </w:rPr>
        <w:t xml:space="preserve"> </w:t>
      </w:r>
      <w:r w:rsidRPr="00AA3664">
        <w:rPr>
          <w:rFonts w:hint="eastAsia"/>
          <w:sz w:val="15"/>
          <w:szCs w:val="15"/>
        </w:rPr>
        <w:t>阴</w:t>
      </w:r>
      <w:r w:rsidRPr="00AA3664">
        <w:rPr>
          <w:sz w:val="15"/>
          <w:szCs w:val="15"/>
        </w:rPr>
        <w:t>马藏</w:t>
      </w:r>
      <w:r w:rsidRPr="00AA3664">
        <w:rPr>
          <w:rFonts w:hint="eastAsia"/>
          <w:sz w:val="15"/>
          <w:szCs w:val="15"/>
        </w:rPr>
        <w:t>（男性部位为体毛所遮）</w:t>
      </w:r>
      <w:r w:rsidRPr="00AA3664">
        <w:rPr>
          <w:sz w:val="15"/>
          <w:szCs w:val="15"/>
        </w:rPr>
        <w:t xml:space="preserve"> </w:t>
      </w:r>
      <w:r w:rsidRPr="00AA3664">
        <w:rPr>
          <w:b/>
          <w:bCs/>
          <w:i/>
          <w:iCs/>
          <w:sz w:val="15"/>
          <w:szCs w:val="15"/>
        </w:rPr>
        <w:t xml:space="preserve">10. </w:t>
      </w:r>
      <w:r w:rsidRPr="00AA3664">
        <w:rPr>
          <w:sz w:val="15"/>
          <w:szCs w:val="15"/>
        </w:rPr>
        <w:t>平立垂手过膝</w:t>
      </w:r>
      <w:r w:rsidRPr="00AA3664">
        <w:rPr>
          <w:sz w:val="15"/>
          <w:szCs w:val="15"/>
        </w:rPr>
        <w:t xml:space="preserve"> </w:t>
      </w:r>
      <w:r w:rsidRPr="00AA3664">
        <w:rPr>
          <w:b/>
          <w:bCs/>
          <w:i/>
          <w:iCs/>
          <w:sz w:val="15"/>
          <w:szCs w:val="15"/>
          <w:u w:val="single"/>
        </w:rPr>
        <w:t xml:space="preserve">11. </w:t>
      </w:r>
      <w:r w:rsidRPr="00AA3664">
        <w:rPr>
          <w:sz w:val="15"/>
          <w:szCs w:val="15"/>
        </w:rPr>
        <w:t>一一孔一毛生。其毛右旋。绀琉璃色</w:t>
      </w:r>
      <w:r w:rsidRPr="00AA3664">
        <w:rPr>
          <w:sz w:val="15"/>
          <w:szCs w:val="15"/>
        </w:rPr>
        <w:t xml:space="preserve"> </w:t>
      </w:r>
      <w:r w:rsidRPr="00AA3664">
        <w:rPr>
          <w:b/>
          <w:bCs/>
          <w:i/>
          <w:iCs/>
          <w:sz w:val="15"/>
          <w:szCs w:val="15"/>
          <w:u w:val="single"/>
        </w:rPr>
        <w:t>12.</w:t>
      </w:r>
      <w:r w:rsidRPr="00AA3664">
        <w:rPr>
          <w:b/>
          <w:bCs/>
          <w:i/>
          <w:iCs/>
          <w:sz w:val="15"/>
          <w:szCs w:val="15"/>
        </w:rPr>
        <w:t xml:space="preserve"> </w:t>
      </w:r>
      <w:r w:rsidRPr="00AA3664">
        <w:rPr>
          <w:sz w:val="15"/>
          <w:szCs w:val="15"/>
        </w:rPr>
        <w:t>毛生右旋。绀色仰靡</w:t>
      </w:r>
      <w:r w:rsidRPr="00AA3664">
        <w:rPr>
          <w:sz w:val="15"/>
          <w:szCs w:val="15"/>
        </w:rPr>
        <w:t xml:space="preserve"> </w:t>
      </w:r>
      <w:r w:rsidRPr="00AA3664">
        <w:rPr>
          <w:b/>
          <w:bCs/>
          <w:i/>
          <w:iCs/>
          <w:sz w:val="15"/>
          <w:szCs w:val="15"/>
          <w:u w:val="single"/>
        </w:rPr>
        <w:t>13.</w:t>
      </w:r>
      <w:r w:rsidRPr="00AA3664">
        <w:rPr>
          <w:b/>
          <w:bCs/>
          <w:i/>
          <w:iCs/>
          <w:sz w:val="15"/>
          <w:szCs w:val="15"/>
        </w:rPr>
        <w:t xml:space="preserve"> </w:t>
      </w:r>
      <w:r w:rsidRPr="00AA3664">
        <w:rPr>
          <w:sz w:val="15"/>
          <w:szCs w:val="15"/>
        </w:rPr>
        <w:t>身黄金色</w:t>
      </w:r>
      <w:r w:rsidRPr="00AA3664">
        <w:rPr>
          <w:sz w:val="15"/>
          <w:szCs w:val="15"/>
        </w:rPr>
        <w:t xml:space="preserve"> </w:t>
      </w:r>
      <w:r w:rsidRPr="00AA3664">
        <w:rPr>
          <w:b/>
          <w:bCs/>
          <w:i/>
          <w:iCs/>
          <w:sz w:val="15"/>
          <w:szCs w:val="15"/>
          <w:u w:val="single"/>
        </w:rPr>
        <w:t>14.</w:t>
      </w:r>
      <w:r w:rsidRPr="00AA3664">
        <w:rPr>
          <w:b/>
          <w:bCs/>
          <w:i/>
          <w:iCs/>
          <w:sz w:val="15"/>
          <w:szCs w:val="15"/>
        </w:rPr>
        <w:t xml:space="preserve"> </w:t>
      </w:r>
      <w:r w:rsidRPr="00AA3664">
        <w:rPr>
          <w:sz w:val="15"/>
          <w:szCs w:val="15"/>
        </w:rPr>
        <w:t>皮肤细软。不受尘秽</w:t>
      </w:r>
      <w:r w:rsidRPr="00AA3664">
        <w:rPr>
          <w:sz w:val="15"/>
          <w:szCs w:val="15"/>
        </w:rPr>
        <w:t xml:space="preserve"> </w:t>
      </w:r>
      <w:r w:rsidRPr="00AA3664">
        <w:rPr>
          <w:b/>
          <w:bCs/>
          <w:i/>
          <w:iCs/>
          <w:sz w:val="15"/>
          <w:szCs w:val="15"/>
          <w:u w:val="single"/>
        </w:rPr>
        <w:t>15.</w:t>
      </w:r>
      <w:r w:rsidRPr="00AA3664">
        <w:rPr>
          <w:b/>
          <w:bCs/>
          <w:i/>
          <w:iCs/>
          <w:sz w:val="15"/>
          <w:szCs w:val="15"/>
        </w:rPr>
        <w:t xml:space="preserve"> </w:t>
      </w:r>
      <w:r w:rsidRPr="00AA3664">
        <w:rPr>
          <w:sz w:val="15"/>
          <w:szCs w:val="15"/>
        </w:rPr>
        <w:t>两肩齐亭。充满圆好</w:t>
      </w:r>
      <w:r w:rsidRPr="00AA3664">
        <w:rPr>
          <w:sz w:val="15"/>
          <w:szCs w:val="15"/>
        </w:rPr>
        <w:t xml:space="preserve"> </w:t>
      </w:r>
      <w:r w:rsidRPr="00AA3664">
        <w:rPr>
          <w:b/>
          <w:bCs/>
          <w:i/>
          <w:iCs/>
          <w:sz w:val="15"/>
          <w:szCs w:val="15"/>
          <w:u w:val="single"/>
        </w:rPr>
        <w:t>16.</w:t>
      </w:r>
      <w:r w:rsidRPr="00AA3664">
        <w:rPr>
          <w:b/>
          <w:bCs/>
          <w:i/>
          <w:iCs/>
          <w:sz w:val="15"/>
          <w:szCs w:val="15"/>
        </w:rPr>
        <w:t xml:space="preserve"> </w:t>
      </w:r>
      <w:r w:rsidRPr="00AA3664">
        <w:rPr>
          <w:sz w:val="15"/>
          <w:szCs w:val="15"/>
        </w:rPr>
        <w:t>胸有卐字</w:t>
      </w:r>
      <w:r w:rsidRPr="00AA3664">
        <w:rPr>
          <w:sz w:val="15"/>
          <w:szCs w:val="15"/>
        </w:rPr>
        <w:t xml:space="preserve"> </w:t>
      </w:r>
      <w:r w:rsidRPr="00AA3664">
        <w:rPr>
          <w:b/>
          <w:bCs/>
          <w:i/>
          <w:iCs/>
          <w:sz w:val="15"/>
          <w:szCs w:val="15"/>
          <w:u w:val="single"/>
        </w:rPr>
        <w:t>17.</w:t>
      </w:r>
      <w:r w:rsidRPr="00AA3664">
        <w:rPr>
          <w:b/>
          <w:bCs/>
          <w:i/>
          <w:iCs/>
          <w:sz w:val="15"/>
          <w:szCs w:val="15"/>
        </w:rPr>
        <w:t xml:space="preserve"> </w:t>
      </w:r>
      <w:r w:rsidRPr="00AA3664">
        <w:rPr>
          <w:sz w:val="15"/>
          <w:szCs w:val="15"/>
        </w:rPr>
        <w:t>身长倍人</w:t>
      </w:r>
      <w:r w:rsidRPr="00AA3664">
        <w:rPr>
          <w:sz w:val="15"/>
          <w:szCs w:val="15"/>
        </w:rPr>
        <w:t xml:space="preserve"> </w:t>
      </w:r>
      <w:r w:rsidRPr="00AA3664">
        <w:rPr>
          <w:b/>
          <w:bCs/>
          <w:i/>
          <w:iCs/>
          <w:sz w:val="15"/>
          <w:szCs w:val="15"/>
          <w:u w:val="single"/>
        </w:rPr>
        <w:t>18.</w:t>
      </w:r>
      <w:r w:rsidRPr="00AA3664">
        <w:rPr>
          <w:b/>
          <w:bCs/>
          <w:i/>
          <w:iCs/>
          <w:sz w:val="15"/>
          <w:szCs w:val="15"/>
        </w:rPr>
        <w:t xml:space="preserve"> </w:t>
      </w:r>
      <w:r w:rsidRPr="00AA3664">
        <w:rPr>
          <w:sz w:val="15"/>
          <w:szCs w:val="15"/>
        </w:rPr>
        <w:t>佛两足下、两手及两肩、颈项等七处</w:t>
      </w:r>
      <w:r w:rsidRPr="00AA3664">
        <w:rPr>
          <w:rFonts w:hint="eastAsia"/>
          <w:sz w:val="15"/>
          <w:szCs w:val="15"/>
        </w:rPr>
        <w:t>平满</w:t>
      </w:r>
      <w:r w:rsidRPr="00AA3664">
        <w:rPr>
          <w:rFonts w:hint="eastAsia"/>
          <w:sz w:val="15"/>
          <w:szCs w:val="15"/>
        </w:rPr>
        <w:t xml:space="preserve"> </w:t>
      </w:r>
      <w:r w:rsidRPr="00AA3664">
        <w:rPr>
          <w:b/>
          <w:bCs/>
          <w:i/>
          <w:iCs/>
          <w:sz w:val="15"/>
          <w:szCs w:val="15"/>
          <w:u w:val="single"/>
        </w:rPr>
        <w:t>19.</w:t>
      </w:r>
      <w:r w:rsidRPr="00AA3664">
        <w:rPr>
          <w:b/>
          <w:bCs/>
          <w:i/>
          <w:iCs/>
          <w:sz w:val="15"/>
          <w:szCs w:val="15"/>
        </w:rPr>
        <w:t xml:space="preserve"> </w:t>
      </w:r>
      <w:r w:rsidRPr="00AA3664">
        <w:rPr>
          <w:sz w:val="15"/>
          <w:szCs w:val="15"/>
        </w:rPr>
        <w:t>身长广等。如尼拘卢树</w:t>
      </w:r>
      <w:r w:rsidRPr="00AA3664">
        <w:rPr>
          <w:sz w:val="15"/>
          <w:szCs w:val="15"/>
        </w:rPr>
        <w:t xml:space="preserve"> </w:t>
      </w:r>
      <w:r w:rsidRPr="00AA3664">
        <w:rPr>
          <w:b/>
          <w:bCs/>
          <w:i/>
          <w:iCs/>
          <w:sz w:val="15"/>
          <w:szCs w:val="15"/>
          <w:u w:val="single"/>
        </w:rPr>
        <w:t>20.</w:t>
      </w:r>
      <w:r w:rsidRPr="00AA3664">
        <w:rPr>
          <w:b/>
          <w:bCs/>
          <w:i/>
          <w:iCs/>
          <w:sz w:val="15"/>
          <w:szCs w:val="15"/>
        </w:rPr>
        <w:t xml:space="preserve"> </w:t>
      </w:r>
      <w:r w:rsidRPr="00AA3664">
        <w:rPr>
          <w:sz w:val="15"/>
          <w:szCs w:val="15"/>
        </w:rPr>
        <w:t>颊车如师子</w:t>
      </w:r>
      <w:r w:rsidRPr="00AA3664">
        <w:rPr>
          <w:sz w:val="15"/>
          <w:szCs w:val="15"/>
        </w:rPr>
        <w:t xml:space="preserve"> </w:t>
      </w:r>
      <w:r w:rsidRPr="00AA3664">
        <w:rPr>
          <w:b/>
          <w:bCs/>
          <w:i/>
          <w:iCs/>
          <w:sz w:val="15"/>
          <w:szCs w:val="15"/>
          <w:u w:val="single"/>
        </w:rPr>
        <w:t>21.</w:t>
      </w:r>
      <w:r w:rsidRPr="00AA3664">
        <w:rPr>
          <w:b/>
          <w:bCs/>
          <w:i/>
          <w:iCs/>
          <w:sz w:val="15"/>
          <w:szCs w:val="15"/>
        </w:rPr>
        <w:t xml:space="preserve"> </w:t>
      </w:r>
      <w:r w:rsidRPr="00AA3664">
        <w:rPr>
          <w:sz w:val="15"/>
          <w:szCs w:val="15"/>
        </w:rPr>
        <w:t>胸膺方整如师子</w:t>
      </w:r>
      <w:r w:rsidRPr="00AA3664">
        <w:rPr>
          <w:sz w:val="15"/>
          <w:szCs w:val="15"/>
        </w:rPr>
        <w:t xml:space="preserve"> </w:t>
      </w:r>
      <w:r w:rsidRPr="00AA3664">
        <w:rPr>
          <w:b/>
          <w:bCs/>
          <w:i/>
          <w:iCs/>
          <w:sz w:val="15"/>
          <w:szCs w:val="15"/>
          <w:u w:val="single"/>
        </w:rPr>
        <w:t>22.</w:t>
      </w:r>
      <w:r w:rsidRPr="00AA3664">
        <w:rPr>
          <w:b/>
          <w:bCs/>
          <w:i/>
          <w:iCs/>
          <w:sz w:val="15"/>
          <w:szCs w:val="15"/>
        </w:rPr>
        <w:t xml:space="preserve"> </w:t>
      </w:r>
      <w:r w:rsidRPr="00AA3664">
        <w:rPr>
          <w:sz w:val="15"/>
          <w:szCs w:val="15"/>
        </w:rPr>
        <w:t>口四十齿</w:t>
      </w:r>
      <w:r w:rsidRPr="00AA3664">
        <w:rPr>
          <w:sz w:val="15"/>
          <w:szCs w:val="15"/>
        </w:rPr>
        <w:t xml:space="preserve"> </w:t>
      </w:r>
      <w:r w:rsidRPr="00AA3664">
        <w:rPr>
          <w:b/>
          <w:bCs/>
          <w:i/>
          <w:iCs/>
          <w:sz w:val="15"/>
          <w:szCs w:val="15"/>
          <w:u w:val="single"/>
        </w:rPr>
        <w:t>23.</w:t>
      </w:r>
      <w:r w:rsidRPr="00AA3664">
        <w:rPr>
          <w:b/>
          <w:bCs/>
          <w:i/>
          <w:iCs/>
          <w:sz w:val="15"/>
          <w:szCs w:val="15"/>
        </w:rPr>
        <w:t xml:space="preserve"> </w:t>
      </w:r>
      <w:r w:rsidRPr="00AA3664">
        <w:rPr>
          <w:sz w:val="15"/>
          <w:szCs w:val="15"/>
        </w:rPr>
        <w:t>方整齐平</w:t>
      </w:r>
      <w:r w:rsidRPr="00AA3664">
        <w:rPr>
          <w:sz w:val="15"/>
          <w:szCs w:val="15"/>
        </w:rPr>
        <w:t xml:space="preserve"> </w:t>
      </w:r>
      <w:r w:rsidRPr="00AA3664">
        <w:rPr>
          <w:b/>
          <w:bCs/>
          <w:i/>
          <w:iCs/>
          <w:sz w:val="15"/>
          <w:szCs w:val="15"/>
          <w:u w:val="single"/>
        </w:rPr>
        <w:t>24.</w:t>
      </w:r>
      <w:r w:rsidRPr="00AA3664">
        <w:rPr>
          <w:b/>
          <w:bCs/>
          <w:i/>
          <w:iCs/>
          <w:sz w:val="15"/>
          <w:szCs w:val="15"/>
        </w:rPr>
        <w:t xml:space="preserve"> </w:t>
      </w:r>
      <w:r w:rsidRPr="00AA3664">
        <w:rPr>
          <w:sz w:val="15"/>
          <w:szCs w:val="15"/>
        </w:rPr>
        <w:t>齿密无间</w:t>
      </w:r>
      <w:r w:rsidRPr="00AA3664">
        <w:rPr>
          <w:sz w:val="15"/>
          <w:szCs w:val="15"/>
        </w:rPr>
        <w:t xml:space="preserve"> </w:t>
      </w:r>
      <w:r w:rsidRPr="00AA3664">
        <w:rPr>
          <w:b/>
          <w:bCs/>
          <w:i/>
          <w:iCs/>
          <w:sz w:val="15"/>
          <w:szCs w:val="15"/>
          <w:u w:val="single"/>
        </w:rPr>
        <w:t>25.</w:t>
      </w:r>
      <w:r w:rsidRPr="00AA3664">
        <w:rPr>
          <w:b/>
          <w:bCs/>
          <w:i/>
          <w:iCs/>
          <w:sz w:val="15"/>
          <w:szCs w:val="15"/>
        </w:rPr>
        <w:t xml:space="preserve"> </w:t>
      </w:r>
      <w:r w:rsidRPr="00AA3664">
        <w:rPr>
          <w:sz w:val="15"/>
          <w:szCs w:val="15"/>
        </w:rPr>
        <w:t>齿白鲜明</w:t>
      </w:r>
      <w:r w:rsidRPr="00AA3664">
        <w:rPr>
          <w:sz w:val="15"/>
          <w:szCs w:val="15"/>
        </w:rPr>
        <w:t xml:space="preserve">  </w:t>
      </w:r>
      <w:r w:rsidRPr="00AA3664">
        <w:rPr>
          <w:b/>
          <w:bCs/>
          <w:i/>
          <w:iCs/>
          <w:sz w:val="15"/>
          <w:szCs w:val="15"/>
          <w:u w:val="single"/>
        </w:rPr>
        <w:t>26.</w:t>
      </w:r>
      <w:r w:rsidRPr="00AA3664">
        <w:rPr>
          <w:b/>
          <w:bCs/>
          <w:i/>
          <w:iCs/>
          <w:sz w:val="15"/>
          <w:szCs w:val="15"/>
        </w:rPr>
        <w:t xml:space="preserve"> </w:t>
      </w:r>
      <w:r w:rsidRPr="00AA3664">
        <w:rPr>
          <w:sz w:val="15"/>
          <w:szCs w:val="15"/>
        </w:rPr>
        <w:t>咽喉清净。所食众味。无不称适</w:t>
      </w:r>
      <w:r w:rsidRPr="00AA3664">
        <w:rPr>
          <w:sz w:val="15"/>
          <w:szCs w:val="15"/>
        </w:rPr>
        <w:t xml:space="preserve">  </w:t>
      </w:r>
      <w:r w:rsidRPr="00AA3664">
        <w:rPr>
          <w:b/>
          <w:bCs/>
          <w:i/>
          <w:iCs/>
          <w:sz w:val="15"/>
          <w:szCs w:val="15"/>
          <w:u w:val="single"/>
        </w:rPr>
        <w:t>27</w:t>
      </w:r>
      <w:r w:rsidRPr="00AA3664">
        <w:rPr>
          <w:rFonts w:hint="eastAsia"/>
          <w:b/>
          <w:bCs/>
          <w:i/>
          <w:iCs/>
          <w:sz w:val="15"/>
          <w:szCs w:val="15"/>
          <w:u w:val="single"/>
        </w:rPr>
        <w:t>.</w:t>
      </w:r>
      <w:r w:rsidRPr="00AA3664">
        <w:rPr>
          <w:b/>
          <w:bCs/>
          <w:i/>
          <w:iCs/>
          <w:sz w:val="15"/>
          <w:szCs w:val="15"/>
        </w:rPr>
        <w:t xml:space="preserve"> </w:t>
      </w:r>
      <w:r w:rsidRPr="00AA3664">
        <w:rPr>
          <w:sz w:val="15"/>
          <w:szCs w:val="15"/>
        </w:rPr>
        <w:t>广长舌。左右舐耳</w:t>
      </w:r>
      <w:r w:rsidRPr="00AA3664">
        <w:rPr>
          <w:sz w:val="15"/>
          <w:szCs w:val="15"/>
        </w:rPr>
        <w:t xml:space="preserve"> </w:t>
      </w:r>
      <w:r w:rsidRPr="00AA3664">
        <w:rPr>
          <w:b/>
          <w:bCs/>
          <w:i/>
          <w:iCs/>
          <w:sz w:val="15"/>
          <w:szCs w:val="15"/>
          <w:u w:val="single"/>
        </w:rPr>
        <w:t>28.</w:t>
      </w:r>
      <w:r w:rsidRPr="00AA3664">
        <w:rPr>
          <w:sz w:val="15"/>
          <w:szCs w:val="15"/>
        </w:rPr>
        <w:t xml:space="preserve"> </w:t>
      </w:r>
      <w:r w:rsidRPr="00AA3664">
        <w:rPr>
          <w:sz w:val="15"/>
          <w:szCs w:val="15"/>
        </w:rPr>
        <w:t>梵音清彻</w:t>
      </w:r>
      <w:r w:rsidRPr="00AA3664">
        <w:rPr>
          <w:sz w:val="15"/>
          <w:szCs w:val="15"/>
        </w:rPr>
        <w:t xml:space="preserve"> </w:t>
      </w:r>
      <w:r w:rsidRPr="00AA3664">
        <w:rPr>
          <w:b/>
          <w:bCs/>
          <w:i/>
          <w:iCs/>
          <w:sz w:val="15"/>
          <w:szCs w:val="15"/>
          <w:u w:val="single"/>
        </w:rPr>
        <w:t>29.</w:t>
      </w:r>
      <w:r w:rsidRPr="00AA3664">
        <w:rPr>
          <w:sz w:val="15"/>
          <w:szCs w:val="15"/>
        </w:rPr>
        <w:t xml:space="preserve"> </w:t>
      </w:r>
      <w:r w:rsidRPr="00AA3664">
        <w:rPr>
          <w:sz w:val="15"/>
          <w:szCs w:val="15"/>
        </w:rPr>
        <w:t>眼绀青色</w:t>
      </w:r>
      <w:r w:rsidRPr="00AA3664">
        <w:rPr>
          <w:sz w:val="15"/>
          <w:szCs w:val="15"/>
        </w:rPr>
        <w:t xml:space="preserve"> </w:t>
      </w:r>
      <w:r w:rsidRPr="00AA3664">
        <w:rPr>
          <w:b/>
          <w:bCs/>
          <w:i/>
          <w:iCs/>
          <w:sz w:val="15"/>
          <w:szCs w:val="15"/>
          <w:u w:val="single"/>
        </w:rPr>
        <w:t>30.</w:t>
      </w:r>
      <w:r w:rsidRPr="00AA3664">
        <w:rPr>
          <w:sz w:val="15"/>
          <w:szCs w:val="15"/>
        </w:rPr>
        <w:t xml:space="preserve"> </w:t>
      </w:r>
      <w:r w:rsidRPr="00AA3664">
        <w:rPr>
          <w:sz w:val="15"/>
          <w:szCs w:val="15"/>
        </w:rPr>
        <w:t>眼如牛王。眼上下俱眴</w:t>
      </w:r>
      <w:r w:rsidRPr="00AA3664">
        <w:rPr>
          <w:sz w:val="15"/>
          <w:szCs w:val="15"/>
        </w:rPr>
        <w:t xml:space="preserve">  </w:t>
      </w:r>
      <w:r w:rsidRPr="00AA3664">
        <w:rPr>
          <w:b/>
          <w:bCs/>
          <w:i/>
          <w:iCs/>
          <w:sz w:val="15"/>
          <w:szCs w:val="15"/>
          <w:u w:val="single"/>
        </w:rPr>
        <w:t>31.</w:t>
      </w:r>
      <w:r w:rsidRPr="00AA3664">
        <w:rPr>
          <w:sz w:val="15"/>
          <w:szCs w:val="15"/>
        </w:rPr>
        <w:t xml:space="preserve"> </w:t>
      </w:r>
      <w:r w:rsidRPr="00AA3664">
        <w:rPr>
          <w:sz w:val="15"/>
          <w:szCs w:val="15"/>
        </w:rPr>
        <w:t>眉间白毫柔软细泽。引长一寻。放则右旋螺如真珠</w:t>
      </w:r>
      <w:r w:rsidRPr="00AA3664">
        <w:rPr>
          <w:sz w:val="15"/>
          <w:szCs w:val="15"/>
        </w:rPr>
        <w:t xml:space="preserve"> </w:t>
      </w:r>
      <w:r w:rsidRPr="00AA3664">
        <w:rPr>
          <w:b/>
          <w:bCs/>
          <w:i/>
          <w:iCs/>
          <w:sz w:val="15"/>
          <w:szCs w:val="15"/>
          <w:u w:val="single"/>
        </w:rPr>
        <w:t>32.</w:t>
      </w:r>
      <w:r w:rsidRPr="00AA3664">
        <w:rPr>
          <w:sz w:val="15"/>
          <w:szCs w:val="15"/>
        </w:rPr>
        <w:t xml:space="preserve"> </w:t>
      </w:r>
      <w:r w:rsidRPr="00AA3664">
        <w:rPr>
          <w:sz w:val="15"/>
          <w:szCs w:val="15"/>
        </w:rPr>
        <w:t>顶有肉髻</w:t>
      </w:r>
      <w:r w:rsidRPr="00AA3664">
        <w:rPr>
          <w:rFonts w:hint="eastAsia"/>
          <w:sz w:val="15"/>
          <w:szCs w:val="15"/>
        </w:rPr>
        <w:t>。</w:t>
      </w:r>
    </w:p>
    <w:p w14:paraId="29E90D63" w14:textId="686F7B0A" w:rsidR="005A427A" w:rsidRDefault="005A427A" w:rsidP="005A427A">
      <w:pPr>
        <w:pStyle w:val="FootnoteText"/>
      </w:pPr>
      <w:r w:rsidRPr="00AA3664">
        <w:rPr>
          <w:rFonts w:hint="eastAsia"/>
          <w:sz w:val="15"/>
          <w:szCs w:val="15"/>
        </w:rPr>
        <w:t>『</w:t>
      </w:r>
      <w:r w:rsidRPr="00AA3664">
        <w:rPr>
          <w:rFonts w:hint="eastAsia"/>
          <w:sz w:val="15"/>
          <w:szCs w:val="15"/>
        </w:rPr>
        <w:t>T</w:t>
      </w:r>
      <w:r w:rsidRPr="00AA3664">
        <w:rPr>
          <w:sz w:val="15"/>
          <w:szCs w:val="15"/>
        </w:rPr>
        <w:t>hirty</w:t>
      </w:r>
      <w:r w:rsidR="00B949A1">
        <w:rPr>
          <w:sz w:val="15"/>
          <w:szCs w:val="15"/>
        </w:rPr>
        <w:t>-t</w:t>
      </w:r>
      <w:r w:rsidRPr="00AA3664">
        <w:rPr>
          <w:sz w:val="15"/>
          <w:szCs w:val="15"/>
        </w:rPr>
        <w:t>wo</w:t>
      </w:r>
      <w:r w:rsidR="00B949A1">
        <w:rPr>
          <w:sz w:val="15"/>
          <w:szCs w:val="15"/>
        </w:rPr>
        <w:t xml:space="preserve"> major signs</w:t>
      </w:r>
      <w:r w:rsidRPr="00AA3664">
        <w:rPr>
          <w:vanish/>
          <w:sz w:val="15"/>
          <w:szCs w:val="15"/>
        </w:rPr>
        <w:t>Bottom of Form</w:t>
      </w:r>
      <w:r w:rsidRPr="00AA3664">
        <w:rPr>
          <w:rFonts w:hint="eastAsia"/>
          <w:sz w:val="15"/>
          <w:szCs w:val="15"/>
        </w:rPr>
        <w:t>』</w:t>
      </w:r>
      <w:r w:rsidRPr="00AA3664">
        <w:rPr>
          <w:rFonts w:hint="eastAsia"/>
          <w:sz w:val="15"/>
          <w:szCs w:val="15"/>
        </w:rPr>
        <w:t>,</w:t>
      </w:r>
      <w:r w:rsidRPr="00AA3664">
        <w:rPr>
          <w:sz w:val="15"/>
          <w:szCs w:val="15"/>
        </w:rPr>
        <w:t xml:space="preserve"> also named thirty</w:t>
      </w:r>
      <w:r w:rsidR="00B949A1">
        <w:rPr>
          <w:sz w:val="15"/>
          <w:szCs w:val="15"/>
        </w:rPr>
        <w:t>-</w:t>
      </w:r>
      <w:r w:rsidRPr="00AA3664">
        <w:rPr>
          <w:sz w:val="15"/>
          <w:szCs w:val="15"/>
        </w:rPr>
        <w:t xml:space="preserve">two </w:t>
      </w:r>
      <w:r>
        <w:rPr>
          <w:sz w:val="15"/>
          <w:szCs w:val="15"/>
        </w:rPr>
        <w:t>sign</w:t>
      </w:r>
      <w:r w:rsidRPr="00AA3664">
        <w:rPr>
          <w:sz w:val="15"/>
          <w:szCs w:val="15"/>
        </w:rPr>
        <w:t xml:space="preserve">s, refer to the thirty-two wonderous </w:t>
      </w:r>
      <w:r>
        <w:rPr>
          <w:sz w:val="15"/>
          <w:szCs w:val="15"/>
        </w:rPr>
        <w:t>sign</w:t>
      </w:r>
      <w:r w:rsidRPr="00AA3664">
        <w:rPr>
          <w:sz w:val="15"/>
          <w:szCs w:val="15"/>
        </w:rPr>
        <w:t xml:space="preserve"> that Buddha obtained. </w:t>
      </w:r>
      <w:r w:rsidRPr="00AA3664">
        <w:rPr>
          <w:rFonts w:hint="eastAsia"/>
          <w:sz w:val="15"/>
          <w:szCs w:val="15"/>
        </w:rPr>
        <w:t>They</w:t>
      </w:r>
      <w:r w:rsidRPr="00AA3664">
        <w:rPr>
          <w:sz w:val="15"/>
          <w:szCs w:val="15"/>
        </w:rPr>
        <w:t xml:space="preserve"> are: </w:t>
      </w:r>
      <w:r w:rsidRPr="00AA3664">
        <w:rPr>
          <w:b/>
          <w:bCs/>
          <w:i/>
          <w:iCs/>
          <w:sz w:val="15"/>
          <w:szCs w:val="15"/>
          <w:u w:val="single"/>
        </w:rPr>
        <w:t>1.</w:t>
      </w:r>
      <w:r w:rsidRPr="00AA3664">
        <w:rPr>
          <w:i/>
          <w:iCs/>
          <w:sz w:val="15"/>
          <w:szCs w:val="15"/>
        </w:rPr>
        <w:t xml:space="preserve"> </w:t>
      </w:r>
      <w:r w:rsidRPr="00AA3664">
        <w:rPr>
          <w:sz w:val="15"/>
          <w:szCs w:val="15"/>
        </w:rPr>
        <w:t xml:space="preserve">Stable and level feet, Feet flat and even as he treads securely and hidden </w:t>
      </w:r>
      <w:r w:rsidRPr="00AA3664">
        <w:rPr>
          <w:b/>
          <w:bCs/>
          <w:i/>
          <w:iCs/>
          <w:sz w:val="15"/>
          <w:szCs w:val="15"/>
          <w:u w:val="single"/>
        </w:rPr>
        <w:t>2.</w:t>
      </w:r>
      <w:r w:rsidRPr="00AA3664">
        <w:rPr>
          <w:sz w:val="15"/>
          <w:szCs w:val="15"/>
        </w:rPr>
        <w:t xml:space="preserve"> The “</w:t>
      </w:r>
      <w:r>
        <w:rPr>
          <w:sz w:val="15"/>
          <w:szCs w:val="15"/>
        </w:rPr>
        <w:t>sign</w:t>
      </w:r>
      <w:r w:rsidRPr="00AA3664">
        <w:rPr>
          <w:sz w:val="15"/>
          <w:szCs w:val="15"/>
        </w:rPr>
        <w:t xml:space="preserve"> wheels” on the feet. A thousand spokes achieved, shining and illuminating each other</w:t>
      </w:r>
      <w:r w:rsidRPr="00AA3664">
        <w:rPr>
          <w:b/>
          <w:bCs/>
          <w:i/>
          <w:iCs/>
          <w:sz w:val="15"/>
          <w:szCs w:val="15"/>
          <w:u w:val="single"/>
        </w:rPr>
        <w:t>3.</w:t>
      </w:r>
      <w:r w:rsidRPr="00AA3664">
        <w:rPr>
          <w:sz w:val="15"/>
          <w:szCs w:val="15"/>
        </w:rPr>
        <w:t xml:space="preserve"> The hands and feet are like a net, like those of a goose king </w:t>
      </w:r>
      <w:r w:rsidRPr="00AA3664">
        <w:rPr>
          <w:b/>
          <w:bCs/>
          <w:i/>
          <w:iCs/>
          <w:sz w:val="15"/>
          <w:szCs w:val="15"/>
          <w:u w:val="single"/>
        </w:rPr>
        <w:t>4.</w:t>
      </w:r>
      <w:r w:rsidRPr="00AA3664">
        <w:rPr>
          <w:sz w:val="15"/>
          <w:szCs w:val="15"/>
        </w:rPr>
        <w:t xml:space="preserve"> Hands and feet are soft and supple, like celestially fabric </w:t>
      </w:r>
      <w:r w:rsidRPr="00AA3664">
        <w:rPr>
          <w:b/>
          <w:bCs/>
          <w:i/>
          <w:iCs/>
          <w:sz w:val="15"/>
          <w:szCs w:val="15"/>
          <w:u w:val="single"/>
        </w:rPr>
        <w:t>5.</w:t>
      </w:r>
      <w:r w:rsidRPr="00AA3664">
        <w:rPr>
          <w:sz w:val="15"/>
          <w:szCs w:val="15"/>
        </w:rPr>
        <w:t xml:space="preserve"> The fingers of the hands and feet are slender, </w:t>
      </w:r>
      <w:r>
        <w:rPr>
          <w:sz w:val="15"/>
          <w:szCs w:val="15"/>
        </w:rPr>
        <w:t>Unsurpassed</w:t>
      </w:r>
      <w:r w:rsidRPr="00AA3664">
        <w:rPr>
          <w:sz w:val="15"/>
          <w:szCs w:val="15"/>
        </w:rPr>
        <w:t xml:space="preserve"> in length </w:t>
      </w:r>
      <w:r w:rsidRPr="00AA3664">
        <w:rPr>
          <w:b/>
          <w:bCs/>
          <w:i/>
          <w:iCs/>
          <w:sz w:val="15"/>
          <w:szCs w:val="15"/>
          <w:u w:val="single"/>
        </w:rPr>
        <w:t>6.</w:t>
      </w:r>
      <w:r w:rsidRPr="00AA3664">
        <w:rPr>
          <w:sz w:val="15"/>
          <w:szCs w:val="15"/>
        </w:rPr>
        <w:t xml:space="preserve"> The heels are full, endlessly fascinating upon observation </w:t>
      </w:r>
      <w:r w:rsidRPr="00AA3664">
        <w:rPr>
          <w:b/>
          <w:bCs/>
          <w:i/>
          <w:iCs/>
          <w:sz w:val="15"/>
          <w:szCs w:val="15"/>
          <w:u w:val="single"/>
        </w:rPr>
        <w:t>7.</w:t>
      </w:r>
      <w:r w:rsidRPr="00AA3664">
        <w:rPr>
          <w:sz w:val="15"/>
          <w:szCs w:val="15"/>
        </w:rPr>
        <w:t xml:space="preserve"> The shanks are like those of a deer, straight both above and below </w:t>
      </w:r>
      <w:r w:rsidRPr="00AA3664">
        <w:rPr>
          <w:b/>
          <w:bCs/>
          <w:i/>
          <w:iCs/>
          <w:sz w:val="15"/>
          <w:szCs w:val="15"/>
          <w:u w:val="single"/>
        </w:rPr>
        <w:t>8.</w:t>
      </w:r>
      <w:r w:rsidRPr="00AA3664">
        <w:rPr>
          <w:sz w:val="15"/>
          <w:szCs w:val="15"/>
        </w:rPr>
        <w:t xml:space="preserve"> Hooked ankles, bones interlocking like a chain </w:t>
      </w:r>
      <w:r w:rsidRPr="00AA3664">
        <w:rPr>
          <w:b/>
          <w:bCs/>
          <w:i/>
          <w:iCs/>
          <w:sz w:val="15"/>
          <w:szCs w:val="15"/>
          <w:u w:val="single"/>
        </w:rPr>
        <w:t>9.</w:t>
      </w:r>
      <w:r w:rsidRPr="00AA3664">
        <w:rPr>
          <w:sz w:val="15"/>
          <w:szCs w:val="15"/>
        </w:rPr>
        <w:t xml:space="preserve"> Hidden male organ, like the horses' king </w:t>
      </w:r>
      <w:r w:rsidRPr="00AA3664">
        <w:rPr>
          <w:b/>
          <w:bCs/>
          <w:i/>
          <w:iCs/>
          <w:sz w:val="15"/>
          <w:szCs w:val="15"/>
          <w:u w:val="single"/>
        </w:rPr>
        <w:t xml:space="preserve">10. </w:t>
      </w:r>
      <w:r w:rsidRPr="00AA3664">
        <w:rPr>
          <w:sz w:val="15"/>
          <w:szCs w:val="15"/>
        </w:rPr>
        <w:t xml:space="preserve">When standing upright, the hands hang down past the knees </w:t>
      </w:r>
      <w:r w:rsidRPr="00AA3664">
        <w:rPr>
          <w:b/>
          <w:bCs/>
          <w:i/>
          <w:iCs/>
          <w:sz w:val="15"/>
          <w:szCs w:val="15"/>
          <w:u w:val="single"/>
        </w:rPr>
        <w:t>11.</w:t>
      </w:r>
      <w:r w:rsidRPr="00AA3664">
        <w:rPr>
          <w:sz w:val="15"/>
          <w:szCs w:val="15"/>
        </w:rPr>
        <w:t xml:space="preserve"> Every pore grows a hair, each hair curving to the right, dark blue as lapis lazuli </w:t>
      </w:r>
      <w:r w:rsidRPr="00AA3664">
        <w:rPr>
          <w:b/>
          <w:bCs/>
          <w:i/>
          <w:iCs/>
          <w:sz w:val="15"/>
          <w:szCs w:val="15"/>
          <w:u w:val="single"/>
        </w:rPr>
        <w:t>12.</w:t>
      </w:r>
      <w:r w:rsidRPr="00AA3664">
        <w:rPr>
          <w:sz w:val="15"/>
          <w:szCs w:val="15"/>
        </w:rPr>
        <w:t xml:space="preserve"> The hair grows to the right, the color ultramarine and spreading upwards </w:t>
      </w:r>
      <w:r w:rsidRPr="00AA3664">
        <w:rPr>
          <w:b/>
          <w:bCs/>
          <w:i/>
          <w:iCs/>
          <w:sz w:val="15"/>
          <w:szCs w:val="15"/>
          <w:u w:val="single"/>
        </w:rPr>
        <w:t>13.</w:t>
      </w:r>
      <w:r w:rsidRPr="00AA3664">
        <w:rPr>
          <w:sz w:val="15"/>
          <w:szCs w:val="15"/>
        </w:rPr>
        <w:t xml:space="preserve"> The body is golden in color </w:t>
      </w:r>
      <w:r w:rsidRPr="00AA3664">
        <w:rPr>
          <w:b/>
          <w:bCs/>
          <w:i/>
          <w:iCs/>
          <w:sz w:val="15"/>
          <w:szCs w:val="15"/>
          <w:u w:val="single"/>
        </w:rPr>
        <w:t>14.</w:t>
      </w:r>
      <w:r w:rsidRPr="00AA3664">
        <w:rPr>
          <w:sz w:val="15"/>
          <w:szCs w:val="15"/>
        </w:rPr>
        <w:t xml:space="preserve"> The skin is fine and smooth, unaffected by dust </w:t>
      </w:r>
      <w:r w:rsidRPr="00AA3664">
        <w:rPr>
          <w:b/>
          <w:bCs/>
          <w:i/>
          <w:iCs/>
          <w:sz w:val="15"/>
          <w:szCs w:val="15"/>
          <w:u w:val="single"/>
        </w:rPr>
        <w:t>15.</w:t>
      </w:r>
      <w:r w:rsidRPr="00AA3664">
        <w:rPr>
          <w:sz w:val="15"/>
          <w:szCs w:val="15"/>
        </w:rPr>
        <w:t xml:space="preserve"> Both shoulders are even and round, perfectly full </w:t>
      </w:r>
      <w:r w:rsidRPr="00AA3664">
        <w:rPr>
          <w:b/>
          <w:bCs/>
          <w:i/>
          <w:iCs/>
          <w:sz w:val="15"/>
          <w:szCs w:val="15"/>
          <w:u w:val="single"/>
        </w:rPr>
        <w:t>16.</w:t>
      </w:r>
      <w:r w:rsidRPr="00AA3664">
        <w:rPr>
          <w:sz w:val="15"/>
          <w:szCs w:val="15"/>
        </w:rPr>
        <w:t xml:space="preserve"> There is a swastika</w:t>
      </w:r>
      <w:r w:rsidRPr="00AA3664">
        <w:rPr>
          <w:sz w:val="15"/>
          <w:szCs w:val="15"/>
        </w:rPr>
        <w:t>（卐）</w:t>
      </w:r>
      <w:r w:rsidRPr="00AA3664">
        <w:rPr>
          <w:sz w:val="15"/>
          <w:szCs w:val="15"/>
        </w:rPr>
        <w:t xml:space="preserve"> on the chest </w:t>
      </w:r>
      <w:r w:rsidRPr="00AA3664">
        <w:rPr>
          <w:b/>
          <w:bCs/>
          <w:i/>
          <w:iCs/>
          <w:sz w:val="15"/>
          <w:szCs w:val="15"/>
          <w:u w:val="single"/>
        </w:rPr>
        <w:t>17.</w:t>
      </w:r>
      <w:r w:rsidRPr="00AA3664">
        <w:rPr>
          <w:sz w:val="15"/>
          <w:szCs w:val="15"/>
        </w:rPr>
        <w:t xml:space="preserve"> The body is twice as long as that of an ordinary man </w:t>
      </w:r>
      <w:r w:rsidRPr="00AA3664">
        <w:rPr>
          <w:b/>
          <w:bCs/>
          <w:i/>
          <w:iCs/>
          <w:sz w:val="15"/>
          <w:szCs w:val="15"/>
          <w:u w:val="single"/>
        </w:rPr>
        <w:t>18.</w:t>
      </w:r>
      <w:r w:rsidRPr="00AA3664">
        <w:rPr>
          <w:sz w:val="15"/>
          <w:szCs w:val="15"/>
        </w:rPr>
        <w:t xml:space="preserve"> All seven places are evenly full </w:t>
      </w:r>
      <w:r w:rsidRPr="00AA3664">
        <w:rPr>
          <w:b/>
          <w:bCs/>
          <w:i/>
          <w:iCs/>
          <w:sz w:val="15"/>
          <w:szCs w:val="15"/>
          <w:u w:val="single"/>
        </w:rPr>
        <w:t>19.</w:t>
      </w:r>
      <w:r w:rsidRPr="00AA3664">
        <w:rPr>
          <w:sz w:val="15"/>
          <w:szCs w:val="15"/>
        </w:rPr>
        <w:t xml:space="preserve"> The body is tall and broad, like a Nyagrodha tree </w:t>
      </w:r>
      <w:r w:rsidRPr="00AA3664">
        <w:rPr>
          <w:b/>
          <w:bCs/>
          <w:i/>
          <w:iCs/>
          <w:sz w:val="15"/>
          <w:szCs w:val="15"/>
          <w:u w:val="single"/>
        </w:rPr>
        <w:t>20.</w:t>
      </w:r>
      <w:r w:rsidRPr="00AA3664">
        <w:rPr>
          <w:sz w:val="15"/>
          <w:szCs w:val="15"/>
        </w:rPr>
        <w:t xml:space="preserve"> The cheeks are like those of a lion </w:t>
      </w:r>
      <w:r w:rsidRPr="00AA3664">
        <w:rPr>
          <w:b/>
          <w:bCs/>
          <w:i/>
          <w:iCs/>
          <w:sz w:val="15"/>
          <w:szCs w:val="15"/>
          <w:u w:val="single"/>
        </w:rPr>
        <w:t>21.</w:t>
      </w:r>
      <w:r w:rsidRPr="00AA3664">
        <w:rPr>
          <w:sz w:val="15"/>
          <w:szCs w:val="15"/>
        </w:rPr>
        <w:t xml:space="preserve"> The chest is broad and well-defined like a lion </w:t>
      </w:r>
      <w:r w:rsidRPr="00AA3664">
        <w:rPr>
          <w:b/>
          <w:bCs/>
          <w:i/>
          <w:iCs/>
          <w:sz w:val="15"/>
          <w:szCs w:val="15"/>
          <w:u w:val="single"/>
        </w:rPr>
        <w:t>22.</w:t>
      </w:r>
      <w:r w:rsidRPr="00AA3664">
        <w:rPr>
          <w:sz w:val="15"/>
          <w:szCs w:val="15"/>
        </w:rPr>
        <w:t xml:space="preserve"> The mouth has forty teeth </w:t>
      </w:r>
      <w:r w:rsidRPr="00AA3664">
        <w:rPr>
          <w:b/>
          <w:bCs/>
          <w:i/>
          <w:iCs/>
          <w:sz w:val="15"/>
          <w:szCs w:val="15"/>
          <w:u w:val="single"/>
        </w:rPr>
        <w:t>23.</w:t>
      </w:r>
      <w:r w:rsidRPr="00AA3664">
        <w:rPr>
          <w:sz w:val="15"/>
          <w:szCs w:val="15"/>
        </w:rPr>
        <w:t xml:space="preserve"> The teeth are even and closely spaced </w:t>
      </w:r>
      <w:r w:rsidRPr="00AA3664">
        <w:rPr>
          <w:b/>
          <w:bCs/>
          <w:i/>
          <w:iCs/>
          <w:sz w:val="15"/>
          <w:szCs w:val="15"/>
          <w:u w:val="single"/>
        </w:rPr>
        <w:t>24.</w:t>
      </w:r>
      <w:r w:rsidRPr="00AA3664">
        <w:rPr>
          <w:sz w:val="15"/>
          <w:szCs w:val="15"/>
        </w:rPr>
        <w:t xml:space="preserve"> There are no gaps between the teeth, which are white and bright </w:t>
      </w:r>
      <w:r w:rsidRPr="00AA3664">
        <w:rPr>
          <w:b/>
          <w:bCs/>
          <w:i/>
          <w:iCs/>
          <w:sz w:val="15"/>
          <w:szCs w:val="15"/>
          <w:u w:val="single"/>
        </w:rPr>
        <w:t>25.</w:t>
      </w:r>
      <w:r w:rsidRPr="00AA3664">
        <w:rPr>
          <w:sz w:val="15"/>
          <w:szCs w:val="15"/>
        </w:rPr>
        <w:t xml:space="preserve"> The throat is clear and pure, all tastes of food are perfectly suited </w:t>
      </w:r>
      <w:r w:rsidRPr="00AA3664">
        <w:rPr>
          <w:b/>
          <w:bCs/>
          <w:i/>
          <w:iCs/>
          <w:sz w:val="15"/>
          <w:szCs w:val="15"/>
          <w:u w:val="single"/>
        </w:rPr>
        <w:t>26.</w:t>
      </w:r>
      <w:r w:rsidRPr="00AA3664">
        <w:rPr>
          <w:sz w:val="15"/>
          <w:szCs w:val="15"/>
        </w:rPr>
        <w:t xml:space="preserve"> The throat is clear and pure, all tastes of food are perfectly suitable </w:t>
      </w:r>
      <w:r w:rsidRPr="00AA3664">
        <w:rPr>
          <w:b/>
          <w:bCs/>
          <w:i/>
          <w:iCs/>
          <w:sz w:val="15"/>
          <w:szCs w:val="15"/>
          <w:u w:val="single"/>
        </w:rPr>
        <w:t>27.</w:t>
      </w:r>
      <w:r w:rsidRPr="00AA3664">
        <w:rPr>
          <w:sz w:val="15"/>
          <w:szCs w:val="15"/>
        </w:rPr>
        <w:t xml:space="preserve"> The broad and long tongue can reach both left and right to the ears </w:t>
      </w:r>
      <w:r w:rsidRPr="00AA3664">
        <w:rPr>
          <w:b/>
          <w:bCs/>
          <w:i/>
          <w:iCs/>
          <w:sz w:val="15"/>
          <w:szCs w:val="15"/>
          <w:u w:val="single"/>
        </w:rPr>
        <w:t>28.</w:t>
      </w:r>
      <w:r w:rsidRPr="00AA3664">
        <w:rPr>
          <w:sz w:val="15"/>
          <w:szCs w:val="15"/>
        </w:rPr>
        <w:t xml:space="preserve"> The voice is pure and resonant </w:t>
      </w:r>
      <w:r w:rsidRPr="00AA3664">
        <w:rPr>
          <w:b/>
          <w:bCs/>
          <w:i/>
          <w:iCs/>
          <w:sz w:val="15"/>
          <w:szCs w:val="15"/>
          <w:u w:val="single"/>
        </w:rPr>
        <w:t>29.</w:t>
      </w:r>
      <w:r w:rsidRPr="00AA3664">
        <w:rPr>
          <w:sz w:val="15"/>
          <w:szCs w:val="15"/>
        </w:rPr>
        <w:t xml:space="preserve"> The eyes are ultramarine </w:t>
      </w:r>
      <w:r w:rsidRPr="00AA3664">
        <w:rPr>
          <w:b/>
          <w:bCs/>
          <w:i/>
          <w:iCs/>
          <w:sz w:val="15"/>
          <w:szCs w:val="15"/>
          <w:u w:val="single"/>
        </w:rPr>
        <w:t>30.</w:t>
      </w:r>
      <w:r w:rsidRPr="00AA3664">
        <w:rPr>
          <w:sz w:val="15"/>
          <w:szCs w:val="15"/>
        </w:rPr>
        <w:t xml:space="preserve"> The eyes are like those of the king of oxen, looking evenly up and down </w:t>
      </w:r>
      <w:r w:rsidRPr="00AA3664">
        <w:rPr>
          <w:b/>
          <w:bCs/>
          <w:i/>
          <w:iCs/>
          <w:sz w:val="15"/>
          <w:szCs w:val="15"/>
          <w:u w:val="single"/>
        </w:rPr>
        <w:t>31.</w:t>
      </w:r>
      <w:r w:rsidRPr="00AA3664">
        <w:rPr>
          <w:sz w:val="15"/>
          <w:szCs w:val="15"/>
        </w:rPr>
        <w:t xml:space="preserve"> Between the eyebrows</w:t>
      </w:r>
      <w:r w:rsidRPr="00AA3664">
        <w:rPr>
          <w:sz w:val="15"/>
          <w:szCs w:val="15"/>
        </w:rPr>
        <w:t>（</w:t>
      </w:r>
      <w:r w:rsidRPr="00AA3664">
        <w:rPr>
          <w:sz w:val="15"/>
          <w:szCs w:val="15"/>
        </w:rPr>
        <w:t>intercillium</w:t>
      </w:r>
      <w:r w:rsidRPr="00AA3664">
        <w:rPr>
          <w:sz w:val="15"/>
          <w:szCs w:val="15"/>
        </w:rPr>
        <w:t>）</w:t>
      </w:r>
      <w:r w:rsidRPr="00AA3664">
        <w:rPr>
          <w:sz w:val="15"/>
          <w:szCs w:val="15"/>
        </w:rPr>
        <w:t xml:space="preserve">, there is a white tuft, soft and finely moist, extending one cubit, which curls to the right like a pearl when released </w:t>
      </w:r>
      <w:r w:rsidRPr="00AA3664">
        <w:rPr>
          <w:b/>
          <w:bCs/>
          <w:i/>
          <w:iCs/>
          <w:sz w:val="15"/>
          <w:szCs w:val="15"/>
          <w:u w:val="single"/>
        </w:rPr>
        <w:t xml:space="preserve">32. </w:t>
      </w:r>
      <w:r w:rsidRPr="00AA3664">
        <w:rPr>
          <w:sz w:val="15"/>
          <w:szCs w:val="15"/>
        </w:rPr>
        <w:t>On top of the head, there is a flesh bun.</w:t>
      </w:r>
    </w:p>
  </w:footnote>
  <w:footnote w:id="4">
    <w:p w14:paraId="742EEB0C" w14:textId="04FD5F43" w:rsidR="007C2175" w:rsidRPr="00AA3664" w:rsidRDefault="005A427A" w:rsidP="007C2175">
      <w:pPr>
        <w:pStyle w:val="FootnoteText"/>
        <w:rPr>
          <w:sz w:val="15"/>
          <w:szCs w:val="15"/>
        </w:rPr>
      </w:pPr>
      <w:r>
        <w:rPr>
          <w:rStyle w:val="FootnoteReference"/>
        </w:rPr>
        <w:footnoteRef/>
      </w:r>
      <w:r>
        <w:t xml:space="preserve"> </w:t>
      </w:r>
      <w:r w:rsidR="007C2175" w:rsidRPr="00AA3664">
        <w:rPr>
          <w:rFonts w:hint="eastAsia"/>
          <w:sz w:val="15"/>
          <w:szCs w:val="15"/>
        </w:rPr>
        <w:t>八十种好，又名</w:t>
      </w:r>
      <w:r w:rsidR="002C3E85">
        <w:rPr>
          <w:rFonts w:hint="eastAsia"/>
          <w:sz w:val="15"/>
          <w:szCs w:val="15"/>
        </w:rPr>
        <w:t>八十妙好或</w:t>
      </w:r>
      <w:r w:rsidR="007C2175" w:rsidRPr="00AA3664">
        <w:rPr>
          <w:rFonts w:hint="eastAsia"/>
          <w:sz w:val="15"/>
          <w:szCs w:val="15"/>
        </w:rPr>
        <w:t>八十随好，为佛八十种细微的，好的外表，具体为：</w:t>
      </w:r>
      <w:r w:rsidR="007C2175" w:rsidRPr="00AA3664">
        <w:rPr>
          <w:rFonts w:hint="eastAsia"/>
          <w:b/>
          <w:bCs/>
          <w:i/>
          <w:iCs/>
          <w:sz w:val="15"/>
          <w:szCs w:val="15"/>
          <w:u w:val="single"/>
        </w:rPr>
        <w:t>1.</w:t>
      </w:r>
      <w:r w:rsidR="007C2175" w:rsidRPr="00AA3664">
        <w:rPr>
          <w:rFonts w:hint="eastAsia"/>
          <w:sz w:val="15"/>
          <w:szCs w:val="15"/>
        </w:rPr>
        <w:t xml:space="preserve"> </w:t>
      </w:r>
      <w:r w:rsidR="007C2175" w:rsidRPr="00AA3664">
        <w:rPr>
          <w:rFonts w:hint="eastAsia"/>
          <w:sz w:val="15"/>
          <w:szCs w:val="15"/>
        </w:rPr>
        <w:t>无见顶相</w:t>
      </w:r>
      <w:r w:rsidR="007C2175" w:rsidRPr="00AA3664">
        <w:rPr>
          <w:rFonts w:hint="eastAsia"/>
          <w:sz w:val="15"/>
          <w:szCs w:val="15"/>
        </w:rPr>
        <w:t xml:space="preserve">2. </w:t>
      </w:r>
      <w:r w:rsidR="007C2175" w:rsidRPr="00AA3664">
        <w:rPr>
          <w:rFonts w:hint="eastAsia"/>
          <w:sz w:val="15"/>
          <w:szCs w:val="15"/>
        </w:rPr>
        <w:t>鼻高不现孔</w:t>
      </w:r>
      <w:r w:rsidR="007C2175" w:rsidRPr="00AA3664">
        <w:rPr>
          <w:rFonts w:hint="eastAsia"/>
          <w:sz w:val="15"/>
          <w:szCs w:val="15"/>
        </w:rPr>
        <w:t xml:space="preserve">3. </w:t>
      </w:r>
      <w:r w:rsidR="007C2175" w:rsidRPr="00AA3664">
        <w:rPr>
          <w:rFonts w:hint="eastAsia"/>
          <w:sz w:val="15"/>
          <w:szCs w:val="15"/>
        </w:rPr>
        <w:t>眉如初月</w:t>
      </w:r>
      <w:r w:rsidR="007C2175" w:rsidRPr="00AA3664">
        <w:rPr>
          <w:rFonts w:hint="eastAsia"/>
          <w:sz w:val="15"/>
          <w:szCs w:val="15"/>
        </w:rPr>
        <w:t xml:space="preserve">4. </w:t>
      </w:r>
      <w:r w:rsidR="007C2175" w:rsidRPr="00AA3664">
        <w:rPr>
          <w:rFonts w:hint="eastAsia"/>
          <w:sz w:val="15"/>
          <w:szCs w:val="15"/>
        </w:rPr>
        <w:t>耳轮垂埵</w:t>
      </w:r>
      <w:r w:rsidR="007C2175" w:rsidRPr="00AA3664">
        <w:rPr>
          <w:rFonts w:hint="eastAsia"/>
          <w:sz w:val="15"/>
          <w:szCs w:val="15"/>
        </w:rPr>
        <w:t xml:space="preserve">5. </w:t>
      </w:r>
      <w:r w:rsidR="007C2175" w:rsidRPr="00AA3664">
        <w:rPr>
          <w:rFonts w:hint="eastAsia"/>
          <w:sz w:val="15"/>
          <w:szCs w:val="15"/>
        </w:rPr>
        <w:t>坚实如那罗延</w:t>
      </w:r>
      <w:r w:rsidR="007C2175" w:rsidRPr="00AA3664">
        <w:rPr>
          <w:rFonts w:hint="eastAsia"/>
          <w:sz w:val="15"/>
          <w:szCs w:val="15"/>
        </w:rPr>
        <w:t xml:space="preserve">6. </w:t>
      </w:r>
      <w:r w:rsidR="007C2175" w:rsidRPr="00AA3664">
        <w:rPr>
          <w:rFonts w:hint="eastAsia"/>
          <w:sz w:val="15"/>
          <w:szCs w:val="15"/>
        </w:rPr>
        <w:t>骨际如钩锁</w:t>
      </w:r>
      <w:r w:rsidR="007C2175" w:rsidRPr="00AA3664">
        <w:rPr>
          <w:rFonts w:hint="eastAsia"/>
          <w:sz w:val="15"/>
          <w:szCs w:val="15"/>
        </w:rPr>
        <w:t xml:space="preserve">7. </w:t>
      </w:r>
      <w:r w:rsidR="007C2175" w:rsidRPr="00AA3664">
        <w:rPr>
          <w:rFonts w:hint="eastAsia"/>
          <w:sz w:val="15"/>
          <w:szCs w:val="15"/>
        </w:rPr>
        <w:t>身一时回旋如象王</w:t>
      </w:r>
      <w:r w:rsidR="007C2175" w:rsidRPr="00AA3664">
        <w:rPr>
          <w:rFonts w:hint="eastAsia"/>
          <w:sz w:val="15"/>
          <w:szCs w:val="15"/>
        </w:rPr>
        <w:t xml:space="preserve">8. </w:t>
      </w:r>
      <w:r w:rsidR="007C2175" w:rsidRPr="00AA3664">
        <w:rPr>
          <w:rFonts w:hint="eastAsia"/>
          <w:sz w:val="15"/>
          <w:szCs w:val="15"/>
        </w:rPr>
        <w:t>行时足去地四寸而现印文</w:t>
      </w:r>
      <w:r w:rsidR="007C2175" w:rsidRPr="00AA3664">
        <w:rPr>
          <w:rFonts w:hint="eastAsia"/>
          <w:sz w:val="15"/>
          <w:szCs w:val="15"/>
        </w:rPr>
        <w:t xml:space="preserve">9. </w:t>
      </w:r>
      <w:r w:rsidR="007C2175" w:rsidRPr="00AA3664">
        <w:rPr>
          <w:rFonts w:hint="eastAsia"/>
          <w:sz w:val="15"/>
          <w:szCs w:val="15"/>
        </w:rPr>
        <w:t>爪如赤铜色，薄而润泽</w:t>
      </w:r>
      <w:r w:rsidR="007C2175" w:rsidRPr="00AA3664">
        <w:rPr>
          <w:rFonts w:hint="eastAsia"/>
          <w:sz w:val="15"/>
          <w:szCs w:val="15"/>
        </w:rPr>
        <w:t xml:space="preserve">10. </w:t>
      </w:r>
      <w:r w:rsidR="007C2175" w:rsidRPr="00AA3664">
        <w:rPr>
          <w:rFonts w:hint="eastAsia"/>
          <w:sz w:val="15"/>
          <w:szCs w:val="15"/>
        </w:rPr>
        <w:t>膝骨坚而圆好</w:t>
      </w:r>
      <w:r w:rsidR="007C2175" w:rsidRPr="00AA3664">
        <w:rPr>
          <w:rFonts w:hint="eastAsia"/>
          <w:sz w:val="15"/>
          <w:szCs w:val="15"/>
        </w:rPr>
        <w:t xml:space="preserve">11. </w:t>
      </w:r>
      <w:r w:rsidR="007C2175" w:rsidRPr="00AA3664">
        <w:rPr>
          <w:rFonts w:hint="eastAsia"/>
          <w:sz w:val="15"/>
          <w:szCs w:val="15"/>
        </w:rPr>
        <w:t>身清洁</w:t>
      </w:r>
      <w:r w:rsidR="007C2175" w:rsidRPr="00AA3664">
        <w:rPr>
          <w:rFonts w:hint="eastAsia"/>
          <w:sz w:val="15"/>
          <w:szCs w:val="15"/>
        </w:rPr>
        <w:t xml:space="preserve">12. </w:t>
      </w:r>
      <w:r w:rsidR="007C2175" w:rsidRPr="00AA3664">
        <w:rPr>
          <w:rFonts w:hint="eastAsia"/>
          <w:sz w:val="15"/>
          <w:szCs w:val="15"/>
        </w:rPr>
        <w:t>身柔软</w:t>
      </w:r>
      <w:r w:rsidR="007C2175" w:rsidRPr="00AA3664">
        <w:rPr>
          <w:rFonts w:hint="eastAsia"/>
          <w:sz w:val="15"/>
          <w:szCs w:val="15"/>
        </w:rPr>
        <w:t xml:space="preserve">13. </w:t>
      </w:r>
      <w:r w:rsidR="007C2175" w:rsidRPr="00AA3664">
        <w:rPr>
          <w:rFonts w:hint="eastAsia"/>
          <w:sz w:val="15"/>
          <w:szCs w:val="15"/>
        </w:rPr>
        <w:t>身不曲</w:t>
      </w:r>
      <w:r w:rsidR="007C2175" w:rsidRPr="00AA3664">
        <w:rPr>
          <w:rFonts w:hint="eastAsia"/>
          <w:sz w:val="15"/>
          <w:szCs w:val="15"/>
        </w:rPr>
        <w:t xml:space="preserve">14. </w:t>
      </w:r>
      <w:r w:rsidR="007C2175" w:rsidRPr="00AA3664">
        <w:rPr>
          <w:rFonts w:hint="eastAsia"/>
          <w:sz w:val="15"/>
          <w:szCs w:val="15"/>
        </w:rPr>
        <w:t>指圆而纤细</w:t>
      </w:r>
      <w:r w:rsidR="007C2175" w:rsidRPr="00AA3664">
        <w:rPr>
          <w:rFonts w:hint="eastAsia"/>
          <w:sz w:val="15"/>
          <w:szCs w:val="15"/>
        </w:rPr>
        <w:t xml:space="preserve">15. </w:t>
      </w:r>
      <w:r w:rsidR="007C2175" w:rsidRPr="00AA3664">
        <w:rPr>
          <w:rFonts w:hint="eastAsia"/>
          <w:sz w:val="15"/>
          <w:szCs w:val="15"/>
        </w:rPr>
        <w:t>指纹藏覆</w:t>
      </w:r>
      <w:r w:rsidR="007C2175" w:rsidRPr="00AA3664">
        <w:rPr>
          <w:rFonts w:hint="eastAsia"/>
          <w:sz w:val="15"/>
          <w:szCs w:val="15"/>
        </w:rPr>
        <w:t xml:space="preserve">16. </w:t>
      </w:r>
      <w:r w:rsidR="007C2175" w:rsidRPr="00AA3664">
        <w:rPr>
          <w:rFonts w:hint="eastAsia"/>
          <w:sz w:val="15"/>
          <w:szCs w:val="15"/>
        </w:rPr>
        <w:t>脉深不现</w:t>
      </w:r>
      <w:r w:rsidR="007C2175" w:rsidRPr="00AA3664">
        <w:rPr>
          <w:rFonts w:hint="eastAsia"/>
          <w:sz w:val="15"/>
          <w:szCs w:val="15"/>
        </w:rPr>
        <w:t xml:space="preserve">17. </w:t>
      </w:r>
      <w:r w:rsidR="007C2175" w:rsidRPr="00AA3664">
        <w:rPr>
          <w:rFonts w:hint="eastAsia"/>
          <w:sz w:val="15"/>
          <w:szCs w:val="15"/>
        </w:rPr>
        <w:t>踝不现</w:t>
      </w:r>
      <w:r w:rsidR="007C2175" w:rsidRPr="00AA3664">
        <w:rPr>
          <w:rFonts w:hint="eastAsia"/>
          <w:sz w:val="15"/>
          <w:szCs w:val="15"/>
        </w:rPr>
        <w:t xml:space="preserve">18. </w:t>
      </w:r>
      <w:r w:rsidR="007C2175" w:rsidRPr="00AA3664">
        <w:rPr>
          <w:rFonts w:hint="eastAsia"/>
          <w:sz w:val="15"/>
          <w:szCs w:val="15"/>
        </w:rPr>
        <w:t>身润泽</w:t>
      </w:r>
      <w:r w:rsidR="007C2175" w:rsidRPr="00AA3664">
        <w:rPr>
          <w:rFonts w:hint="eastAsia"/>
          <w:sz w:val="15"/>
          <w:szCs w:val="15"/>
        </w:rPr>
        <w:t xml:space="preserve">19. </w:t>
      </w:r>
      <w:r w:rsidR="007C2175" w:rsidRPr="00AA3664">
        <w:rPr>
          <w:rFonts w:hint="eastAsia"/>
          <w:sz w:val="15"/>
          <w:szCs w:val="15"/>
        </w:rPr>
        <w:t>身自持不逶迤</w:t>
      </w:r>
      <w:r w:rsidR="007C2175" w:rsidRPr="00AA3664">
        <w:rPr>
          <w:rFonts w:hint="eastAsia"/>
          <w:sz w:val="15"/>
          <w:szCs w:val="15"/>
        </w:rPr>
        <w:t xml:space="preserve">20. </w:t>
      </w:r>
      <w:r w:rsidR="007C2175" w:rsidRPr="00AA3664">
        <w:rPr>
          <w:rFonts w:hint="eastAsia"/>
          <w:sz w:val="15"/>
          <w:szCs w:val="15"/>
        </w:rPr>
        <w:t>身满足</w:t>
      </w:r>
      <w:r w:rsidR="007C2175" w:rsidRPr="00AA3664">
        <w:rPr>
          <w:rFonts w:hint="eastAsia"/>
          <w:sz w:val="15"/>
          <w:szCs w:val="15"/>
        </w:rPr>
        <w:t xml:space="preserve">21. </w:t>
      </w:r>
      <w:r w:rsidR="007C2175" w:rsidRPr="00AA3664">
        <w:rPr>
          <w:rFonts w:hint="eastAsia"/>
          <w:sz w:val="15"/>
          <w:szCs w:val="15"/>
        </w:rPr>
        <w:t>容仪备足</w:t>
      </w:r>
      <w:r w:rsidR="007C2175" w:rsidRPr="00AA3664">
        <w:rPr>
          <w:rFonts w:hint="eastAsia"/>
          <w:sz w:val="15"/>
          <w:szCs w:val="15"/>
        </w:rPr>
        <w:t xml:space="preserve">22. </w:t>
      </w:r>
      <w:r w:rsidR="007C2175" w:rsidRPr="00AA3664">
        <w:rPr>
          <w:rFonts w:hint="eastAsia"/>
          <w:sz w:val="15"/>
          <w:szCs w:val="15"/>
        </w:rPr>
        <w:t>容仪满足</w:t>
      </w:r>
      <w:r w:rsidR="007C2175" w:rsidRPr="00AA3664">
        <w:rPr>
          <w:rFonts w:hint="eastAsia"/>
          <w:sz w:val="15"/>
          <w:szCs w:val="15"/>
        </w:rPr>
        <w:t xml:space="preserve">23. </w:t>
      </w:r>
      <w:r w:rsidR="007C2175" w:rsidRPr="00AA3664">
        <w:rPr>
          <w:rFonts w:hint="eastAsia"/>
          <w:sz w:val="15"/>
          <w:szCs w:val="15"/>
        </w:rPr>
        <w:t>住处安无能动者</w:t>
      </w:r>
      <w:r w:rsidR="007C2175" w:rsidRPr="00AA3664">
        <w:rPr>
          <w:rFonts w:hint="eastAsia"/>
          <w:sz w:val="15"/>
          <w:szCs w:val="15"/>
        </w:rPr>
        <w:t xml:space="preserve">24. </w:t>
      </w:r>
      <w:r w:rsidR="007C2175" w:rsidRPr="00AA3664">
        <w:rPr>
          <w:rFonts w:hint="eastAsia"/>
          <w:sz w:val="15"/>
          <w:szCs w:val="15"/>
        </w:rPr>
        <w:t>威振一切</w:t>
      </w:r>
      <w:r w:rsidR="007C2175" w:rsidRPr="00AA3664">
        <w:rPr>
          <w:rFonts w:hint="eastAsia"/>
          <w:sz w:val="15"/>
          <w:szCs w:val="15"/>
        </w:rPr>
        <w:t xml:space="preserve">25. </w:t>
      </w:r>
      <w:r w:rsidR="007C2175" w:rsidRPr="00AA3664">
        <w:rPr>
          <w:rFonts w:hint="eastAsia"/>
          <w:sz w:val="15"/>
          <w:szCs w:val="15"/>
        </w:rPr>
        <w:t>一切众生见之而乐</w:t>
      </w:r>
      <w:r w:rsidR="007C2175" w:rsidRPr="00AA3664">
        <w:rPr>
          <w:rFonts w:hint="eastAsia"/>
          <w:sz w:val="15"/>
          <w:szCs w:val="15"/>
        </w:rPr>
        <w:t xml:space="preserve">26. </w:t>
      </w:r>
      <w:r w:rsidR="007C2175" w:rsidRPr="00AA3664">
        <w:rPr>
          <w:rFonts w:hint="eastAsia"/>
          <w:sz w:val="15"/>
          <w:szCs w:val="15"/>
        </w:rPr>
        <w:t>面不长大</w:t>
      </w:r>
      <w:r w:rsidR="007C2175" w:rsidRPr="00AA3664">
        <w:rPr>
          <w:rFonts w:hint="eastAsia"/>
          <w:sz w:val="15"/>
          <w:szCs w:val="15"/>
        </w:rPr>
        <w:t xml:space="preserve">27. </w:t>
      </w:r>
      <w:r w:rsidR="007C2175" w:rsidRPr="00AA3664">
        <w:rPr>
          <w:rFonts w:hint="eastAsia"/>
          <w:sz w:val="15"/>
          <w:szCs w:val="15"/>
        </w:rPr>
        <w:t>正容貌而色不挠</w:t>
      </w:r>
      <w:r w:rsidR="007C2175" w:rsidRPr="00AA3664">
        <w:rPr>
          <w:rFonts w:hint="eastAsia"/>
          <w:sz w:val="15"/>
          <w:szCs w:val="15"/>
        </w:rPr>
        <w:t xml:space="preserve">28. </w:t>
      </w:r>
      <w:r w:rsidR="007C2175" w:rsidRPr="00AA3664">
        <w:rPr>
          <w:rFonts w:hint="eastAsia"/>
          <w:sz w:val="15"/>
          <w:szCs w:val="15"/>
        </w:rPr>
        <w:t>面具满足</w:t>
      </w:r>
      <w:r w:rsidR="007C2175" w:rsidRPr="00AA3664">
        <w:rPr>
          <w:rFonts w:hint="eastAsia"/>
          <w:sz w:val="15"/>
          <w:szCs w:val="15"/>
        </w:rPr>
        <w:t xml:space="preserve">29. </w:t>
      </w:r>
      <w:r w:rsidR="007C2175" w:rsidRPr="00AA3664">
        <w:rPr>
          <w:rFonts w:hint="eastAsia"/>
          <w:sz w:val="15"/>
          <w:szCs w:val="15"/>
        </w:rPr>
        <w:t>唇如频婆果之色</w:t>
      </w:r>
      <w:r w:rsidR="007C2175" w:rsidRPr="00AA3664">
        <w:rPr>
          <w:rFonts w:hint="eastAsia"/>
          <w:sz w:val="15"/>
          <w:szCs w:val="15"/>
        </w:rPr>
        <w:t xml:space="preserve">30. </w:t>
      </w:r>
      <w:r w:rsidR="007C2175" w:rsidRPr="00AA3664">
        <w:rPr>
          <w:rFonts w:hint="eastAsia"/>
          <w:sz w:val="15"/>
          <w:szCs w:val="15"/>
        </w:rPr>
        <w:t>言音深远</w:t>
      </w:r>
      <w:r w:rsidR="007C2175" w:rsidRPr="00AA3664">
        <w:rPr>
          <w:rFonts w:hint="eastAsia"/>
          <w:sz w:val="15"/>
          <w:szCs w:val="15"/>
        </w:rPr>
        <w:t xml:space="preserve">31. </w:t>
      </w:r>
      <w:r w:rsidR="007C2175" w:rsidRPr="00AA3664">
        <w:rPr>
          <w:rFonts w:hint="eastAsia"/>
          <w:sz w:val="15"/>
          <w:szCs w:val="15"/>
        </w:rPr>
        <w:t>脐深而圆好</w:t>
      </w:r>
      <w:r w:rsidR="007C2175" w:rsidRPr="00AA3664">
        <w:rPr>
          <w:rFonts w:hint="eastAsia"/>
          <w:sz w:val="15"/>
          <w:szCs w:val="15"/>
        </w:rPr>
        <w:t xml:space="preserve">32. </w:t>
      </w:r>
      <w:r w:rsidR="007C2175" w:rsidRPr="00AA3664">
        <w:rPr>
          <w:rFonts w:hint="eastAsia"/>
          <w:sz w:val="15"/>
          <w:szCs w:val="15"/>
        </w:rPr>
        <w:t>毛右旋</w:t>
      </w:r>
      <w:r w:rsidR="007C2175" w:rsidRPr="00AA3664">
        <w:rPr>
          <w:rFonts w:hint="eastAsia"/>
          <w:sz w:val="15"/>
          <w:szCs w:val="15"/>
        </w:rPr>
        <w:t xml:space="preserve">33. </w:t>
      </w:r>
      <w:r w:rsidR="007C2175" w:rsidRPr="00AA3664">
        <w:rPr>
          <w:rFonts w:hint="eastAsia"/>
          <w:sz w:val="15"/>
          <w:szCs w:val="15"/>
        </w:rPr>
        <w:t>手足满足</w:t>
      </w:r>
      <w:r w:rsidR="007C2175" w:rsidRPr="00AA3664">
        <w:rPr>
          <w:rFonts w:hint="eastAsia"/>
          <w:sz w:val="15"/>
          <w:szCs w:val="15"/>
        </w:rPr>
        <w:t xml:space="preserve">34. </w:t>
      </w:r>
      <w:r w:rsidR="007C2175" w:rsidRPr="00AA3664">
        <w:rPr>
          <w:rFonts w:hint="eastAsia"/>
          <w:sz w:val="15"/>
          <w:szCs w:val="15"/>
        </w:rPr>
        <w:t>手足如意</w:t>
      </w:r>
      <w:r w:rsidR="007C2175" w:rsidRPr="00AA3664">
        <w:rPr>
          <w:rFonts w:hint="eastAsia"/>
          <w:sz w:val="15"/>
          <w:szCs w:val="15"/>
        </w:rPr>
        <w:t xml:space="preserve">35. </w:t>
      </w:r>
      <w:r w:rsidR="007C2175" w:rsidRPr="00AA3664">
        <w:rPr>
          <w:rFonts w:hint="eastAsia"/>
          <w:sz w:val="15"/>
          <w:szCs w:val="15"/>
        </w:rPr>
        <w:t>手纹明直</w:t>
      </w:r>
      <w:r w:rsidR="007C2175" w:rsidRPr="00AA3664">
        <w:rPr>
          <w:rFonts w:hint="eastAsia"/>
          <w:sz w:val="15"/>
          <w:szCs w:val="15"/>
        </w:rPr>
        <w:t xml:space="preserve">36. </w:t>
      </w:r>
      <w:r w:rsidR="007C2175" w:rsidRPr="00AA3664">
        <w:rPr>
          <w:rFonts w:hint="eastAsia"/>
          <w:sz w:val="15"/>
          <w:szCs w:val="15"/>
        </w:rPr>
        <w:t>手纹长</w:t>
      </w:r>
      <w:r w:rsidR="007C2175" w:rsidRPr="00AA3664">
        <w:rPr>
          <w:rFonts w:hint="eastAsia"/>
          <w:sz w:val="15"/>
          <w:szCs w:val="15"/>
        </w:rPr>
        <w:t xml:space="preserve">37. </w:t>
      </w:r>
      <w:r w:rsidR="007C2175" w:rsidRPr="00AA3664">
        <w:rPr>
          <w:rFonts w:hint="eastAsia"/>
          <w:sz w:val="15"/>
          <w:szCs w:val="15"/>
        </w:rPr>
        <w:t>手纹不断</w:t>
      </w:r>
      <w:r w:rsidR="007C2175" w:rsidRPr="00AA3664">
        <w:rPr>
          <w:rFonts w:hint="eastAsia"/>
          <w:sz w:val="15"/>
          <w:szCs w:val="15"/>
        </w:rPr>
        <w:t xml:space="preserve">38. </w:t>
      </w:r>
      <w:r w:rsidR="007C2175" w:rsidRPr="00AA3664">
        <w:rPr>
          <w:rFonts w:hint="eastAsia"/>
          <w:sz w:val="15"/>
          <w:szCs w:val="15"/>
        </w:rPr>
        <w:t>一切恶心之众生，见者和悦</w:t>
      </w:r>
      <w:r w:rsidR="007C2175" w:rsidRPr="00AA3664">
        <w:rPr>
          <w:rFonts w:hint="eastAsia"/>
          <w:sz w:val="15"/>
          <w:szCs w:val="15"/>
        </w:rPr>
        <w:t xml:space="preserve">39. </w:t>
      </w:r>
      <w:r w:rsidR="007C2175" w:rsidRPr="00AA3664">
        <w:rPr>
          <w:rFonts w:hint="eastAsia"/>
          <w:sz w:val="15"/>
          <w:szCs w:val="15"/>
        </w:rPr>
        <w:t>面广而殊好</w:t>
      </w:r>
      <w:r w:rsidR="007C2175" w:rsidRPr="00AA3664">
        <w:rPr>
          <w:rFonts w:hint="eastAsia"/>
          <w:sz w:val="15"/>
          <w:szCs w:val="15"/>
        </w:rPr>
        <w:t xml:space="preserve">40. </w:t>
      </w:r>
      <w:r w:rsidR="007C2175" w:rsidRPr="00AA3664">
        <w:rPr>
          <w:rFonts w:hint="eastAsia"/>
          <w:sz w:val="15"/>
          <w:szCs w:val="15"/>
        </w:rPr>
        <w:t>面净满如月</w:t>
      </w:r>
      <w:r w:rsidR="007C2175" w:rsidRPr="00AA3664">
        <w:rPr>
          <w:rFonts w:hint="eastAsia"/>
          <w:sz w:val="15"/>
          <w:szCs w:val="15"/>
        </w:rPr>
        <w:t xml:space="preserve">41. </w:t>
      </w:r>
      <w:r w:rsidR="007C2175" w:rsidRPr="00AA3664">
        <w:rPr>
          <w:rFonts w:hint="eastAsia"/>
          <w:sz w:val="15"/>
          <w:szCs w:val="15"/>
        </w:rPr>
        <w:t>随众生之意和悦与语</w:t>
      </w:r>
      <w:r w:rsidR="007C2175" w:rsidRPr="00AA3664">
        <w:rPr>
          <w:rFonts w:hint="eastAsia"/>
          <w:sz w:val="15"/>
          <w:szCs w:val="15"/>
        </w:rPr>
        <w:t xml:space="preserve">42. </w:t>
      </w:r>
      <w:r w:rsidR="007C2175" w:rsidRPr="00AA3664">
        <w:rPr>
          <w:rFonts w:hint="eastAsia"/>
          <w:sz w:val="15"/>
          <w:szCs w:val="15"/>
        </w:rPr>
        <w:t>自毛孔出香气</w:t>
      </w:r>
      <w:r w:rsidR="007C2175" w:rsidRPr="00AA3664">
        <w:rPr>
          <w:rFonts w:hint="eastAsia"/>
          <w:sz w:val="15"/>
          <w:szCs w:val="15"/>
        </w:rPr>
        <w:t xml:space="preserve">43. </w:t>
      </w:r>
      <w:r w:rsidR="007C2175" w:rsidRPr="00AA3664">
        <w:rPr>
          <w:rFonts w:hint="eastAsia"/>
          <w:sz w:val="15"/>
          <w:szCs w:val="15"/>
        </w:rPr>
        <w:t>自口出无上香</w:t>
      </w:r>
      <w:r w:rsidR="007C2175" w:rsidRPr="00AA3664">
        <w:rPr>
          <w:rFonts w:hint="eastAsia"/>
          <w:sz w:val="15"/>
          <w:szCs w:val="15"/>
        </w:rPr>
        <w:t xml:space="preserve">44. </w:t>
      </w:r>
      <w:r w:rsidR="007C2175" w:rsidRPr="00AA3664">
        <w:rPr>
          <w:rFonts w:hint="eastAsia"/>
          <w:sz w:val="15"/>
          <w:szCs w:val="15"/>
        </w:rPr>
        <w:t>仪容如师子</w:t>
      </w:r>
      <w:r w:rsidR="007C2175" w:rsidRPr="00AA3664">
        <w:rPr>
          <w:rFonts w:hint="eastAsia"/>
          <w:sz w:val="15"/>
          <w:szCs w:val="15"/>
        </w:rPr>
        <w:t xml:space="preserve">45. </w:t>
      </w:r>
      <w:r w:rsidR="007C2175" w:rsidRPr="00AA3664">
        <w:rPr>
          <w:rFonts w:hint="eastAsia"/>
          <w:sz w:val="15"/>
          <w:szCs w:val="15"/>
        </w:rPr>
        <w:t>进止如象王</w:t>
      </w:r>
      <w:r w:rsidR="007C2175" w:rsidRPr="00AA3664">
        <w:rPr>
          <w:rFonts w:hint="eastAsia"/>
          <w:sz w:val="15"/>
          <w:szCs w:val="15"/>
        </w:rPr>
        <w:t xml:space="preserve">46. </w:t>
      </w:r>
      <w:r w:rsidR="007C2175" w:rsidRPr="00AA3664">
        <w:rPr>
          <w:rFonts w:hint="eastAsia"/>
          <w:sz w:val="15"/>
          <w:szCs w:val="15"/>
        </w:rPr>
        <w:t>行相如鹅王</w:t>
      </w:r>
      <w:r w:rsidR="007C2175" w:rsidRPr="00AA3664">
        <w:rPr>
          <w:rFonts w:hint="eastAsia"/>
          <w:sz w:val="15"/>
          <w:szCs w:val="15"/>
        </w:rPr>
        <w:t xml:space="preserve">47. </w:t>
      </w:r>
      <w:r w:rsidR="007C2175" w:rsidRPr="00AA3664">
        <w:rPr>
          <w:rFonts w:hint="eastAsia"/>
          <w:sz w:val="15"/>
          <w:szCs w:val="15"/>
        </w:rPr>
        <w:t>头如摩陀那果</w:t>
      </w:r>
      <w:r w:rsidR="007C2175" w:rsidRPr="00AA3664">
        <w:rPr>
          <w:rFonts w:hint="eastAsia"/>
          <w:sz w:val="15"/>
          <w:szCs w:val="15"/>
        </w:rPr>
        <w:t xml:space="preserve">48. </w:t>
      </w:r>
      <w:r w:rsidR="007C2175" w:rsidRPr="00AA3664">
        <w:rPr>
          <w:rFonts w:hint="eastAsia"/>
          <w:sz w:val="15"/>
          <w:szCs w:val="15"/>
        </w:rPr>
        <w:t>一切之声分具足</w:t>
      </w:r>
      <w:r w:rsidR="007C2175" w:rsidRPr="00AA3664">
        <w:rPr>
          <w:rFonts w:hint="eastAsia"/>
          <w:sz w:val="15"/>
          <w:szCs w:val="15"/>
        </w:rPr>
        <w:t xml:space="preserve">49. </w:t>
      </w:r>
      <w:r w:rsidR="007C2175" w:rsidRPr="00AA3664">
        <w:rPr>
          <w:rFonts w:hint="eastAsia"/>
          <w:sz w:val="15"/>
          <w:szCs w:val="15"/>
        </w:rPr>
        <w:t>四牙白利</w:t>
      </w:r>
      <w:r w:rsidR="007C2175" w:rsidRPr="00AA3664">
        <w:rPr>
          <w:rFonts w:hint="eastAsia"/>
          <w:sz w:val="15"/>
          <w:szCs w:val="15"/>
        </w:rPr>
        <w:t xml:space="preserve">50. </w:t>
      </w:r>
      <w:r w:rsidR="007C2175" w:rsidRPr="00AA3664">
        <w:rPr>
          <w:rFonts w:hint="eastAsia"/>
          <w:sz w:val="15"/>
          <w:szCs w:val="15"/>
        </w:rPr>
        <w:t>舌色赤</w:t>
      </w:r>
      <w:r w:rsidR="007C2175" w:rsidRPr="00AA3664">
        <w:rPr>
          <w:rFonts w:hint="eastAsia"/>
          <w:sz w:val="15"/>
          <w:szCs w:val="15"/>
        </w:rPr>
        <w:t xml:space="preserve">51. </w:t>
      </w:r>
      <w:r w:rsidR="007C2175" w:rsidRPr="00AA3664">
        <w:rPr>
          <w:rFonts w:hint="eastAsia"/>
          <w:sz w:val="15"/>
          <w:szCs w:val="15"/>
        </w:rPr>
        <w:t>舌薄</w:t>
      </w:r>
      <w:r w:rsidR="007C2175" w:rsidRPr="00AA3664">
        <w:rPr>
          <w:rFonts w:hint="eastAsia"/>
          <w:sz w:val="15"/>
          <w:szCs w:val="15"/>
        </w:rPr>
        <w:t xml:space="preserve">52. </w:t>
      </w:r>
      <w:r w:rsidR="007C2175" w:rsidRPr="00AA3664">
        <w:rPr>
          <w:rFonts w:hint="eastAsia"/>
          <w:sz w:val="15"/>
          <w:szCs w:val="15"/>
        </w:rPr>
        <w:t>毛红色</w:t>
      </w:r>
      <w:r w:rsidR="007C2175" w:rsidRPr="00AA3664">
        <w:rPr>
          <w:rFonts w:hint="eastAsia"/>
          <w:sz w:val="15"/>
          <w:szCs w:val="15"/>
        </w:rPr>
        <w:t xml:space="preserve">53. </w:t>
      </w:r>
      <w:r w:rsidR="007C2175" w:rsidRPr="00AA3664">
        <w:rPr>
          <w:rFonts w:hint="eastAsia"/>
          <w:sz w:val="15"/>
          <w:szCs w:val="15"/>
        </w:rPr>
        <w:t>毛软净</w:t>
      </w:r>
      <w:r w:rsidR="007C2175" w:rsidRPr="00AA3664">
        <w:rPr>
          <w:rFonts w:hint="eastAsia"/>
          <w:sz w:val="15"/>
          <w:szCs w:val="15"/>
        </w:rPr>
        <w:t xml:space="preserve">54. </w:t>
      </w:r>
      <w:r w:rsidR="007C2175" w:rsidRPr="00AA3664">
        <w:rPr>
          <w:rFonts w:hint="eastAsia"/>
          <w:sz w:val="15"/>
          <w:szCs w:val="15"/>
        </w:rPr>
        <w:t>眼广长</w:t>
      </w:r>
      <w:r w:rsidR="007C2175" w:rsidRPr="00AA3664">
        <w:rPr>
          <w:rFonts w:hint="eastAsia"/>
          <w:sz w:val="15"/>
          <w:szCs w:val="15"/>
        </w:rPr>
        <w:t xml:space="preserve">55. </w:t>
      </w:r>
      <w:r w:rsidR="007C2175" w:rsidRPr="00AA3664">
        <w:rPr>
          <w:rFonts w:hint="eastAsia"/>
          <w:sz w:val="15"/>
          <w:szCs w:val="15"/>
        </w:rPr>
        <w:t>死门之相具</w:t>
      </w:r>
      <w:r w:rsidR="007C2175" w:rsidRPr="00AA3664">
        <w:rPr>
          <w:rFonts w:hint="eastAsia"/>
          <w:sz w:val="15"/>
          <w:szCs w:val="15"/>
        </w:rPr>
        <w:t xml:space="preserve">56. </w:t>
      </w:r>
      <w:r w:rsidR="007C2175" w:rsidRPr="00AA3664">
        <w:rPr>
          <w:rFonts w:hint="eastAsia"/>
          <w:sz w:val="15"/>
          <w:szCs w:val="15"/>
        </w:rPr>
        <w:t>手足赤白，如莲华之色</w:t>
      </w:r>
      <w:r w:rsidR="007C2175" w:rsidRPr="00AA3664">
        <w:rPr>
          <w:rFonts w:hint="eastAsia"/>
          <w:sz w:val="15"/>
          <w:szCs w:val="15"/>
        </w:rPr>
        <w:t xml:space="preserve">57. </w:t>
      </w:r>
      <w:r w:rsidR="007C2175" w:rsidRPr="00AA3664">
        <w:rPr>
          <w:rFonts w:hint="eastAsia"/>
          <w:sz w:val="15"/>
          <w:szCs w:val="15"/>
        </w:rPr>
        <w:t>脐不出</w:t>
      </w:r>
      <w:r w:rsidR="007C2175" w:rsidRPr="00AA3664">
        <w:rPr>
          <w:rFonts w:hint="eastAsia"/>
          <w:sz w:val="15"/>
          <w:szCs w:val="15"/>
        </w:rPr>
        <w:t xml:space="preserve">58. </w:t>
      </w:r>
      <w:r w:rsidR="007C2175" w:rsidRPr="00AA3664">
        <w:rPr>
          <w:rFonts w:hint="eastAsia"/>
          <w:sz w:val="15"/>
          <w:szCs w:val="15"/>
        </w:rPr>
        <w:t>腹不现</w:t>
      </w:r>
      <w:r w:rsidR="007C2175" w:rsidRPr="00AA3664">
        <w:rPr>
          <w:rFonts w:hint="eastAsia"/>
          <w:sz w:val="15"/>
          <w:szCs w:val="15"/>
        </w:rPr>
        <w:t xml:space="preserve">59. </w:t>
      </w:r>
      <w:r w:rsidR="007C2175" w:rsidRPr="00AA3664">
        <w:rPr>
          <w:rFonts w:hint="eastAsia"/>
          <w:sz w:val="15"/>
          <w:szCs w:val="15"/>
        </w:rPr>
        <w:t>细腹</w:t>
      </w:r>
      <w:r w:rsidR="007C2175" w:rsidRPr="00AA3664">
        <w:rPr>
          <w:rFonts w:hint="eastAsia"/>
          <w:sz w:val="15"/>
          <w:szCs w:val="15"/>
        </w:rPr>
        <w:t xml:space="preserve">60. </w:t>
      </w:r>
      <w:r w:rsidR="007C2175" w:rsidRPr="00AA3664">
        <w:rPr>
          <w:rFonts w:hint="eastAsia"/>
          <w:sz w:val="15"/>
          <w:szCs w:val="15"/>
        </w:rPr>
        <w:t>身不倾动</w:t>
      </w:r>
      <w:r w:rsidR="007C2175" w:rsidRPr="00AA3664">
        <w:rPr>
          <w:rFonts w:hint="eastAsia"/>
          <w:sz w:val="15"/>
          <w:szCs w:val="15"/>
        </w:rPr>
        <w:t xml:space="preserve">61. </w:t>
      </w:r>
      <w:r w:rsidR="007C2175" w:rsidRPr="00AA3664">
        <w:rPr>
          <w:rFonts w:hint="eastAsia"/>
          <w:sz w:val="15"/>
          <w:szCs w:val="15"/>
        </w:rPr>
        <w:t>身持重</w:t>
      </w:r>
      <w:r w:rsidR="007C2175" w:rsidRPr="00AA3664">
        <w:rPr>
          <w:rFonts w:hint="eastAsia"/>
          <w:sz w:val="15"/>
          <w:szCs w:val="15"/>
        </w:rPr>
        <w:t xml:space="preserve">62. </w:t>
      </w:r>
      <w:r w:rsidR="007C2175" w:rsidRPr="00AA3664">
        <w:rPr>
          <w:rFonts w:hint="eastAsia"/>
          <w:sz w:val="15"/>
          <w:szCs w:val="15"/>
        </w:rPr>
        <w:t>其身大</w:t>
      </w:r>
      <w:r w:rsidR="007C2175" w:rsidRPr="00AA3664">
        <w:rPr>
          <w:rFonts w:hint="eastAsia"/>
          <w:sz w:val="15"/>
          <w:szCs w:val="15"/>
        </w:rPr>
        <w:t xml:space="preserve">63. </w:t>
      </w:r>
      <w:r w:rsidR="007C2175" w:rsidRPr="00AA3664">
        <w:rPr>
          <w:rFonts w:hint="eastAsia"/>
          <w:sz w:val="15"/>
          <w:szCs w:val="15"/>
        </w:rPr>
        <w:t>身长</w:t>
      </w:r>
      <w:r w:rsidR="007C2175" w:rsidRPr="00AA3664">
        <w:rPr>
          <w:rFonts w:hint="eastAsia"/>
          <w:sz w:val="15"/>
          <w:szCs w:val="15"/>
        </w:rPr>
        <w:t xml:space="preserve">64. </w:t>
      </w:r>
      <w:r w:rsidR="007C2175" w:rsidRPr="00AA3664">
        <w:rPr>
          <w:rFonts w:hint="eastAsia"/>
          <w:sz w:val="15"/>
          <w:szCs w:val="15"/>
        </w:rPr>
        <w:t>手足软净滑泽</w:t>
      </w:r>
      <w:r w:rsidR="007C2175" w:rsidRPr="00AA3664">
        <w:rPr>
          <w:rFonts w:hint="eastAsia"/>
          <w:sz w:val="15"/>
          <w:szCs w:val="15"/>
        </w:rPr>
        <w:t xml:space="preserve">65. </w:t>
      </w:r>
      <w:r w:rsidR="007C2175" w:rsidRPr="00AA3664">
        <w:rPr>
          <w:rFonts w:hint="eastAsia"/>
          <w:sz w:val="15"/>
          <w:szCs w:val="15"/>
        </w:rPr>
        <w:t>四边之光长一丈</w:t>
      </w:r>
      <w:r w:rsidR="007C2175" w:rsidRPr="00AA3664">
        <w:rPr>
          <w:rFonts w:hint="eastAsia"/>
          <w:sz w:val="15"/>
          <w:szCs w:val="15"/>
        </w:rPr>
        <w:t xml:space="preserve">66. </w:t>
      </w:r>
      <w:r w:rsidR="007C2175" w:rsidRPr="00AA3664">
        <w:rPr>
          <w:rFonts w:hint="eastAsia"/>
          <w:sz w:val="15"/>
          <w:szCs w:val="15"/>
        </w:rPr>
        <w:t>光照身而行</w:t>
      </w:r>
      <w:r w:rsidR="007C2175" w:rsidRPr="00AA3664">
        <w:rPr>
          <w:rFonts w:hint="eastAsia"/>
          <w:sz w:val="15"/>
          <w:szCs w:val="15"/>
        </w:rPr>
        <w:t xml:space="preserve">67. </w:t>
      </w:r>
      <w:r w:rsidR="007C2175" w:rsidRPr="00AA3664">
        <w:rPr>
          <w:rFonts w:hint="eastAsia"/>
          <w:sz w:val="15"/>
          <w:szCs w:val="15"/>
        </w:rPr>
        <w:t>等视众生</w:t>
      </w:r>
      <w:r w:rsidR="007C2175" w:rsidRPr="00AA3664">
        <w:rPr>
          <w:rFonts w:hint="eastAsia"/>
          <w:sz w:val="15"/>
          <w:szCs w:val="15"/>
        </w:rPr>
        <w:t xml:space="preserve">68. </w:t>
      </w:r>
      <w:r w:rsidR="007C2175" w:rsidRPr="00AA3664">
        <w:rPr>
          <w:rFonts w:hint="eastAsia"/>
          <w:sz w:val="15"/>
          <w:szCs w:val="15"/>
        </w:rPr>
        <w:t>不轻众生</w:t>
      </w:r>
      <w:r w:rsidR="007C2175" w:rsidRPr="00AA3664">
        <w:rPr>
          <w:rFonts w:hint="eastAsia"/>
          <w:sz w:val="15"/>
          <w:szCs w:val="15"/>
        </w:rPr>
        <w:t xml:space="preserve">69. </w:t>
      </w:r>
      <w:r w:rsidR="007C2175" w:rsidRPr="00AA3664">
        <w:rPr>
          <w:rFonts w:hint="eastAsia"/>
          <w:sz w:val="15"/>
          <w:szCs w:val="15"/>
        </w:rPr>
        <w:t>随众生之音声，不增不减</w:t>
      </w:r>
      <w:r w:rsidR="007C2175" w:rsidRPr="00AA3664">
        <w:rPr>
          <w:rFonts w:hint="eastAsia"/>
          <w:sz w:val="15"/>
          <w:szCs w:val="15"/>
        </w:rPr>
        <w:t xml:space="preserve">70. </w:t>
      </w:r>
      <w:r w:rsidR="007C2175" w:rsidRPr="00AA3664">
        <w:rPr>
          <w:rFonts w:hint="eastAsia"/>
          <w:sz w:val="15"/>
          <w:szCs w:val="15"/>
        </w:rPr>
        <w:t>说法不着</w:t>
      </w:r>
      <w:r w:rsidR="007C2175" w:rsidRPr="00AA3664">
        <w:rPr>
          <w:rFonts w:hint="eastAsia"/>
          <w:sz w:val="15"/>
          <w:szCs w:val="15"/>
        </w:rPr>
        <w:t xml:space="preserve">71. </w:t>
      </w:r>
      <w:r w:rsidR="007C2175" w:rsidRPr="00AA3664">
        <w:rPr>
          <w:rFonts w:hint="eastAsia"/>
          <w:sz w:val="15"/>
          <w:szCs w:val="15"/>
        </w:rPr>
        <w:t>随众生之语言而说法</w:t>
      </w:r>
      <w:r w:rsidR="007C2175" w:rsidRPr="00AA3664">
        <w:rPr>
          <w:rFonts w:hint="eastAsia"/>
          <w:sz w:val="15"/>
          <w:szCs w:val="15"/>
        </w:rPr>
        <w:t xml:space="preserve">72. </w:t>
      </w:r>
      <w:r w:rsidR="007C2175" w:rsidRPr="00AA3664">
        <w:rPr>
          <w:rFonts w:hint="eastAsia"/>
          <w:sz w:val="15"/>
          <w:szCs w:val="15"/>
        </w:rPr>
        <w:t>发音应众声</w:t>
      </w:r>
      <w:r w:rsidR="007C2175" w:rsidRPr="00AA3664">
        <w:rPr>
          <w:rFonts w:hint="eastAsia"/>
          <w:sz w:val="15"/>
          <w:szCs w:val="15"/>
        </w:rPr>
        <w:t xml:space="preserve">73. </w:t>
      </w:r>
      <w:r w:rsidR="007C2175" w:rsidRPr="00AA3664">
        <w:rPr>
          <w:rFonts w:hint="eastAsia"/>
          <w:sz w:val="15"/>
          <w:szCs w:val="15"/>
        </w:rPr>
        <w:t>次第以因缘说法</w:t>
      </w:r>
      <w:r w:rsidR="007C2175" w:rsidRPr="00AA3664">
        <w:rPr>
          <w:rFonts w:hint="eastAsia"/>
          <w:sz w:val="15"/>
          <w:szCs w:val="15"/>
        </w:rPr>
        <w:t xml:space="preserve">74. </w:t>
      </w:r>
      <w:r w:rsidR="007C2175" w:rsidRPr="00AA3664">
        <w:rPr>
          <w:rFonts w:hint="eastAsia"/>
          <w:sz w:val="15"/>
          <w:szCs w:val="15"/>
        </w:rPr>
        <w:t>一切众生观相不能尽</w:t>
      </w:r>
      <w:r w:rsidR="007C2175" w:rsidRPr="00AA3664">
        <w:rPr>
          <w:rFonts w:hint="eastAsia"/>
          <w:sz w:val="15"/>
          <w:szCs w:val="15"/>
        </w:rPr>
        <w:t xml:space="preserve">75. </w:t>
      </w:r>
      <w:r w:rsidR="007C2175" w:rsidRPr="00AA3664">
        <w:rPr>
          <w:rFonts w:hint="eastAsia"/>
          <w:sz w:val="15"/>
          <w:szCs w:val="15"/>
        </w:rPr>
        <w:t>观不厌足</w:t>
      </w:r>
      <w:r w:rsidR="007C2175" w:rsidRPr="00AA3664">
        <w:rPr>
          <w:rFonts w:hint="eastAsia"/>
          <w:sz w:val="15"/>
          <w:szCs w:val="15"/>
        </w:rPr>
        <w:t xml:space="preserve">76. </w:t>
      </w:r>
      <w:r w:rsidR="007C2175" w:rsidRPr="00AA3664">
        <w:rPr>
          <w:rFonts w:hint="eastAsia"/>
          <w:sz w:val="15"/>
          <w:szCs w:val="15"/>
        </w:rPr>
        <w:t>发长好</w:t>
      </w:r>
      <w:r w:rsidR="007C2175" w:rsidRPr="00AA3664">
        <w:rPr>
          <w:rFonts w:hint="eastAsia"/>
          <w:sz w:val="15"/>
          <w:szCs w:val="15"/>
        </w:rPr>
        <w:t xml:space="preserve">77. </w:t>
      </w:r>
      <w:r w:rsidR="007C2175" w:rsidRPr="00AA3664">
        <w:rPr>
          <w:rFonts w:hint="eastAsia"/>
          <w:sz w:val="15"/>
          <w:szCs w:val="15"/>
        </w:rPr>
        <w:t>发不乱</w:t>
      </w:r>
      <w:r w:rsidR="007C2175" w:rsidRPr="00AA3664">
        <w:rPr>
          <w:rFonts w:hint="eastAsia"/>
          <w:sz w:val="15"/>
          <w:szCs w:val="15"/>
        </w:rPr>
        <w:t xml:space="preserve">78. </w:t>
      </w:r>
      <w:r w:rsidR="007C2175" w:rsidRPr="00AA3664">
        <w:rPr>
          <w:rFonts w:hint="eastAsia"/>
          <w:sz w:val="15"/>
          <w:szCs w:val="15"/>
        </w:rPr>
        <w:t>发旋好</w:t>
      </w:r>
      <w:r w:rsidR="007C2175" w:rsidRPr="00AA3664">
        <w:rPr>
          <w:rFonts w:hint="eastAsia"/>
          <w:sz w:val="15"/>
          <w:szCs w:val="15"/>
        </w:rPr>
        <w:t xml:space="preserve">79. </w:t>
      </w:r>
      <w:r w:rsidR="007C2175" w:rsidRPr="00AA3664">
        <w:rPr>
          <w:rFonts w:hint="eastAsia"/>
          <w:sz w:val="15"/>
          <w:szCs w:val="15"/>
        </w:rPr>
        <w:t>发色如青珠</w:t>
      </w:r>
      <w:r w:rsidR="007C2175" w:rsidRPr="00AA3664">
        <w:rPr>
          <w:rFonts w:hint="eastAsia"/>
          <w:sz w:val="15"/>
          <w:szCs w:val="15"/>
        </w:rPr>
        <w:t xml:space="preserve">80. </w:t>
      </w:r>
      <w:r w:rsidR="007C2175" w:rsidRPr="00AA3664">
        <w:rPr>
          <w:rFonts w:hint="eastAsia"/>
          <w:sz w:val="15"/>
          <w:szCs w:val="15"/>
        </w:rPr>
        <w:t>手足为有德之相</w:t>
      </w:r>
    </w:p>
    <w:p w14:paraId="46FC341A" w14:textId="77777777" w:rsidR="007C2175" w:rsidRDefault="007C2175" w:rsidP="007C2175">
      <w:pPr>
        <w:pStyle w:val="FootnoteText"/>
      </w:pPr>
      <w:r w:rsidRPr="00AA3664">
        <w:rPr>
          <w:rFonts w:hint="eastAsia"/>
          <w:sz w:val="15"/>
          <w:szCs w:val="15"/>
        </w:rPr>
        <w:t>『</w:t>
      </w:r>
      <w:r w:rsidRPr="00AA3664">
        <w:rPr>
          <w:rFonts w:hint="eastAsia"/>
          <w:sz w:val="15"/>
          <w:szCs w:val="15"/>
        </w:rPr>
        <w:t>Eighty</w:t>
      </w:r>
      <w:r w:rsidRPr="00AA3664">
        <w:rPr>
          <w:sz w:val="15"/>
          <w:szCs w:val="15"/>
        </w:rPr>
        <w:t xml:space="preserve"> Wonderous goods</w:t>
      </w:r>
      <w:r w:rsidRPr="00AA3664">
        <w:rPr>
          <w:rFonts w:hint="eastAsia"/>
          <w:sz w:val="15"/>
          <w:szCs w:val="15"/>
        </w:rPr>
        <w:t>』</w:t>
      </w:r>
      <w:r w:rsidRPr="00AA3664">
        <w:rPr>
          <w:rFonts w:hint="eastAsia"/>
          <w:sz w:val="15"/>
          <w:szCs w:val="15"/>
        </w:rPr>
        <w:t>,or</w:t>
      </w:r>
      <w:r w:rsidRPr="00AA3664">
        <w:rPr>
          <w:sz w:val="15"/>
          <w:szCs w:val="15"/>
        </w:rPr>
        <w:t xml:space="preserve"> Eighty </w:t>
      </w:r>
      <w:r w:rsidRPr="00AA3664">
        <w:rPr>
          <w:rFonts w:hint="eastAsia"/>
          <w:sz w:val="15"/>
          <w:szCs w:val="15"/>
        </w:rPr>
        <w:t>Minor</w:t>
      </w:r>
      <w:r w:rsidRPr="00AA3664">
        <w:rPr>
          <w:sz w:val="15"/>
          <w:szCs w:val="15"/>
        </w:rPr>
        <w:t xml:space="preserve"> </w:t>
      </w:r>
      <w:r>
        <w:rPr>
          <w:sz w:val="15"/>
          <w:szCs w:val="15"/>
        </w:rPr>
        <w:t>sign</w:t>
      </w:r>
      <w:r w:rsidRPr="00AA3664">
        <w:rPr>
          <w:sz w:val="15"/>
          <w:szCs w:val="15"/>
        </w:rPr>
        <w:t xml:space="preserve">s, refer to the subtle and good </w:t>
      </w:r>
      <w:r>
        <w:rPr>
          <w:sz w:val="15"/>
          <w:szCs w:val="15"/>
        </w:rPr>
        <w:t>sign</w:t>
      </w:r>
      <w:r w:rsidRPr="00AA3664">
        <w:rPr>
          <w:sz w:val="15"/>
          <w:szCs w:val="15"/>
        </w:rPr>
        <w:t xml:space="preserve">s of Buddha. They are: </w:t>
      </w:r>
      <w:r w:rsidRPr="00AA3664">
        <w:rPr>
          <w:b/>
          <w:bCs/>
          <w:i/>
          <w:iCs/>
          <w:sz w:val="15"/>
          <w:szCs w:val="15"/>
          <w:u w:val="single"/>
        </w:rPr>
        <w:t>1.</w:t>
      </w:r>
      <w:r w:rsidRPr="00AA3664">
        <w:rPr>
          <w:sz w:val="15"/>
          <w:szCs w:val="15"/>
        </w:rPr>
        <w:t xml:space="preserve"> Invisible crown </w:t>
      </w:r>
      <w:r>
        <w:rPr>
          <w:sz w:val="15"/>
          <w:szCs w:val="15"/>
        </w:rPr>
        <w:t>sign</w:t>
      </w:r>
      <w:r w:rsidRPr="00AA3664">
        <w:rPr>
          <w:sz w:val="15"/>
          <w:szCs w:val="15"/>
        </w:rPr>
        <w:t xml:space="preserve">  </w:t>
      </w:r>
      <w:r w:rsidRPr="00AA3664">
        <w:rPr>
          <w:b/>
          <w:bCs/>
          <w:i/>
          <w:iCs/>
          <w:sz w:val="15"/>
          <w:szCs w:val="15"/>
          <w:u w:val="single"/>
        </w:rPr>
        <w:t>2.</w:t>
      </w:r>
      <w:r w:rsidRPr="00AA3664">
        <w:rPr>
          <w:sz w:val="15"/>
          <w:szCs w:val="15"/>
        </w:rPr>
        <w:t xml:space="preserve"> Nose high without visible nostrils  </w:t>
      </w:r>
      <w:r w:rsidRPr="00AA3664">
        <w:rPr>
          <w:b/>
          <w:bCs/>
          <w:i/>
          <w:iCs/>
          <w:sz w:val="15"/>
          <w:szCs w:val="15"/>
          <w:u w:val="single"/>
        </w:rPr>
        <w:t>3.</w:t>
      </w:r>
      <w:r w:rsidRPr="00AA3664">
        <w:rPr>
          <w:sz w:val="15"/>
          <w:szCs w:val="15"/>
        </w:rPr>
        <w:t xml:space="preserve"> Eyebrows like the new moon  </w:t>
      </w:r>
      <w:r w:rsidRPr="00AA3664">
        <w:rPr>
          <w:b/>
          <w:bCs/>
          <w:i/>
          <w:iCs/>
          <w:sz w:val="15"/>
          <w:szCs w:val="15"/>
          <w:u w:val="single"/>
        </w:rPr>
        <w:t>4.</w:t>
      </w:r>
      <w:r w:rsidRPr="00AA3664">
        <w:rPr>
          <w:sz w:val="15"/>
          <w:szCs w:val="15"/>
        </w:rPr>
        <w:t xml:space="preserve"> Long earlobes  </w:t>
      </w:r>
      <w:r w:rsidRPr="00AA3664">
        <w:rPr>
          <w:b/>
          <w:bCs/>
          <w:i/>
          <w:iCs/>
          <w:sz w:val="15"/>
          <w:szCs w:val="15"/>
          <w:u w:val="single"/>
        </w:rPr>
        <w:t>5.</w:t>
      </w:r>
      <w:r w:rsidRPr="00AA3664">
        <w:rPr>
          <w:sz w:val="15"/>
          <w:szCs w:val="15"/>
        </w:rPr>
        <w:t xml:space="preserve"> Firm as Nalayan  </w:t>
      </w:r>
      <w:r w:rsidRPr="00AA3664">
        <w:rPr>
          <w:b/>
          <w:bCs/>
          <w:i/>
          <w:iCs/>
          <w:sz w:val="15"/>
          <w:szCs w:val="15"/>
          <w:u w:val="single"/>
        </w:rPr>
        <w:t>6.</w:t>
      </w:r>
      <w:r w:rsidRPr="00AA3664">
        <w:rPr>
          <w:sz w:val="15"/>
          <w:szCs w:val="15"/>
        </w:rPr>
        <w:t xml:space="preserve"> Bone joints like hooked locks  </w:t>
      </w:r>
      <w:r w:rsidRPr="00AA3664">
        <w:rPr>
          <w:b/>
          <w:bCs/>
          <w:i/>
          <w:iCs/>
          <w:sz w:val="15"/>
          <w:szCs w:val="15"/>
          <w:u w:val="single"/>
        </w:rPr>
        <w:t>7.</w:t>
      </w:r>
      <w:r w:rsidRPr="00AA3664">
        <w:rPr>
          <w:sz w:val="15"/>
          <w:szCs w:val="15"/>
        </w:rPr>
        <w:t xml:space="preserve"> Able to turn the body in one movement like the Elephant King  </w:t>
      </w:r>
      <w:r w:rsidRPr="00AA3664">
        <w:rPr>
          <w:b/>
          <w:bCs/>
          <w:i/>
          <w:iCs/>
          <w:sz w:val="15"/>
          <w:szCs w:val="15"/>
          <w:u w:val="single"/>
        </w:rPr>
        <w:t>8.</w:t>
      </w:r>
      <w:r w:rsidRPr="00AA3664">
        <w:rPr>
          <w:sz w:val="15"/>
          <w:szCs w:val="15"/>
        </w:rPr>
        <w:t xml:space="preserve"> Feet rise four inches from the ground when walking and display marks  </w:t>
      </w:r>
      <w:r w:rsidRPr="00AA3664">
        <w:rPr>
          <w:b/>
          <w:bCs/>
          <w:i/>
          <w:iCs/>
          <w:sz w:val="15"/>
          <w:szCs w:val="15"/>
          <w:u w:val="single"/>
        </w:rPr>
        <w:t>9.</w:t>
      </w:r>
      <w:r w:rsidRPr="00AA3664">
        <w:rPr>
          <w:sz w:val="15"/>
          <w:szCs w:val="15"/>
        </w:rPr>
        <w:t xml:space="preserve"> Nails like red copper, thin and lustrous  </w:t>
      </w:r>
      <w:r w:rsidRPr="00AA3664">
        <w:rPr>
          <w:b/>
          <w:bCs/>
          <w:i/>
          <w:iCs/>
          <w:sz w:val="15"/>
          <w:szCs w:val="15"/>
          <w:u w:val="single"/>
        </w:rPr>
        <w:t>10.</w:t>
      </w:r>
      <w:r w:rsidRPr="00AA3664">
        <w:rPr>
          <w:sz w:val="15"/>
          <w:szCs w:val="15"/>
        </w:rPr>
        <w:t xml:space="preserve"> Knees firm and well-rounded  </w:t>
      </w:r>
      <w:r w:rsidRPr="00AA3664">
        <w:rPr>
          <w:b/>
          <w:bCs/>
          <w:i/>
          <w:iCs/>
          <w:sz w:val="15"/>
          <w:szCs w:val="15"/>
          <w:u w:val="single"/>
        </w:rPr>
        <w:t>11.</w:t>
      </w:r>
      <w:r w:rsidRPr="00AA3664">
        <w:rPr>
          <w:sz w:val="15"/>
          <w:szCs w:val="15"/>
        </w:rPr>
        <w:t xml:space="preserve"> Body clean  </w:t>
      </w:r>
      <w:r w:rsidRPr="00AA3664">
        <w:rPr>
          <w:b/>
          <w:bCs/>
          <w:i/>
          <w:iCs/>
          <w:sz w:val="15"/>
          <w:szCs w:val="15"/>
          <w:u w:val="single"/>
        </w:rPr>
        <w:t>12.</w:t>
      </w:r>
      <w:r w:rsidRPr="00AA3664">
        <w:rPr>
          <w:sz w:val="15"/>
          <w:szCs w:val="15"/>
        </w:rPr>
        <w:t xml:space="preserve"> Body soft  </w:t>
      </w:r>
      <w:r w:rsidRPr="00AA3664">
        <w:rPr>
          <w:b/>
          <w:bCs/>
          <w:i/>
          <w:iCs/>
          <w:sz w:val="15"/>
          <w:szCs w:val="15"/>
          <w:u w:val="single"/>
        </w:rPr>
        <w:t>13.</w:t>
      </w:r>
      <w:r w:rsidRPr="00AA3664">
        <w:rPr>
          <w:sz w:val="15"/>
          <w:szCs w:val="15"/>
        </w:rPr>
        <w:t xml:space="preserve"> Body not crooked  </w:t>
      </w:r>
      <w:r w:rsidRPr="00AA3664">
        <w:rPr>
          <w:b/>
          <w:bCs/>
          <w:i/>
          <w:iCs/>
          <w:sz w:val="15"/>
          <w:szCs w:val="15"/>
          <w:u w:val="single"/>
        </w:rPr>
        <w:t>14.</w:t>
      </w:r>
      <w:r w:rsidRPr="00AA3664">
        <w:rPr>
          <w:sz w:val="15"/>
          <w:szCs w:val="15"/>
        </w:rPr>
        <w:t xml:space="preserve"> Fingers round and slender  </w:t>
      </w:r>
      <w:r w:rsidRPr="00AA3664">
        <w:rPr>
          <w:b/>
          <w:bCs/>
          <w:i/>
          <w:iCs/>
          <w:sz w:val="15"/>
          <w:szCs w:val="15"/>
          <w:u w:val="single"/>
        </w:rPr>
        <w:t>15.</w:t>
      </w:r>
      <w:r w:rsidRPr="00AA3664">
        <w:rPr>
          <w:sz w:val="15"/>
          <w:szCs w:val="15"/>
        </w:rPr>
        <w:t xml:space="preserve"> Fingerprints hidden and covered  </w:t>
      </w:r>
      <w:r w:rsidRPr="00AA3664">
        <w:rPr>
          <w:b/>
          <w:bCs/>
          <w:i/>
          <w:iCs/>
          <w:sz w:val="15"/>
          <w:szCs w:val="15"/>
          <w:u w:val="single"/>
        </w:rPr>
        <w:t>16.</w:t>
      </w:r>
      <w:r w:rsidRPr="00AA3664">
        <w:rPr>
          <w:sz w:val="15"/>
          <w:szCs w:val="15"/>
        </w:rPr>
        <w:t xml:space="preserve"> Veins deep and invisible  </w:t>
      </w:r>
      <w:r w:rsidRPr="00AA3664">
        <w:rPr>
          <w:b/>
          <w:bCs/>
          <w:i/>
          <w:iCs/>
          <w:sz w:val="15"/>
          <w:szCs w:val="15"/>
          <w:u w:val="single"/>
        </w:rPr>
        <w:t>17.</w:t>
      </w:r>
      <w:r w:rsidRPr="00AA3664">
        <w:rPr>
          <w:sz w:val="15"/>
          <w:szCs w:val="15"/>
        </w:rPr>
        <w:t xml:space="preserve"> Ankles invisible  </w:t>
      </w:r>
      <w:r w:rsidRPr="00AA3664">
        <w:rPr>
          <w:b/>
          <w:bCs/>
          <w:i/>
          <w:iCs/>
          <w:sz w:val="15"/>
          <w:szCs w:val="15"/>
          <w:u w:val="single"/>
        </w:rPr>
        <w:t>18.</w:t>
      </w:r>
      <w:r w:rsidRPr="00AA3664">
        <w:rPr>
          <w:sz w:val="15"/>
          <w:szCs w:val="15"/>
        </w:rPr>
        <w:t xml:space="preserve"> Body lustrous  </w:t>
      </w:r>
      <w:r w:rsidRPr="00AA3664">
        <w:rPr>
          <w:b/>
          <w:bCs/>
          <w:i/>
          <w:iCs/>
          <w:sz w:val="15"/>
          <w:szCs w:val="15"/>
          <w:u w:val="single"/>
        </w:rPr>
        <w:t>19.</w:t>
      </w:r>
      <w:r w:rsidRPr="00AA3664">
        <w:rPr>
          <w:sz w:val="15"/>
          <w:szCs w:val="15"/>
        </w:rPr>
        <w:t xml:space="preserve"> Body self-supporting without need to sway  </w:t>
      </w:r>
      <w:r w:rsidRPr="00AA3664">
        <w:rPr>
          <w:b/>
          <w:bCs/>
          <w:i/>
          <w:iCs/>
          <w:sz w:val="15"/>
          <w:szCs w:val="15"/>
          <w:u w:val="single"/>
        </w:rPr>
        <w:t>20.</w:t>
      </w:r>
      <w:r w:rsidRPr="00AA3664">
        <w:rPr>
          <w:sz w:val="15"/>
          <w:szCs w:val="15"/>
        </w:rPr>
        <w:t xml:space="preserve"> Body well-proportioned  </w:t>
      </w:r>
      <w:r w:rsidRPr="00AA3664">
        <w:rPr>
          <w:b/>
          <w:bCs/>
          <w:i/>
          <w:iCs/>
          <w:sz w:val="15"/>
          <w:szCs w:val="15"/>
          <w:u w:val="single"/>
        </w:rPr>
        <w:t>21.</w:t>
      </w:r>
      <w:r w:rsidRPr="00AA3664">
        <w:rPr>
          <w:sz w:val="15"/>
          <w:szCs w:val="15"/>
        </w:rPr>
        <w:t xml:space="preserve"> </w:t>
      </w:r>
      <w:r>
        <w:rPr>
          <w:sz w:val="15"/>
          <w:szCs w:val="15"/>
        </w:rPr>
        <w:t>Sign</w:t>
      </w:r>
      <w:r w:rsidRPr="00AA3664">
        <w:rPr>
          <w:sz w:val="15"/>
          <w:szCs w:val="15"/>
        </w:rPr>
        <w:t xml:space="preserve"> completely obtained  </w:t>
      </w:r>
      <w:r w:rsidRPr="00AA3664">
        <w:rPr>
          <w:b/>
          <w:bCs/>
          <w:i/>
          <w:iCs/>
          <w:sz w:val="15"/>
          <w:szCs w:val="15"/>
          <w:u w:val="single"/>
        </w:rPr>
        <w:t>22.</w:t>
      </w:r>
      <w:r w:rsidRPr="00AA3664">
        <w:rPr>
          <w:sz w:val="15"/>
          <w:szCs w:val="15"/>
        </w:rPr>
        <w:t xml:space="preserve"> </w:t>
      </w:r>
      <w:r>
        <w:rPr>
          <w:sz w:val="15"/>
          <w:szCs w:val="15"/>
        </w:rPr>
        <w:t>Sign</w:t>
      </w:r>
      <w:r w:rsidRPr="00AA3664">
        <w:rPr>
          <w:sz w:val="15"/>
          <w:szCs w:val="15"/>
        </w:rPr>
        <w:t xml:space="preserve"> completely fulfilled  </w:t>
      </w:r>
      <w:r w:rsidRPr="00AA3664">
        <w:rPr>
          <w:b/>
          <w:bCs/>
          <w:i/>
          <w:iCs/>
          <w:sz w:val="15"/>
          <w:szCs w:val="15"/>
          <w:u w:val="single"/>
        </w:rPr>
        <w:t>23.</w:t>
      </w:r>
      <w:r w:rsidRPr="00AA3664">
        <w:rPr>
          <w:sz w:val="15"/>
          <w:szCs w:val="15"/>
        </w:rPr>
        <w:t xml:space="preserve"> Abiding calmly and immobile by others  </w:t>
      </w:r>
      <w:r w:rsidRPr="00AA3664">
        <w:rPr>
          <w:b/>
          <w:bCs/>
          <w:i/>
          <w:iCs/>
          <w:sz w:val="15"/>
          <w:szCs w:val="15"/>
          <w:u w:val="single"/>
        </w:rPr>
        <w:t>24.</w:t>
      </w:r>
      <w:r w:rsidRPr="00AA3664">
        <w:rPr>
          <w:sz w:val="15"/>
          <w:szCs w:val="15"/>
        </w:rPr>
        <w:t xml:space="preserve"> Commanding awe universally  </w:t>
      </w:r>
      <w:r w:rsidRPr="00AA3664">
        <w:rPr>
          <w:b/>
          <w:bCs/>
          <w:i/>
          <w:iCs/>
          <w:sz w:val="15"/>
          <w:szCs w:val="15"/>
          <w:u w:val="single"/>
        </w:rPr>
        <w:t>25.</w:t>
      </w:r>
      <w:r w:rsidRPr="00AA3664">
        <w:rPr>
          <w:sz w:val="15"/>
          <w:szCs w:val="15"/>
        </w:rPr>
        <w:t xml:space="preserve"> All beings rejoice upon seeing  </w:t>
      </w:r>
      <w:r w:rsidRPr="00AA3664">
        <w:rPr>
          <w:b/>
          <w:bCs/>
          <w:i/>
          <w:iCs/>
          <w:sz w:val="15"/>
          <w:szCs w:val="15"/>
          <w:u w:val="single"/>
        </w:rPr>
        <w:t>26.</w:t>
      </w:r>
      <w:r w:rsidRPr="00AA3664">
        <w:rPr>
          <w:sz w:val="15"/>
          <w:szCs w:val="15"/>
        </w:rPr>
        <w:t xml:space="preserve"> Face not long and large  </w:t>
      </w:r>
      <w:r w:rsidRPr="00AA3664">
        <w:rPr>
          <w:b/>
          <w:bCs/>
          <w:i/>
          <w:iCs/>
          <w:sz w:val="15"/>
          <w:szCs w:val="15"/>
          <w:u w:val="single"/>
        </w:rPr>
        <w:t>27.</w:t>
      </w:r>
      <w:r w:rsidRPr="00AA3664">
        <w:rPr>
          <w:sz w:val="15"/>
          <w:szCs w:val="15"/>
        </w:rPr>
        <w:t xml:space="preserve"> Dignified </w:t>
      </w:r>
      <w:r>
        <w:rPr>
          <w:sz w:val="15"/>
          <w:szCs w:val="15"/>
        </w:rPr>
        <w:t>sign</w:t>
      </w:r>
      <w:r w:rsidRPr="00AA3664">
        <w:rPr>
          <w:sz w:val="15"/>
          <w:szCs w:val="15"/>
        </w:rPr>
        <w:t xml:space="preserve"> with unyielding color  </w:t>
      </w:r>
      <w:r w:rsidRPr="00AA3664">
        <w:rPr>
          <w:b/>
          <w:bCs/>
          <w:i/>
          <w:iCs/>
          <w:sz w:val="15"/>
          <w:szCs w:val="15"/>
          <w:u w:val="single"/>
        </w:rPr>
        <w:t>28.</w:t>
      </w:r>
      <w:r w:rsidRPr="00AA3664">
        <w:rPr>
          <w:sz w:val="15"/>
          <w:szCs w:val="15"/>
        </w:rPr>
        <w:t xml:space="preserve"> Face fully satisfied  </w:t>
      </w:r>
      <w:r w:rsidRPr="00AA3664">
        <w:rPr>
          <w:b/>
          <w:bCs/>
          <w:i/>
          <w:iCs/>
          <w:sz w:val="15"/>
          <w:szCs w:val="15"/>
          <w:u w:val="single"/>
        </w:rPr>
        <w:t>29.</w:t>
      </w:r>
      <w:r w:rsidRPr="00AA3664">
        <w:rPr>
          <w:sz w:val="15"/>
          <w:szCs w:val="15"/>
        </w:rPr>
        <w:t xml:space="preserve"> Lips like the color of a bimba fruit  </w:t>
      </w:r>
      <w:r w:rsidRPr="00AA3664">
        <w:rPr>
          <w:b/>
          <w:bCs/>
          <w:i/>
          <w:iCs/>
          <w:sz w:val="15"/>
          <w:szCs w:val="15"/>
          <w:u w:val="single"/>
        </w:rPr>
        <w:t>30.</w:t>
      </w:r>
      <w:r w:rsidRPr="00AA3664">
        <w:rPr>
          <w:sz w:val="15"/>
          <w:szCs w:val="15"/>
        </w:rPr>
        <w:t xml:space="preserve"> Voice deep and far-reaching  </w:t>
      </w:r>
      <w:r w:rsidRPr="00AA3664">
        <w:rPr>
          <w:b/>
          <w:bCs/>
          <w:i/>
          <w:iCs/>
          <w:sz w:val="15"/>
          <w:szCs w:val="15"/>
          <w:u w:val="single"/>
        </w:rPr>
        <w:t>31.</w:t>
      </w:r>
      <w:r w:rsidRPr="00AA3664">
        <w:rPr>
          <w:sz w:val="15"/>
          <w:szCs w:val="15"/>
        </w:rPr>
        <w:t xml:space="preserve"> Navel deep and well-rounded  </w:t>
      </w:r>
      <w:r w:rsidRPr="00AA3664">
        <w:rPr>
          <w:b/>
          <w:bCs/>
          <w:i/>
          <w:iCs/>
          <w:sz w:val="15"/>
          <w:szCs w:val="15"/>
          <w:u w:val="single"/>
        </w:rPr>
        <w:t>32.</w:t>
      </w:r>
      <w:r w:rsidRPr="00AA3664">
        <w:rPr>
          <w:sz w:val="15"/>
          <w:szCs w:val="15"/>
        </w:rPr>
        <w:t xml:space="preserve"> Hair curls to the right  </w:t>
      </w:r>
      <w:r w:rsidRPr="00AA3664">
        <w:rPr>
          <w:b/>
          <w:bCs/>
          <w:i/>
          <w:iCs/>
          <w:sz w:val="15"/>
          <w:szCs w:val="15"/>
          <w:u w:val="single"/>
        </w:rPr>
        <w:t>33.</w:t>
      </w:r>
      <w:r w:rsidRPr="00AA3664">
        <w:rPr>
          <w:sz w:val="15"/>
          <w:szCs w:val="15"/>
        </w:rPr>
        <w:t xml:space="preserve"> Hands and feet satisfying  </w:t>
      </w:r>
      <w:r w:rsidRPr="00AA3664">
        <w:rPr>
          <w:b/>
          <w:bCs/>
          <w:i/>
          <w:iCs/>
          <w:sz w:val="15"/>
          <w:szCs w:val="15"/>
          <w:u w:val="single"/>
        </w:rPr>
        <w:t>34.</w:t>
      </w:r>
      <w:r w:rsidRPr="00AA3664">
        <w:rPr>
          <w:sz w:val="15"/>
          <w:szCs w:val="15"/>
        </w:rPr>
        <w:t xml:space="preserve"> Hands and feet as thought  </w:t>
      </w:r>
      <w:r w:rsidRPr="00AA3664">
        <w:rPr>
          <w:b/>
          <w:bCs/>
          <w:i/>
          <w:iCs/>
          <w:sz w:val="15"/>
          <w:szCs w:val="15"/>
          <w:u w:val="single"/>
        </w:rPr>
        <w:t>35.</w:t>
      </w:r>
      <w:r w:rsidRPr="00AA3664">
        <w:rPr>
          <w:sz w:val="15"/>
          <w:szCs w:val="15"/>
        </w:rPr>
        <w:t xml:space="preserve"> Hand lines clear and straight  </w:t>
      </w:r>
      <w:r w:rsidRPr="00AA3664">
        <w:rPr>
          <w:b/>
          <w:bCs/>
          <w:i/>
          <w:iCs/>
          <w:sz w:val="15"/>
          <w:szCs w:val="15"/>
          <w:u w:val="single"/>
        </w:rPr>
        <w:t>36.</w:t>
      </w:r>
      <w:r w:rsidRPr="00AA3664">
        <w:rPr>
          <w:sz w:val="15"/>
          <w:szCs w:val="15"/>
        </w:rPr>
        <w:t xml:space="preserve"> Hand lines long  </w:t>
      </w:r>
      <w:r w:rsidRPr="00AA3664">
        <w:rPr>
          <w:b/>
          <w:bCs/>
          <w:i/>
          <w:iCs/>
          <w:sz w:val="15"/>
          <w:szCs w:val="15"/>
          <w:u w:val="single"/>
        </w:rPr>
        <w:t>37.</w:t>
      </w:r>
      <w:r w:rsidRPr="00AA3664">
        <w:rPr>
          <w:sz w:val="15"/>
          <w:szCs w:val="15"/>
        </w:rPr>
        <w:t xml:space="preserve"> Hand lines unbroken  </w:t>
      </w:r>
      <w:r w:rsidRPr="00AA3664">
        <w:rPr>
          <w:b/>
          <w:bCs/>
          <w:i/>
          <w:iCs/>
          <w:sz w:val="15"/>
          <w:szCs w:val="15"/>
          <w:u w:val="single"/>
        </w:rPr>
        <w:t>38.</w:t>
      </w:r>
      <w:r w:rsidRPr="00AA3664">
        <w:rPr>
          <w:sz w:val="15"/>
          <w:szCs w:val="15"/>
        </w:rPr>
        <w:t xml:space="preserve"> All beings with negative minds feel joy upon seeing  </w:t>
      </w:r>
      <w:r w:rsidRPr="00AA3664">
        <w:rPr>
          <w:b/>
          <w:bCs/>
          <w:i/>
          <w:iCs/>
          <w:sz w:val="15"/>
          <w:szCs w:val="15"/>
          <w:u w:val="single"/>
        </w:rPr>
        <w:t>39.</w:t>
      </w:r>
      <w:r w:rsidRPr="00AA3664">
        <w:rPr>
          <w:sz w:val="15"/>
          <w:szCs w:val="15"/>
        </w:rPr>
        <w:t xml:space="preserve"> Face broad and especially good  </w:t>
      </w:r>
      <w:r w:rsidRPr="00AA3664">
        <w:rPr>
          <w:b/>
          <w:bCs/>
          <w:i/>
          <w:iCs/>
          <w:sz w:val="15"/>
          <w:szCs w:val="15"/>
          <w:u w:val="single"/>
        </w:rPr>
        <w:t>40.</w:t>
      </w:r>
      <w:r w:rsidRPr="00AA3664">
        <w:rPr>
          <w:sz w:val="15"/>
          <w:szCs w:val="15"/>
        </w:rPr>
        <w:t xml:space="preserve"> Face clean and full like the moon  </w:t>
      </w:r>
      <w:r w:rsidRPr="00AA3664">
        <w:rPr>
          <w:b/>
          <w:bCs/>
          <w:i/>
          <w:iCs/>
          <w:sz w:val="15"/>
          <w:szCs w:val="15"/>
          <w:u w:val="single"/>
        </w:rPr>
        <w:t>41.</w:t>
      </w:r>
      <w:r w:rsidRPr="00AA3664">
        <w:rPr>
          <w:sz w:val="15"/>
          <w:szCs w:val="15"/>
        </w:rPr>
        <w:t xml:space="preserve"> Naturally pleasing and speaking according to the thoughts of beings  </w:t>
      </w:r>
      <w:r w:rsidRPr="00AA3664">
        <w:rPr>
          <w:b/>
          <w:bCs/>
          <w:i/>
          <w:iCs/>
          <w:sz w:val="15"/>
          <w:szCs w:val="15"/>
          <w:u w:val="single"/>
        </w:rPr>
        <w:t>42.</w:t>
      </w:r>
      <w:r w:rsidRPr="00AA3664">
        <w:rPr>
          <w:sz w:val="15"/>
          <w:szCs w:val="15"/>
        </w:rPr>
        <w:t xml:space="preserve"> Fragrance emits from pores  </w:t>
      </w:r>
      <w:r w:rsidRPr="00AA3664">
        <w:rPr>
          <w:b/>
          <w:bCs/>
          <w:i/>
          <w:iCs/>
          <w:sz w:val="15"/>
          <w:szCs w:val="15"/>
          <w:u w:val="single"/>
        </w:rPr>
        <w:t>43.</w:t>
      </w:r>
      <w:r w:rsidRPr="00AA3664">
        <w:rPr>
          <w:sz w:val="15"/>
          <w:szCs w:val="15"/>
        </w:rPr>
        <w:t xml:space="preserve"> </w:t>
      </w:r>
      <w:r>
        <w:rPr>
          <w:sz w:val="15"/>
          <w:szCs w:val="15"/>
        </w:rPr>
        <w:t>Unsurpassed</w:t>
      </w:r>
      <w:r w:rsidRPr="00AA3664">
        <w:rPr>
          <w:sz w:val="15"/>
          <w:szCs w:val="15"/>
        </w:rPr>
        <w:t xml:space="preserve"> fragrance emits from the mouth  </w:t>
      </w:r>
      <w:r w:rsidRPr="00AA3664">
        <w:rPr>
          <w:b/>
          <w:bCs/>
          <w:i/>
          <w:iCs/>
          <w:sz w:val="15"/>
          <w:szCs w:val="15"/>
          <w:u w:val="single"/>
        </w:rPr>
        <w:t>44.</w:t>
      </w:r>
      <w:r w:rsidRPr="00AA3664">
        <w:rPr>
          <w:sz w:val="15"/>
          <w:szCs w:val="15"/>
        </w:rPr>
        <w:t xml:space="preserve"> </w:t>
      </w:r>
      <w:r>
        <w:rPr>
          <w:sz w:val="15"/>
          <w:szCs w:val="15"/>
        </w:rPr>
        <w:t>Sign</w:t>
      </w:r>
      <w:r w:rsidRPr="00AA3664">
        <w:rPr>
          <w:sz w:val="15"/>
          <w:szCs w:val="15"/>
        </w:rPr>
        <w:t xml:space="preserve"> like a lion  </w:t>
      </w:r>
      <w:r w:rsidRPr="00AA3664">
        <w:rPr>
          <w:b/>
          <w:bCs/>
          <w:i/>
          <w:iCs/>
          <w:sz w:val="15"/>
          <w:szCs w:val="15"/>
          <w:u w:val="single"/>
        </w:rPr>
        <w:t>45.</w:t>
      </w:r>
      <w:r w:rsidRPr="00AA3664">
        <w:rPr>
          <w:sz w:val="15"/>
          <w:szCs w:val="15"/>
        </w:rPr>
        <w:t xml:space="preserve"> Moves like the Elephant' King  </w:t>
      </w:r>
      <w:r w:rsidRPr="00AA3664">
        <w:rPr>
          <w:b/>
          <w:bCs/>
          <w:i/>
          <w:iCs/>
          <w:sz w:val="15"/>
          <w:szCs w:val="15"/>
          <w:u w:val="single"/>
        </w:rPr>
        <w:t>46.</w:t>
      </w:r>
      <w:r w:rsidRPr="00AA3664">
        <w:rPr>
          <w:sz w:val="15"/>
          <w:szCs w:val="15"/>
        </w:rPr>
        <w:t xml:space="preserve"> Walks like the Goose' King  </w:t>
      </w:r>
      <w:r w:rsidRPr="00AA3664">
        <w:rPr>
          <w:b/>
          <w:bCs/>
          <w:i/>
          <w:iCs/>
          <w:sz w:val="15"/>
          <w:szCs w:val="15"/>
          <w:u w:val="single"/>
        </w:rPr>
        <w:t>47.</w:t>
      </w:r>
      <w:r w:rsidRPr="00AA3664">
        <w:rPr>
          <w:sz w:val="15"/>
          <w:szCs w:val="15"/>
        </w:rPr>
        <w:t xml:space="preserve"> Head like a Mattha fruit  </w:t>
      </w:r>
      <w:r w:rsidRPr="00AA3664">
        <w:rPr>
          <w:b/>
          <w:bCs/>
          <w:i/>
          <w:iCs/>
          <w:sz w:val="15"/>
          <w:szCs w:val="15"/>
          <w:u w:val="single"/>
        </w:rPr>
        <w:t>48.</w:t>
      </w:r>
      <w:r w:rsidRPr="00AA3664">
        <w:rPr>
          <w:sz w:val="15"/>
          <w:szCs w:val="15"/>
        </w:rPr>
        <w:t xml:space="preserve"> All aspects of the voice are fulfilled  </w:t>
      </w:r>
      <w:r w:rsidRPr="00AA3664">
        <w:rPr>
          <w:b/>
          <w:bCs/>
          <w:i/>
          <w:iCs/>
          <w:sz w:val="15"/>
          <w:szCs w:val="15"/>
          <w:u w:val="single"/>
        </w:rPr>
        <w:t>49.</w:t>
      </w:r>
      <w:r w:rsidRPr="00AA3664">
        <w:rPr>
          <w:sz w:val="15"/>
          <w:szCs w:val="15"/>
        </w:rPr>
        <w:t xml:space="preserve"> Four canine teeth white and sharp  </w:t>
      </w:r>
      <w:r w:rsidRPr="00AA3664">
        <w:rPr>
          <w:b/>
          <w:bCs/>
          <w:i/>
          <w:iCs/>
          <w:sz w:val="15"/>
          <w:szCs w:val="15"/>
          <w:u w:val="single"/>
        </w:rPr>
        <w:t>50.</w:t>
      </w:r>
      <w:r w:rsidRPr="00AA3664">
        <w:rPr>
          <w:sz w:val="15"/>
          <w:szCs w:val="15"/>
        </w:rPr>
        <w:t xml:space="preserve"> Tongue color red  </w:t>
      </w:r>
      <w:r w:rsidRPr="00AA3664">
        <w:rPr>
          <w:b/>
          <w:bCs/>
          <w:i/>
          <w:iCs/>
          <w:sz w:val="15"/>
          <w:szCs w:val="15"/>
          <w:u w:val="single"/>
        </w:rPr>
        <w:t>51.</w:t>
      </w:r>
      <w:r w:rsidRPr="00AA3664">
        <w:rPr>
          <w:sz w:val="15"/>
          <w:szCs w:val="15"/>
        </w:rPr>
        <w:t xml:space="preserve"> Tongue thin  </w:t>
      </w:r>
      <w:r w:rsidRPr="00AA3664">
        <w:rPr>
          <w:b/>
          <w:bCs/>
          <w:i/>
          <w:iCs/>
          <w:sz w:val="15"/>
          <w:szCs w:val="15"/>
          <w:u w:val="single"/>
        </w:rPr>
        <w:t>52.</w:t>
      </w:r>
      <w:r w:rsidRPr="00AA3664">
        <w:rPr>
          <w:sz w:val="15"/>
          <w:szCs w:val="15"/>
        </w:rPr>
        <w:t xml:space="preserve"> Hair color red  </w:t>
      </w:r>
      <w:r w:rsidRPr="00AA3664">
        <w:rPr>
          <w:b/>
          <w:bCs/>
          <w:i/>
          <w:iCs/>
          <w:sz w:val="15"/>
          <w:szCs w:val="15"/>
          <w:u w:val="single"/>
        </w:rPr>
        <w:t>53.</w:t>
      </w:r>
      <w:r w:rsidRPr="00AA3664">
        <w:rPr>
          <w:sz w:val="15"/>
          <w:szCs w:val="15"/>
        </w:rPr>
        <w:t xml:space="preserve"> Hair soft and clean  </w:t>
      </w:r>
      <w:r w:rsidRPr="00AA3664">
        <w:rPr>
          <w:b/>
          <w:bCs/>
          <w:i/>
          <w:iCs/>
          <w:sz w:val="15"/>
          <w:szCs w:val="15"/>
          <w:u w:val="single"/>
        </w:rPr>
        <w:t>54.</w:t>
      </w:r>
      <w:r w:rsidRPr="00AA3664">
        <w:rPr>
          <w:sz w:val="15"/>
          <w:szCs w:val="15"/>
        </w:rPr>
        <w:t xml:space="preserve"> Eyes wide and long  </w:t>
      </w:r>
      <w:r w:rsidRPr="00AA3664">
        <w:rPr>
          <w:b/>
          <w:bCs/>
          <w:i/>
          <w:iCs/>
          <w:sz w:val="15"/>
          <w:szCs w:val="15"/>
          <w:u w:val="single"/>
        </w:rPr>
        <w:t>55.</w:t>
      </w:r>
      <w:r w:rsidRPr="00AA3664">
        <w:rPr>
          <w:sz w:val="15"/>
          <w:szCs w:val="15"/>
        </w:rPr>
        <w:t xml:space="preserve"> All </w:t>
      </w:r>
      <w:r>
        <w:rPr>
          <w:sz w:val="15"/>
          <w:szCs w:val="15"/>
        </w:rPr>
        <w:t>sign</w:t>
      </w:r>
      <w:r w:rsidRPr="00AA3664">
        <w:rPr>
          <w:sz w:val="15"/>
          <w:szCs w:val="15"/>
        </w:rPr>
        <w:t xml:space="preserve">s of "death's door" present  </w:t>
      </w:r>
      <w:r w:rsidRPr="00AA3664">
        <w:rPr>
          <w:b/>
          <w:bCs/>
          <w:i/>
          <w:iCs/>
          <w:sz w:val="15"/>
          <w:szCs w:val="15"/>
          <w:u w:val="single"/>
        </w:rPr>
        <w:t>56.</w:t>
      </w:r>
      <w:r w:rsidRPr="00AA3664">
        <w:rPr>
          <w:sz w:val="15"/>
          <w:szCs w:val="15"/>
        </w:rPr>
        <w:t xml:space="preserve"> Hands and feet red and white, like the color of a lotus  </w:t>
      </w:r>
      <w:r w:rsidRPr="00AA3664">
        <w:rPr>
          <w:b/>
          <w:bCs/>
          <w:i/>
          <w:iCs/>
          <w:sz w:val="15"/>
          <w:szCs w:val="15"/>
          <w:u w:val="single"/>
        </w:rPr>
        <w:t>57.</w:t>
      </w:r>
      <w:r w:rsidRPr="00AA3664">
        <w:rPr>
          <w:sz w:val="15"/>
          <w:szCs w:val="15"/>
        </w:rPr>
        <w:t xml:space="preserve"> Navel not protruding  </w:t>
      </w:r>
      <w:r w:rsidRPr="00AA3664">
        <w:rPr>
          <w:b/>
          <w:bCs/>
          <w:i/>
          <w:iCs/>
          <w:sz w:val="15"/>
          <w:szCs w:val="15"/>
          <w:u w:val="single"/>
        </w:rPr>
        <w:t>58.</w:t>
      </w:r>
      <w:r w:rsidRPr="00AA3664">
        <w:rPr>
          <w:sz w:val="15"/>
          <w:szCs w:val="15"/>
        </w:rPr>
        <w:t xml:space="preserve"> Abdomen not visible  </w:t>
      </w:r>
      <w:r w:rsidRPr="00AA3664">
        <w:rPr>
          <w:b/>
          <w:bCs/>
          <w:i/>
          <w:iCs/>
          <w:sz w:val="15"/>
          <w:szCs w:val="15"/>
          <w:u w:val="single"/>
        </w:rPr>
        <w:t>59.</w:t>
      </w:r>
      <w:r w:rsidRPr="00AA3664">
        <w:rPr>
          <w:sz w:val="15"/>
          <w:szCs w:val="15"/>
        </w:rPr>
        <w:t xml:space="preserve"> Slender waist  </w:t>
      </w:r>
      <w:r w:rsidRPr="00AA3664">
        <w:rPr>
          <w:b/>
          <w:bCs/>
          <w:i/>
          <w:iCs/>
          <w:sz w:val="15"/>
          <w:szCs w:val="15"/>
          <w:u w:val="single"/>
        </w:rPr>
        <w:t>60.</w:t>
      </w:r>
      <w:r w:rsidRPr="00AA3664">
        <w:rPr>
          <w:sz w:val="15"/>
          <w:szCs w:val="15"/>
        </w:rPr>
        <w:t xml:space="preserve"> Body not leaning  </w:t>
      </w:r>
      <w:r w:rsidRPr="00AA3664">
        <w:rPr>
          <w:b/>
          <w:bCs/>
          <w:i/>
          <w:iCs/>
          <w:sz w:val="15"/>
          <w:szCs w:val="15"/>
          <w:u w:val="single"/>
        </w:rPr>
        <w:t>61.</w:t>
      </w:r>
      <w:r w:rsidRPr="00AA3664">
        <w:rPr>
          <w:sz w:val="15"/>
          <w:szCs w:val="15"/>
        </w:rPr>
        <w:t xml:space="preserve"> Body firmly grounded  </w:t>
      </w:r>
      <w:r w:rsidRPr="00AA3664">
        <w:rPr>
          <w:b/>
          <w:bCs/>
          <w:i/>
          <w:iCs/>
          <w:sz w:val="15"/>
          <w:szCs w:val="15"/>
          <w:u w:val="single"/>
        </w:rPr>
        <w:t>62.</w:t>
      </w:r>
      <w:r w:rsidRPr="00AA3664">
        <w:rPr>
          <w:sz w:val="15"/>
          <w:szCs w:val="15"/>
        </w:rPr>
        <w:t xml:space="preserve"> Body large  </w:t>
      </w:r>
      <w:r w:rsidRPr="00AA3664">
        <w:rPr>
          <w:b/>
          <w:bCs/>
          <w:i/>
          <w:iCs/>
          <w:sz w:val="15"/>
          <w:szCs w:val="15"/>
          <w:u w:val="single"/>
        </w:rPr>
        <w:t>63.</w:t>
      </w:r>
      <w:r w:rsidRPr="00AA3664">
        <w:rPr>
          <w:sz w:val="15"/>
          <w:szCs w:val="15"/>
        </w:rPr>
        <w:t xml:space="preserve"> Body long  </w:t>
      </w:r>
      <w:r w:rsidRPr="00AA3664">
        <w:rPr>
          <w:b/>
          <w:bCs/>
          <w:i/>
          <w:iCs/>
          <w:sz w:val="15"/>
          <w:szCs w:val="15"/>
          <w:u w:val="single"/>
        </w:rPr>
        <w:t>64.</w:t>
      </w:r>
      <w:r w:rsidRPr="00AA3664">
        <w:rPr>
          <w:sz w:val="15"/>
          <w:szCs w:val="15"/>
        </w:rPr>
        <w:t xml:space="preserve"> Hands and feet soft, clean, smooth, and lustrous  </w:t>
      </w:r>
      <w:r w:rsidRPr="00AA3664">
        <w:rPr>
          <w:b/>
          <w:bCs/>
          <w:i/>
          <w:iCs/>
          <w:sz w:val="15"/>
          <w:szCs w:val="15"/>
          <w:u w:val="single"/>
        </w:rPr>
        <w:t>65.</w:t>
      </w:r>
      <w:r w:rsidRPr="00AA3664">
        <w:rPr>
          <w:sz w:val="15"/>
          <w:szCs w:val="15"/>
        </w:rPr>
        <w:t xml:space="preserve"> Radiance from all sides extending 3 meters  </w:t>
      </w:r>
      <w:r w:rsidRPr="00AA3664">
        <w:rPr>
          <w:b/>
          <w:bCs/>
          <w:i/>
          <w:iCs/>
          <w:sz w:val="15"/>
          <w:szCs w:val="15"/>
          <w:u w:val="single"/>
        </w:rPr>
        <w:t>66.</w:t>
      </w:r>
      <w:r w:rsidRPr="00AA3664">
        <w:rPr>
          <w:sz w:val="15"/>
          <w:szCs w:val="15"/>
        </w:rPr>
        <w:t xml:space="preserve"> Light illuminates the body while moving  </w:t>
      </w:r>
      <w:r w:rsidRPr="00AA3664">
        <w:rPr>
          <w:b/>
          <w:bCs/>
          <w:i/>
          <w:iCs/>
          <w:sz w:val="15"/>
          <w:szCs w:val="15"/>
          <w:u w:val="single"/>
        </w:rPr>
        <w:t>67.</w:t>
      </w:r>
      <w:r w:rsidRPr="00AA3664">
        <w:rPr>
          <w:sz w:val="15"/>
          <w:szCs w:val="15"/>
        </w:rPr>
        <w:t xml:space="preserve"> Looks upon all beings equally  </w:t>
      </w:r>
      <w:r w:rsidRPr="00AA3664">
        <w:rPr>
          <w:b/>
          <w:bCs/>
          <w:i/>
          <w:iCs/>
          <w:sz w:val="15"/>
          <w:szCs w:val="15"/>
          <w:u w:val="single"/>
        </w:rPr>
        <w:t>68.</w:t>
      </w:r>
      <w:r w:rsidRPr="00AA3664">
        <w:rPr>
          <w:sz w:val="15"/>
          <w:szCs w:val="15"/>
        </w:rPr>
        <w:t xml:space="preserve"> Does not underestimate any being  </w:t>
      </w:r>
      <w:r w:rsidRPr="00AA3664">
        <w:rPr>
          <w:b/>
          <w:bCs/>
          <w:i/>
          <w:iCs/>
          <w:sz w:val="15"/>
          <w:szCs w:val="15"/>
          <w:u w:val="single"/>
        </w:rPr>
        <w:t>69.</w:t>
      </w:r>
      <w:r w:rsidRPr="00AA3664">
        <w:rPr>
          <w:sz w:val="15"/>
          <w:szCs w:val="15"/>
        </w:rPr>
        <w:t xml:space="preserve"> Voice matches the sounds of beings, neither increasing nor decreasing  </w:t>
      </w:r>
      <w:r w:rsidRPr="00AA3664">
        <w:rPr>
          <w:b/>
          <w:bCs/>
          <w:i/>
          <w:iCs/>
          <w:sz w:val="15"/>
          <w:szCs w:val="15"/>
          <w:u w:val="single"/>
        </w:rPr>
        <w:t>70.</w:t>
      </w:r>
      <w:r w:rsidRPr="00AA3664">
        <w:rPr>
          <w:sz w:val="15"/>
          <w:szCs w:val="15"/>
        </w:rPr>
        <w:t xml:space="preserve"> Teaches Dharma without attachment  </w:t>
      </w:r>
      <w:r w:rsidRPr="00AA3664">
        <w:rPr>
          <w:b/>
          <w:bCs/>
          <w:i/>
          <w:iCs/>
          <w:sz w:val="15"/>
          <w:szCs w:val="15"/>
          <w:u w:val="single"/>
        </w:rPr>
        <w:t>71.</w:t>
      </w:r>
      <w:r w:rsidRPr="00AA3664">
        <w:rPr>
          <w:sz w:val="15"/>
          <w:szCs w:val="15"/>
        </w:rPr>
        <w:t xml:space="preserve"> Speaks Dharma in the language of beings</w:t>
      </w:r>
      <w:r w:rsidRPr="00AA3664">
        <w:rPr>
          <w:b/>
          <w:bCs/>
          <w:i/>
          <w:iCs/>
          <w:sz w:val="15"/>
          <w:szCs w:val="15"/>
          <w:u w:val="single"/>
        </w:rPr>
        <w:t xml:space="preserve">  72.</w:t>
      </w:r>
      <w:r w:rsidRPr="00AA3664">
        <w:rPr>
          <w:sz w:val="15"/>
          <w:szCs w:val="15"/>
        </w:rPr>
        <w:t xml:space="preserve"> Voice meets the call of the crowd  </w:t>
      </w:r>
      <w:r w:rsidRPr="00AA3664">
        <w:rPr>
          <w:b/>
          <w:bCs/>
          <w:i/>
          <w:iCs/>
          <w:sz w:val="15"/>
          <w:szCs w:val="15"/>
          <w:u w:val="single"/>
        </w:rPr>
        <w:t>73.</w:t>
      </w:r>
      <w:r w:rsidRPr="00AA3664">
        <w:rPr>
          <w:sz w:val="15"/>
          <w:szCs w:val="15"/>
        </w:rPr>
        <w:t xml:space="preserve"> Teaches Dharma progressively according to cause-condition  </w:t>
      </w:r>
      <w:r w:rsidRPr="00AA3664">
        <w:rPr>
          <w:b/>
          <w:bCs/>
          <w:i/>
          <w:iCs/>
          <w:sz w:val="15"/>
          <w:szCs w:val="15"/>
          <w:u w:val="single"/>
        </w:rPr>
        <w:t>74.</w:t>
      </w:r>
      <w:r w:rsidRPr="00AA3664">
        <w:rPr>
          <w:sz w:val="15"/>
          <w:szCs w:val="15"/>
        </w:rPr>
        <w:t xml:space="preserve"> All beings cannot fully grasp the observation  </w:t>
      </w:r>
      <w:r w:rsidRPr="00AA3664">
        <w:rPr>
          <w:b/>
          <w:bCs/>
          <w:i/>
          <w:iCs/>
          <w:sz w:val="15"/>
          <w:szCs w:val="15"/>
          <w:u w:val="single"/>
        </w:rPr>
        <w:t>75.</w:t>
      </w:r>
      <w:r w:rsidRPr="00AA3664">
        <w:rPr>
          <w:sz w:val="15"/>
          <w:szCs w:val="15"/>
        </w:rPr>
        <w:t xml:space="preserve"> Gaze never tired  </w:t>
      </w:r>
      <w:r w:rsidRPr="00AA3664">
        <w:rPr>
          <w:b/>
          <w:bCs/>
          <w:i/>
          <w:iCs/>
          <w:sz w:val="15"/>
          <w:szCs w:val="15"/>
          <w:u w:val="single"/>
        </w:rPr>
        <w:t>76.</w:t>
      </w:r>
      <w:r w:rsidRPr="00AA3664">
        <w:rPr>
          <w:sz w:val="15"/>
          <w:szCs w:val="15"/>
        </w:rPr>
        <w:t xml:space="preserve"> Hair long and good  </w:t>
      </w:r>
      <w:r w:rsidRPr="00AA3664">
        <w:rPr>
          <w:b/>
          <w:bCs/>
          <w:i/>
          <w:iCs/>
          <w:sz w:val="15"/>
          <w:szCs w:val="15"/>
          <w:u w:val="single"/>
        </w:rPr>
        <w:t>77.</w:t>
      </w:r>
      <w:r w:rsidRPr="00AA3664">
        <w:rPr>
          <w:sz w:val="15"/>
          <w:szCs w:val="15"/>
        </w:rPr>
        <w:t xml:space="preserve"> Hair not disordered  </w:t>
      </w:r>
      <w:r w:rsidRPr="00AA3664">
        <w:rPr>
          <w:b/>
          <w:bCs/>
          <w:i/>
          <w:iCs/>
          <w:sz w:val="15"/>
          <w:szCs w:val="15"/>
          <w:u w:val="single"/>
        </w:rPr>
        <w:t>78.</w:t>
      </w:r>
      <w:r w:rsidRPr="00AA3664">
        <w:rPr>
          <w:sz w:val="15"/>
          <w:szCs w:val="15"/>
        </w:rPr>
        <w:t xml:space="preserve"> Hair curls beautifully  </w:t>
      </w:r>
      <w:r w:rsidRPr="00AA3664">
        <w:rPr>
          <w:b/>
          <w:bCs/>
          <w:i/>
          <w:iCs/>
          <w:sz w:val="15"/>
          <w:szCs w:val="15"/>
          <w:u w:val="single"/>
        </w:rPr>
        <w:t>79.</w:t>
      </w:r>
      <w:r w:rsidRPr="00AA3664">
        <w:rPr>
          <w:sz w:val="15"/>
          <w:szCs w:val="15"/>
        </w:rPr>
        <w:t xml:space="preserve"> Hair color like blue pearls  </w:t>
      </w:r>
      <w:r w:rsidRPr="00AA3664">
        <w:rPr>
          <w:b/>
          <w:bCs/>
          <w:i/>
          <w:iCs/>
          <w:sz w:val="15"/>
          <w:szCs w:val="15"/>
          <w:u w:val="single"/>
        </w:rPr>
        <w:t>80.</w:t>
      </w:r>
      <w:r w:rsidRPr="00AA3664">
        <w:rPr>
          <w:sz w:val="15"/>
          <w:szCs w:val="15"/>
        </w:rPr>
        <w:t xml:space="preserve"> Hands and feet indicate virtuous characteristics</w:t>
      </w:r>
    </w:p>
    <w:p w14:paraId="0F4D2755" w14:textId="5467B651" w:rsidR="005A427A" w:rsidRDefault="005A427A">
      <w:pPr>
        <w:pStyle w:val="FootnoteText"/>
      </w:pPr>
    </w:p>
  </w:footnote>
  <w:footnote w:id="5">
    <w:p w14:paraId="114F2163" w14:textId="5E95D9FA" w:rsidR="007C2175" w:rsidRPr="002C11F3" w:rsidRDefault="007C2175">
      <w:pPr>
        <w:pStyle w:val="FootnoteText"/>
        <w:rPr>
          <w:sz w:val="15"/>
          <w:szCs w:val="15"/>
        </w:rPr>
      </w:pPr>
      <w:r>
        <w:rPr>
          <w:rStyle w:val="FootnoteReference"/>
        </w:rPr>
        <w:footnoteRef/>
      </w:r>
      <w:r>
        <w:t xml:space="preserve"> </w:t>
      </w:r>
      <w:r w:rsidRPr="002C11F3">
        <w:rPr>
          <w:rFonts w:hint="eastAsia"/>
          <w:sz w:val="15"/>
          <w:szCs w:val="15"/>
        </w:rPr>
        <w:t>紫磨金色，一种混杂着紫色的金。同时用来形容金黄皮肤下暗藏着血脉的颜色。</w:t>
      </w:r>
    </w:p>
    <w:p w14:paraId="40BF0F57" w14:textId="2A90F258" w:rsidR="007C2175" w:rsidRDefault="007C2175">
      <w:pPr>
        <w:pStyle w:val="FootnoteText"/>
      </w:pPr>
      <w:r w:rsidRPr="002C11F3">
        <w:rPr>
          <w:rFonts w:hint="eastAsia"/>
          <w:sz w:val="15"/>
          <w:szCs w:val="15"/>
        </w:rPr>
        <w:t>『</w:t>
      </w:r>
      <w:r w:rsidRPr="002C11F3">
        <w:rPr>
          <w:rFonts w:hint="eastAsia"/>
          <w:sz w:val="15"/>
          <w:szCs w:val="15"/>
        </w:rPr>
        <w:t>P</w:t>
      </w:r>
      <w:r w:rsidRPr="002C11F3">
        <w:rPr>
          <w:sz w:val="15"/>
          <w:szCs w:val="15"/>
        </w:rPr>
        <w:t>urple gold</w:t>
      </w:r>
      <w:r w:rsidRPr="002C11F3">
        <w:rPr>
          <w:rFonts w:hint="eastAsia"/>
          <w:sz w:val="15"/>
          <w:szCs w:val="15"/>
        </w:rPr>
        <w:t>』</w:t>
      </w:r>
      <w:r w:rsidRPr="002C11F3">
        <w:rPr>
          <w:rFonts w:hint="eastAsia"/>
          <w:sz w:val="15"/>
          <w:szCs w:val="15"/>
        </w:rPr>
        <w:t>,</w:t>
      </w:r>
      <w:r w:rsidRPr="002C11F3">
        <w:rPr>
          <w:sz w:val="15"/>
          <w:szCs w:val="15"/>
        </w:rPr>
        <w:t xml:space="preserve"> refers to a type of gold blended with purple hue. It is also used to describe the color of golden-hued skin with subtle veins beneath.</w:t>
      </w:r>
    </w:p>
  </w:footnote>
  <w:footnote w:id="6">
    <w:p w14:paraId="68B1775A" w14:textId="77777777" w:rsidR="002C11F3" w:rsidRPr="00AA3664" w:rsidRDefault="007C2175" w:rsidP="002C11F3">
      <w:pPr>
        <w:pStyle w:val="FootnoteText"/>
        <w:rPr>
          <w:sz w:val="15"/>
          <w:szCs w:val="15"/>
        </w:rPr>
      </w:pPr>
      <w:r>
        <w:rPr>
          <w:rStyle w:val="FootnoteReference"/>
        </w:rPr>
        <w:footnoteRef/>
      </w:r>
      <w:r>
        <w:t xml:space="preserve"> </w:t>
      </w:r>
      <w:r w:rsidR="002C11F3" w:rsidRPr="00AA3664">
        <w:rPr>
          <w:rFonts w:hint="eastAsia"/>
          <w:sz w:val="15"/>
          <w:szCs w:val="15"/>
        </w:rPr>
        <w:t>十力，即佛的十种力量，具体为：处非处智力，自业智力，禅解脱三昧正受智力，根利钝智力，种种胜解智力，种种界智力，宿命智力，生死智力，漏尽智力</w:t>
      </w:r>
    </w:p>
    <w:p w14:paraId="7B3CB892" w14:textId="77777777" w:rsidR="002C11F3" w:rsidRPr="00AA3664" w:rsidRDefault="002C11F3" w:rsidP="002C11F3">
      <w:pPr>
        <w:pStyle w:val="FootnoteText"/>
        <w:rPr>
          <w:sz w:val="15"/>
          <w:szCs w:val="15"/>
        </w:rPr>
      </w:pPr>
      <w:r w:rsidRPr="00AA3664">
        <w:rPr>
          <w:rFonts w:hint="eastAsia"/>
          <w:sz w:val="15"/>
          <w:szCs w:val="15"/>
        </w:rPr>
        <w:t>『</w:t>
      </w:r>
      <w:r w:rsidRPr="00AA3664">
        <w:rPr>
          <w:rFonts w:hint="eastAsia"/>
          <w:sz w:val="15"/>
          <w:szCs w:val="15"/>
        </w:rPr>
        <w:t>Ten</w:t>
      </w:r>
      <w:r w:rsidRPr="00AA3664">
        <w:rPr>
          <w:sz w:val="15"/>
          <w:szCs w:val="15"/>
        </w:rPr>
        <w:t>-Power</w:t>
      </w:r>
      <w:r w:rsidRPr="00AA3664">
        <w:rPr>
          <w:rFonts w:hint="eastAsia"/>
          <w:sz w:val="15"/>
          <w:szCs w:val="15"/>
        </w:rPr>
        <w:t>』</w:t>
      </w:r>
      <w:r w:rsidRPr="00AA3664">
        <w:rPr>
          <w:rFonts w:hint="eastAsia"/>
          <w:sz w:val="15"/>
          <w:szCs w:val="15"/>
        </w:rPr>
        <w:t>,</w:t>
      </w:r>
      <w:r w:rsidRPr="00AA3664">
        <w:rPr>
          <w:sz w:val="15"/>
          <w:szCs w:val="15"/>
        </w:rPr>
        <w:t xml:space="preserve"> refer to ten power of Buddha. They are: </w:t>
      </w:r>
    </w:p>
    <w:p w14:paraId="6381A310" w14:textId="77777777" w:rsidR="002C11F3" w:rsidRPr="00AA3664" w:rsidRDefault="002C11F3" w:rsidP="002C11F3">
      <w:pPr>
        <w:pStyle w:val="FootnoteText"/>
        <w:rPr>
          <w:sz w:val="15"/>
          <w:szCs w:val="15"/>
        </w:rPr>
      </w:pPr>
      <w:r w:rsidRPr="00AA3664">
        <w:rPr>
          <w:b/>
          <w:bCs/>
          <w:i/>
          <w:iCs/>
          <w:sz w:val="15"/>
          <w:szCs w:val="15"/>
          <w:u w:val="single"/>
        </w:rPr>
        <w:t>1.</w:t>
      </w:r>
      <w:r w:rsidRPr="00AA3664">
        <w:rPr>
          <w:sz w:val="15"/>
          <w:szCs w:val="15"/>
        </w:rPr>
        <w:t xml:space="preserve"> Intelligence power of knowing people or affairs happened correctly or not</w:t>
      </w:r>
    </w:p>
    <w:p w14:paraId="7F59778C" w14:textId="77777777" w:rsidR="002C11F3" w:rsidRPr="00AA3664" w:rsidRDefault="002C11F3" w:rsidP="002C11F3">
      <w:pPr>
        <w:pStyle w:val="FootnoteText"/>
        <w:rPr>
          <w:sz w:val="15"/>
          <w:szCs w:val="15"/>
        </w:rPr>
      </w:pPr>
      <w:r w:rsidRPr="00AA3664">
        <w:rPr>
          <w:b/>
          <w:bCs/>
          <w:i/>
          <w:iCs/>
          <w:sz w:val="15"/>
          <w:szCs w:val="15"/>
          <w:u w:val="single"/>
        </w:rPr>
        <w:t>2.</w:t>
      </w:r>
      <w:r w:rsidRPr="00AA3664">
        <w:rPr>
          <w:sz w:val="15"/>
          <w:szCs w:val="15"/>
        </w:rPr>
        <w:t xml:space="preserve"> Intelligence power of knowing all beings' karma</w:t>
      </w:r>
    </w:p>
    <w:p w14:paraId="264C34CA" w14:textId="77777777" w:rsidR="002C11F3" w:rsidRPr="00AA3664" w:rsidRDefault="002C11F3" w:rsidP="002C11F3">
      <w:pPr>
        <w:pStyle w:val="FootnoteText"/>
        <w:rPr>
          <w:sz w:val="15"/>
          <w:szCs w:val="15"/>
        </w:rPr>
      </w:pPr>
      <w:r w:rsidRPr="00AA3664">
        <w:rPr>
          <w:b/>
          <w:bCs/>
          <w:i/>
          <w:iCs/>
          <w:sz w:val="15"/>
          <w:szCs w:val="15"/>
          <w:u w:val="single"/>
        </w:rPr>
        <w:t>3.</w:t>
      </w:r>
      <w:r w:rsidRPr="00AA3664">
        <w:rPr>
          <w:sz w:val="15"/>
          <w:szCs w:val="15"/>
        </w:rPr>
        <w:t xml:space="preserve"> Intelligence power of knowing different samadhi</w:t>
      </w:r>
    </w:p>
    <w:p w14:paraId="5491F7AF" w14:textId="77777777" w:rsidR="002C11F3" w:rsidRPr="00AA3664" w:rsidRDefault="002C11F3" w:rsidP="002C11F3">
      <w:pPr>
        <w:pStyle w:val="FootnoteText"/>
        <w:rPr>
          <w:sz w:val="15"/>
          <w:szCs w:val="15"/>
        </w:rPr>
      </w:pPr>
      <w:r w:rsidRPr="00AA3664">
        <w:rPr>
          <w:b/>
          <w:bCs/>
          <w:i/>
          <w:iCs/>
          <w:sz w:val="15"/>
          <w:szCs w:val="15"/>
          <w:u w:val="single"/>
        </w:rPr>
        <w:t>4.</w:t>
      </w:r>
      <w:r w:rsidRPr="00AA3664">
        <w:rPr>
          <w:sz w:val="15"/>
          <w:szCs w:val="15"/>
        </w:rPr>
        <w:t xml:space="preserve"> Intelligence power of knowing all beings' roots</w:t>
      </w:r>
    </w:p>
    <w:p w14:paraId="7ED7C74B" w14:textId="77777777" w:rsidR="002C11F3" w:rsidRPr="00AA3664" w:rsidRDefault="002C11F3" w:rsidP="002C11F3">
      <w:pPr>
        <w:pStyle w:val="FootnoteText"/>
        <w:rPr>
          <w:sz w:val="15"/>
          <w:szCs w:val="15"/>
        </w:rPr>
      </w:pPr>
      <w:r w:rsidRPr="00AA3664">
        <w:rPr>
          <w:b/>
          <w:bCs/>
          <w:i/>
          <w:iCs/>
          <w:sz w:val="15"/>
          <w:szCs w:val="15"/>
          <w:u w:val="single"/>
        </w:rPr>
        <w:t>5.</w:t>
      </w:r>
      <w:r w:rsidRPr="00AA3664">
        <w:rPr>
          <w:sz w:val="15"/>
          <w:szCs w:val="15"/>
        </w:rPr>
        <w:t xml:space="preserve"> Intelligence power of knowing all extraordinary comprehensions</w:t>
      </w:r>
    </w:p>
    <w:p w14:paraId="37057677" w14:textId="77777777" w:rsidR="002C11F3" w:rsidRPr="00AA3664" w:rsidRDefault="002C11F3" w:rsidP="002C11F3">
      <w:pPr>
        <w:pStyle w:val="FootnoteText"/>
        <w:rPr>
          <w:sz w:val="15"/>
          <w:szCs w:val="15"/>
        </w:rPr>
      </w:pPr>
      <w:r w:rsidRPr="00AA3664">
        <w:rPr>
          <w:b/>
          <w:bCs/>
          <w:i/>
          <w:iCs/>
          <w:sz w:val="15"/>
          <w:szCs w:val="15"/>
          <w:u w:val="single"/>
        </w:rPr>
        <w:t>6.</w:t>
      </w:r>
      <w:r w:rsidRPr="00AA3664">
        <w:rPr>
          <w:sz w:val="15"/>
          <w:szCs w:val="15"/>
        </w:rPr>
        <w:t xml:space="preserve"> Intelligence power of knowing all realms</w:t>
      </w:r>
    </w:p>
    <w:p w14:paraId="679E948F" w14:textId="77777777" w:rsidR="002C11F3" w:rsidRPr="00AA3664" w:rsidRDefault="002C11F3" w:rsidP="002C11F3">
      <w:pPr>
        <w:pStyle w:val="FootnoteText"/>
        <w:rPr>
          <w:sz w:val="15"/>
          <w:szCs w:val="15"/>
        </w:rPr>
      </w:pPr>
      <w:r w:rsidRPr="00AA3664">
        <w:rPr>
          <w:b/>
          <w:bCs/>
          <w:i/>
          <w:iCs/>
          <w:sz w:val="15"/>
          <w:szCs w:val="15"/>
          <w:u w:val="single"/>
        </w:rPr>
        <w:t>7.</w:t>
      </w:r>
      <w:r w:rsidRPr="00AA3664">
        <w:rPr>
          <w:sz w:val="15"/>
          <w:szCs w:val="15"/>
        </w:rPr>
        <w:t xml:space="preserve"> Intelligence power of knowing all beings' fate</w:t>
      </w:r>
    </w:p>
    <w:p w14:paraId="49B63047" w14:textId="77777777" w:rsidR="002C11F3" w:rsidRPr="00AA3664" w:rsidRDefault="002C11F3" w:rsidP="002C11F3">
      <w:pPr>
        <w:pStyle w:val="FootnoteText"/>
        <w:rPr>
          <w:sz w:val="15"/>
          <w:szCs w:val="15"/>
        </w:rPr>
      </w:pPr>
      <w:r w:rsidRPr="00AA3664">
        <w:rPr>
          <w:b/>
          <w:bCs/>
          <w:i/>
          <w:iCs/>
          <w:sz w:val="15"/>
          <w:szCs w:val="15"/>
          <w:u w:val="single"/>
        </w:rPr>
        <w:t>8.</w:t>
      </w:r>
      <w:r w:rsidRPr="00AA3664">
        <w:rPr>
          <w:sz w:val="15"/>
          <w:szCs w:val="15"/>
        </w:rPr>
        <w:t xml:space="preserve"> Intelligence power of knowing born and death by the celestial eyes</w:t>
      </w:r>
    </w:p>
    <w:p w14:paraId="6D66F712" w14:textId="77777777" w:rsidR="002C11F3" w:rsidRPr="00AA3664" w:rsidRDefault="002C11F3" w:rsidP="002C11F3">
      <w:pPr>
        <w:pStyle w:val="FootnoteText"/>
        <w:rPr>
          <w:sz w:val="15"/>
          <w:szCs w:val="15"/>
        </w:rPr>
      </w:pPr>
      <w:r w:rsidRPr="00AA3664">
        <w:rPr>
          <w:b/>
          <w:bCs/>
          <w:i/>
          <w:iCs/>
          <w:sz w:val="15"/>
          <w:szCs w:val="15"/>
          <w:u w:val="single"/>
        </w:rPr>
        <w:t>9.</w:t>
      </w:r>
      <w:r w:rsidRPr="00AA3664">
        <w:rPr>
          <w:sz w:val="15"/>
          <w:szCs w:val="15"/>
        </w:rPr>
        <w:t xml:space="preserve"> Intelligence power of knowing the flawless</w:t>
      </w:r>
    </w:p>
    <w:p w14:paraId="504682E5" w14:textId="0B624D80" w:rsidR="007C2175" w:rsidRPr="002C11F3" w:rsidRDefault="002C11F3">
      <w:pPr>
        <w:pStyle w:val="FootnoteText"/>
        <w:rPr>
          <w:sz w:val="15"/>
          <w:szCs w:val="15"/>
        </w:rPr>
      </w:pPr>
      <w:r w:rsidRPr="00AA3664">
        <w:rPr>
          <w:b/>
          <w:bCs/>
          <w:i/>
          <w:iCs/>
          <w:sz w:val="15"/>
          <w:szCs w:val="15"/>
          <w:u w:val="single"/>
        </w:rPr>
        <w:t>10.</w:t>
      </w:r>
      <w:r w:rsidRPr="00AA3664">
        <w:rPr>
          <w:sz w:val="15"/>
          <w:szCs w:val="15"/>
        </w:rPr>
        <w:t xml:space="preserve"> Intelligence power of knowing the flawless</w:t>
      </w:r>
    </w:p>
  </w:footnote>
  <w:footnote w:id="7">
    <w:p w14:paraId="7698D0B6" w14:textId="767F084F" w:rsidR="00104979" w:rsidRDefault="007C2175">
      <w:pPr>
        <w:pStyle w:val="FootnoteText"/>
        <w:rPr>
          <w:sz w:val="15"/>
          <w:szCs w:val="15"/>
        </w:rPr>
      </w:pPr>
      <w:r>
        <w:rPr>
          <w:rStyle w:val="FootnoteReference"/>
        </w:rPr>
        <w:footnoteRef/>
      </w:r>
      <w:r>
        <w:t xml:space="preserve"> </w:t>
      </w:r>
      <w:r w:rsidR="00104979" w:rsidRPr="00104979">
        <w:rPr>
          <w:rFonts w:hint="eastAsia"/>
          <w:sz w:val="15"/>
          <w:szCs w:val="15"/>
        </w:rPr>
        <w:t>四无所畏</w:t>
      </w:r>
      <w:r w:rsidR="00104979">
        <w:rPr>
          <w:rFonts w:hint="eastAsia"/>
          <w:sz w:val="15"/>
          <w:szCs w:val="15"/>
        </w:rPr>
        <w:t>，四种佛成就的无所畏惧。</w:t>
      </w:r>
      <w:r w:rsidR="00104979" w:rsidRPr="00104979">
        <w:rPr>
          <w:rFonts w:hint="eastAsia"/>
          <w:sz w:val="15"/>
          <w:szCs w:val="15"/>
        </w:rPr>
        <w:t>正等觉无畏：一切智无所畏。佛于大众中明言我为一切智人而无畏心</w:t>
      </w:r>
      <w:r w:rsidR="00104979">
        <w:rPr>
          <w:rFonts w:hint="eastAsia"/>
          <w:sz w:val="15"/>
          <w:szCs w:val="15"/>
        </w:rPr>
        <w:t>；</w:t>
      </w:r>
      <w:r w:rsidR="00104979" w:rsidRPr="00104979">
        <w:rPr>
          <w:rFonts w:hint="eastAsia"/>
          <w:sz w:val="15"/>
          <w:szCs w:val="15"/>
        </w:rPr>
        <w:t>漏永尽无畏：漏尽无所畏。佛于大众中明言，我断尽一切烦恼而无畏心</w:t>
      </w:r>
      <w:r w:rsidR="00104979">
        <w:rPr>
          <w:rFonts w:hint="eastAsia"/>
          <w:sz w:val="15"/>
          <w:szCs w:val="15"/>
        </w:rPr>
        <w:t>；</w:t>
      </w:r>
      <w:r w:rsidR="00104979" w:rsidRPr="00104979">
        <w:rPr>
          <w:rFonts w:hint="eastAsia"/>
          <w:sz w:val="15"/>
          <w:szCs w:val="15"/>
        </w:rPr>
        <w:t>说障法无畏：说障道无所畏。佛于大众中说惑业等诸障法而无畏心</w:t>
      </w:r>
      <w:r w:rsidR="00104979">
        <w:rPr>
          <w:rFonts w:hint="eastAsia"/>
          <w:sz w:val="15"/>
          <w:szCs w:val="15"/>
        </w:rPr>
        <w:t>；</w:t>
      </w:r>
      <w:r w:rsidR="00104979" w:rsidRPr="00104979">
        <w:rPr>
          <w:rFonts w:hint="eastAsia"/>
          <w:sz w:val="15"/>
          <w:szCs w:val="15"/>
        </w:rPr>
        <w:t>说出道无畏：说尽苦道无所畏。佛于大众中说戒定慧等诸尽苦之正道而无畏心。</w:t>
      </w:r>
    </w:p>
    <w:p w14:paraId="0CECF7E2" w14:textId="12298E94" w:rsidR="00104979" w:rsidRPr="00104979" w:rsidRDefault="00104979" w:rsidP="00104979">
      <w:pPr>
        <w:pStyle w:val="FootnoteText"/>
        <w:rPr>
          <w:sz w:val="16"/>
          <w:szCs w:val="16"/>
        </w:rPr>
      </w:pPr>
      <w:r w:rsidRPr="00104979">
        <w:rPr>
          <w:sz w:val="16"/>
          <w:szCs w:val="16"/>
        </w:rPr>
        <w:t>『</w:t>
      </w:r>
      <w:r w:rsidRPr="00104979">
        <w:rPr>
          <w:sz w:val="16"/>
          <w:szCs w:val="16"/>
        </w:rPr>
        <w:t>Four Fearlessnesses</w:t>
      </w:r>
      <w:r w:rsidRPr="00104979">
        <w:rPr>
          <w:sz w:val="16"/>
          <w:szCs w:val="16"/>
        </w:rPr>
        <w:t>』</w:t>
      </w:r>
      <w:r w:rsidRPr="00104979">
        <w:rPr>
          <w:sz w:val="16"/>
          <w:szCs w:val="16"/>
        </w:rPr>
        <w:t>are qualities possessed by the Buddha</w:t>
      </w:r>
      <w:r>
        <w:rPr>
          <w:sz w:val="16"/>
          <w:szCs w:val="16"/>
        </w:rPr>
        <w:t>. They are:</w:t>
      </w:r>
    </w:p>
    <w:p w14:paraId="79EE5D5C" w14:textId="7D01BFFB" w:rsidR="00104979" w:rsidRPr="00104979" w:rsidRDefault="00104979" w:rsidP="00104979">
      <w:pPr>
        <w:pStyle w:val="FootnoteText"/>
        <w:rPr>
          <w:sz w:val="16"/>
          <w:szCs w:val="16"/>
        </w:rPr>
      </w:pPr>
      <w:r w:rsidRPr="00104979">
        <w:rPr>
          <w:b/>
          <w:bCs/>
          <w:i/>
          <w:iCs/>
          <w:sz w:val="16"/>
          <w:szCs w:val="16"/>
          <w:u w:val="single"/>
        </w:rPr>
        <w:t>1.</w:t>
      </w:r>
      <w:r>
        <w:rPr>
          <w:b/>
          <w:bCs/>
          <w:sz w:val="16"/>
          <w:szCs w:val="16"/>
        </w:rPr>
        <w:t xml:space="preserve"> </w:t>
      </w:r>
      <w:r w:rsidRPr="00104979">
        <w:rPr>
          <w:sz w:val="16"/>
          <w:szCs w:val="16"/>
        </w:rPr>
        <w:t>Fearlessness in Supreme Enlightenment: Fearlessness in All-knowing Wisdom. The Buddha, in the assembly, declares with a fearless heart that he is the one with All Intelligence.</w:t>
      </w:r>
    </w:p>
    <w:p w14:paraId="48807E78" w14:textId="110B99FC" w:rsidR="00104979" w:rsidRPr="00104979" w:rsidRDefault="00104979" w:rsidP="00104979">
      <w:pPr>
        <w:pStyle w:val="FootnoteText"/>
        <w:rPr>
          <w:sz w:val="16"/>
          <w:szCs w:val="16"/>
        </w:rPr>
      </w:pPr>
      <w:r w:rsidRPr="00104979">
        <w:rPr>
          <w:b/>
          <w:bCs/>
          <w:i/>
          <w:iCs/>
          <w:sz w:val="16"/>
          <w:szCs w:val="16"/>
          <w:u w:val="single"/>
        </w:rPr>
        <w:t>2.</w:t>
      </w:r>
      <w:r>
        <w:rPr>
          <w:b/>
          <w:bCs/>
          <w:sz w:val="16"/>
          <w:szCs w:val="16"/>
        </w:rPr>
        <w:t xml:space="preserve"> </w:t>
      </w:r>
      <w:r w:rsidRPr="00104979">
        <w:rPr>
          <w:sz w:val="16"/>
          <w:szCs w:val="16"/>
        </w:rPr>
        <w:t>Fearlessness in the Complete Extinction of Flaws: Fearlessness in the Extinction of Flaws. The Buddha, in the assembly, declares with a fearless heart that he has completely eradicated all sufferings.</w:t>
      </w:r>
    </w:p>
    <w:p w14:paraId="04809897" w14:textId="27B3C574" w:rsidR="00104979" w:rsidRPr="00104979" w:rsidRDefault="00104979" w:rsidP="00104979">
      <w:pPr>
        <w:pStyle w:val="FootnoteText"/>
        <w:rPr>
          <w:sz w:val="16"/>
          <w:szCs w:val="16"/>
        </w:rPr>
      </w:pPr>
      <w:r w:rsidRPr="00104979">
        <w:rPr>
          <w:b/>
          <w:bCs/>
          <w:i/>
          <w:iCs/>
          <w:sz w:val="16"/>
          <w:szCs w:val="16"/>
          <w:u w:val="single"/>
        </w:rPr>
        <w:t>3.</w:t>
      </w:r>
      <w:r>
        <w:rPr>
          <w:b/>
          <w:bCs/>
          <w:sz w:val="16"/>
          <w:szCs w:val="16"/>
        </w:rPr>
        <w:t xml:space="preserve"> </w:t>
      </w:r>
      <w:r w:rsidRPr="00104979">
        <w:rPr>
          <w:sz w:val="16"/>
          <w:szCs w:val="16"/>
        </w:rPr>
        <w:t>Fearlessness in Expounding the Obstacles to Dharmas: Fearlessness in Speaking about the Obstructions to Dharmas. The Buddha, in the assembly, fearlessly teaches about the obstacles to dharma such as questions and karma.</w:t>
      </w:r>
    </w:p>
    <w:p w14:paraId="546A87E9" w14:textId="095B6544" w:rsidR="00104979" w:rsidRPr="00104979" w:rsidRDefault="00104979" w:rsidP="00104979">
      <w:pPr>
        <w:pStyle w:val="FootnoteText"/>
        <w:rPr>
          <w:sz w:val="16"/>
          <w:szCs w:val="16"/>
        </w:rPr>
      </w:pPr>
      <w:r w:rsidRPr="00104979">
        <w:rPr>
          <w:b/>
          <w:bCs/>
          <w:i/>
          <w:iCs/>
          <w:sz w:val="16"/>
          <w:szCs w:val="16"/>
          <w:u w:val="single"/>
        </w:rPr>
        <w:t>4.</w:t>
      </w:r>
      <w:r>
        <w:rPr>
          <w:b/>
          <w:bCs/>
          <w:sz w:val="16"/>
          <w:szCs w:val="16"/>
        </w:rPr>
        <w:t xml:space="preserve"> </w:t>
      </w:r>
      <w:r w:rsidRPr="00104979">
        <w:rPr>
          <w:b/>
          <w:bCs/>
          <w:sz w:val="16"/>
          <w:szCs w:val="16"/>
        </w:rPr>
        <w:t>F</w:t>
      </w:r>
      <w:r w:rsidRPr="00104979">
        <w:rPr>
          <w:sz w:val="16"/>
          <w:szCs w:val="16"/>
        </w:rPr>
        <w:t>earlessness in Teaching the Path to Deliverance: Fearlessness in Teaching the Path that Ends Suffering. The Buddha, in the assembly, fearlessly teaches the right paths including precepts, meditation, and wisdom, which lead to the complete end of suffering.</w:t>
      </w:r>
    </w:p>
    <w:p w14:paraId="6123F5E9" w14:textId="77777777" w:rsidR="00104979" w:rsidRDefault="00104979">
      <w:pPr>
        <w:pStyle w:val="FootnoteText"/>
      </w:pPr>
    </w:p>
  </w:footnote>
  <w:footnote w:id="8">
    <w:p w14:paraId="35D4541B" w14:textId="77777777" w:rsidR="002C3E85" w:rsidRPr="002C3E85" w:rsidRDefault="007C2175" w:rsidP="002C3E85">
      <w:pPr>
        <w:pStyle w:val="FootnoteText"/>
        <w:rPr>
          <w:sz w:val="15"/>
          <w:szCs w:val="15"/>
        </w:rPr>
      </w:pPr>
      <w:r>
        <w:rPr>
          <w:rStyle w:val="FootnoteReference"/>
        </w:rPr>
        <w:footnoteRef/>
      </w:r>
      <w:r>
        <w:t xml:space="preserve"> </w:t>
      </w:r>
      <w:r w:rsidR="002C3E85" w:rsidRPr="002C3E85">
        <w:rPr>
          <w:sz w:val="15"/>
          <w:szCs w:val="15"/>
        </w:rPr>
        <w:t>四摄法，四种菩萨度化众生之法。</w:t>
      </w:r>
    </w:p>
    <w:p w14:paraId="2DAB732A" w14:textId="7B046AC3" w:rsidR="002C3E85" w:rsidRPr="002C3E85" w:rsidRDefault="002C3E85" w:rsidP="002C3E85">
      <w:pPr>
        <w:pStyle w:val="FootnoteText"/>
        <w:rPr>
          <w:sz w:val="15"/>
          <w:szCs w:val="15"/>
        </w:rPr>
      </w:pPr>
      <w:r w:rsidRPr="002C3E85">
        <w:rPr>
          <w:rFonts w:hint="eastAsia"/>
          <w:b/>
          <w:bCs/>
          <w:i/>
          <w:iCs/>
          <w:sz w:val="15"/>
          <w:szCs w:val="15"/>
          <w:u w:val="single"/>
        </w:rPr>
        <w:t>1</w:t>
      </w:r>
      <w:r w:rsidRPr="002C3E85">
        <w:rPr>
          <w:b/>
          <w:bCs/>
          <w:i/>
          <w:iCs/>
          <w:sz w:val="15"/>
          <w:szCs w:val="15"/>
          <w:u w:val="single"/>
        </w:rPr>
        <w:t>.</w:t>
      </w:r>
      <w:r w:rsidRPr="002C3E85">
        <w:rPr>
          <w:b/>
          <w:bCs/>
          <w:sz w:val="15"/>
          <w:szCs w:val="15"/>
        </w:rPr>
        <w:t xml:space="preserve"> </w:t>
      </w:r>
      <w:r w:rsidRPr="002C3E85">
        <w:rPr>
          <w:sz w:val="15"/>
          <w:szCs w:val="15"/>
        </w:rPr>
        <w:t>布施：布施。菩萨通过慷慨给予来帮助众生，吸引他们向善。</w:t>
      </w:r>
    </w:p>
    <w:p w14:paraId="256DE68E" w14:textId="1A33226F" w:rsidR="002C3E85" w:rsidRPr="002C3E85" w:rsidRDefault="002C3E85" w:rsidP="002C3E85">
      <w:pPr>
        <w:pStyle w:val="FootnoteText"/>
        <w:rPr>
          <w:sz w:val="15"/>
          <w:szCs w:val="15"/>
        </w:rPr>
      </w:pPr>
      <w:r w:rsidRPr="002C3E85">
        <w:rPr>
          <w:rFonts w:hint="eastAsia"/>
          <w:b/>
          <w:bCs/>
          <w:i/>
          <w:iCs/>
          <w:sz w:val="15"/>
          <w:szCs w:val="15"/>
          <w:u w:val="single"/>
        </w:rPr>
        <w:t>2</w:t>
      </w:r>
      <w:r w:rsidRPr="002C3E85">
        <w:rPr>
          <w:b/>
          <w:bCs/>
          <w:i/>
          <w:iCs/>
          <w:sz w:val="15"/>
          <w:szCs w:val="15"/>
          <w:u w:val="single"/>
        </w:rPr>
        <w:t>.</w:t>
      </w:r>
      <w:r w:rsidRPr="002C3E85">
        <w:rPr>
          <w:b/>
          <w:bCs/>
          <w:sz w:val="15"/>
          <w:szCs w:val="15"/>
        </w:rPr>
        <w:t xml:space="preserve"> </w:t>
      </w:r>
      <w:r w:rsidRPr="002C3E85">
        <w:rPr>
          <w:sz w:val="15"/>
          <w:szCs w:val="15"/>
        </w:rPr>
        <w:t>爱语：爱语。菩萨通过温柔亲切的言辞与众生交流，促使他们接近佛法。</w:t>
      </w:r>
    </w:p>
    <w:p w14:paraId="04329654" w14:textId="2CA93B2F" w:rsidR="002C3E85" w:rsidRPr="002C3E85" w:rsidRDefault="002C3E85" w:rsidP="002C3E85">
      <w:pPr>
        <w:pStyle w:val="FootnoteText"/>
        <w:rPr>
          <w:sz w:val="15"/>
          <w:szCs w:val="15"/>
        </w:rPr>
      </w:pPr>
      <w:r w:rsidRPr="002C3E85">
        <w:rPr>
          <w:b/>
          <w:bCs/>
          <w:i/>
          <w:iCs/>
          <w:sz w:val="15"/>
          <w:szCs w:val="15"/>
          <w:u w:val="single"/>
        </w:rPr>
        <w:t xml:space="preserve">3. </w:t>
      </w:r>
      <w:r w:rsidRPr="002C3E85">
        <w:rPr>
          <w:sz w:val="15"/>
          <w:szCs w:val="15"/>
        </w:rPr>
        <w:t>利行：利行。菩萨通过行事利他，为众生带来真实的利益，以此接引他们。</w:t>
      </w:r>
    </w:p>
    <w:p w14:paraId="61D58F92" w14:textId="34AF3351" w:rsidR="007C2175" w:rsidRPr="002C3E85" w:rsidRDefault="002C3E85">
      <w:pPr>
        <w:pStyle w:val="FootnoteText"/>
        <w:rPr>
          <w:sz w:val="15"/>
          <w:szCs w:val="15"/>
        </w:rPr>
      </w:pPr>
      <w:r w:rsidRPr="002C3E85">
        <w:rPr>
          <w:b/>
          <w:bCs/>
          <w:i/>
          <w:iCs/>
          <w:sz w:val="15"/>
          <w:szCs w:val="15"/>
          <w:u w:val="single"/>
        </w:rPr>
        <w:t xml:space="preserve">4. </w:t>
      </w:r>
      <w:r w:rsidRPr="002C3E85">
        <w:rPr>
          <w:sz w:val="15"/>
          <w:szCs w:val="15"/>
        </w:rPr>
        <w:t>同事：同事。菩萨与众生一起工作，感同身受，帮助他们走向觉悟之路。</w:t>
      </w:r>
    </w:p>
    <w:p w14:paraId="5DFFB314" w14:textId="77777777" w:rsidR="002C3E85" w:rsidRPr="002C3E85" w:rsidRDefault="002C3E85" w:rsidP="002C3E85">
      <w:pPr>
        <w:pStyle w:val="FootnoteText"/>
        <w:rPr>
          <w:rFonts w:ascii="Calibri" w:hAnsi="Calibri" w:cs="Calibri"/>
          <w:sz w:val="15"/>
          <w:szCs w:val="15"/>
        </w:rPr>
      </w:pPr>
      <w:r w:rsidRPr="002C3E85">
        <w:rPr>
          <w:rFonts w:ascii="Calibri" w:hAnsi="Calibri" w:cs="Calibri"/>
          <w:sz w:val="15"/>
          <w:szCs w:val="15"/>
        </w:rPr>
        <w:t>『</w:t>
      </w:r>
      <w:r w:rsidRPr="002C3E85">
        <w:rPr>
          <w:rFonts w:ascii="Calibri" w:hAnsi="Calibri" w:cs="Calibri"/>
          <w:sz w:val="15"/>
          <w:szCs w:val="15"/>
        </w:rPr>
        <w:t>Four Gathering Dharmas</w:t>
      </w:r>
      <w:r w:rsidRPr="002C3E85">
        <w:rPr>
          <w:rFonts w:ascii="Calibri" w:hAnsi="Calibri" w:cs="Calibri"/>
          <w:sz w:val="15"/>
          <w:szCs w:val="15"/>
        </w:rPr>
        <w:t>』</w:t>
      </w:r>
      <w:r w:rsidRPr="002C3E85">
        <w:rPr>
          <w:rFonts w:ascii="Calibri" w:hAnsi="Calibri" w:cs="Calibri"/>
          <w:sz w:val="15"/>
          <w:szCs w:val="15"/>
        </w:rPr>
        <w:t xml:space="preserve"> are four ways for Bodhisattvas to attract beings to learn the Buddha's Dharma.</w:t>
      </w:r>
    </w:p>
    <w:p w14:paraId="3585F71C" w14:textId="7B7706E3" w:rsidR="002C3E85" w:rsidRPr="002C3E85" w:rsidRDefault="002C3E85" w:rsidP="002C3E85">
      <w:pPr>
        <w:pStyle w:val="FootnoteText"/>
        <w:rPr>
          <w:rFonts w:ascii="Calibri" w:hAnsi="Calibri" w:cs="Calibri"/>
          <w:sz w:val="15"/>
          <w:szCs w:val="15"/>
        </w:rPr>
      </w:pPr>
      <w:r w:rsidRPr="002C3E85">
        <w:rPr>
          <w:rFonts w:ascii="Calibri" w:hAnsi="Calibri" w:cs="Calibri"/>
          <w:b/>
          <w:bCs/>
          <w:i/>
          <w:iCs/>
          <w:sz w:val="15"/>
          <w:szCs w:val="15"/>
          <w:u w:val="single"/>
        </w:rPr>
        <w:t>1.</w:t>
      </w:r>
      <w:r w:rsidRPr="002C3E85">
        <w:rPr>
          <w:rFonts w:ascii="Calibri" w:hAnsi="Calibri" w:cs="Calibri"/>
          <w:b/>
          <w:bCs/>
          <w:sz w:val="15"/>
          <w:szCs w:val="15"/>
        </w:rPr>
        <w:t xml:space="preserve"> </w:t>
      </w:r>
      <w:r w:rsidRPr="002C3E85">
        <w:rPr>
          <w:rFonts w:ascii="Calibri" w:hAnsi="Calibri" w:cs="Calibri"/>
          <w:sz w:val="15"/>
          <w:szCs w:val="15"/>
        </w:rPr>
        <w:t>Generosity: Making offerings. Bodhisattvas help sentient beings by giving generously, encouraging them towards goodness.</w:t>
      </w:r>
    </w:p>
    <w:p w14:paraId="6F65B5C6" w14:textId="5310BFE7" w:rsidR="002C3E85" w:rsidRPr="002C3E85" w:rsidRDefault="002C3E85" w:rsidP="002C3E85">
      <w:pPr>
        <w:pStyle w:val="FootnoteText"/>
        <w:rPr>
          <w:rFonts w:ascii="Calibri" w:hAnsi="Calibri" w:cs="Calibri"/>
          <w:sz w:val="15"/>
          <w:szCs w:val="15"/>
        </w:rPr>
      </w:pPr>
      <w:r w:rsidRPr="002C3E85">
        <w:rPr>
          <w:rFonts w:ascii="Calibri" w:hAnsi="Calibri" w:cs="Calibri"/>
          <w:b/>
          <w:bCs/>
          <w:i/>
          <w:iCs/>
          <w:sz w:val="15"/>
          <w:szCs w:val="15"/>
          <w:u w:val="single"/>
        </w:rPr>
        <w:t>2.</w:t>
      </w:r>
      <w:r w:rsidRPr="002C3E85">
        <w:rPr>
          <w:rFonts w:ascii="Calibri" w:hAnsi="Calibri" w:cs="Calibri"/>
          <w:b/>
          <w:bCs/>
          <w:sz w:val="15"/>
          <w:szCs w:val="15"/>
        </w:rPr>
        <w:t xml:space="preserve">  </w:t>
      </w:r>
      <w:r w:rsidRPr="002C3E85">
        <w:rPr>
          <w:rFonts w:ascii="Calibri" w:hAnsi="Calibri" w:cs="Calibri"/>
          <w:sz w:val="15"/>
          <w:szCs w:val="15"/>
        </w:rPr>
        <w:t>Loving Speech: Speaking kindly. Bodhisattvas engage with beings through gentle and affectionate words, guiding them closer to the Dharma.</w:t>
      </w:r>
    </w:p>
    <w:p w14:paraId="2BFB6D82" w14:textId="226675D9" w:rsidR="002C3E85" w:rsidRPr="002C3E85" w:rsidRDefault="002C3E85" w:rsidP="002C3E85">
      <w:pPr>
        <w:pStyle w:val="FootnoteText"/>
        <w:rPr>
          <w:rFonts w:ascii="Calibri" w:hAnsi="Calibri" w:cs="Calibri"/>
          <w:sz w:val="15"/>
          <w:szCs w:val="15"/>
        </w:rPr>
      </w:pPr>
      <w:r w:rsidRPr="002C3E85">
        <w:rPr>
          <w:rFonts w:ascii="Calibri" w:hAnsi="Calibri" w:cs="Calibri"/>
          <w:b/>
          <w:bCs/>
          <w:i/>
          <w:iCs/>
          <w:sz w:val="15"/>
          <w:szCs w:val="15"/>
          <w:u w:val="single"/>
        </w:rPr>
        <w:t xml:space="preserve">3. </w:t>
      </w:r>
      <w:r w:rsidRPr="002C3E85">
        <w:rPr>
          <w:rFonts w:ascii="Calibri" w:hAnsi="Calibri" w:cs="Calibri"/>
          <w:sz w:val="15"/>
          <w:szCs w:val="15"/>
        </w:rPr>
        <w:t>Beneficial Action: Acting beneficially. Bodhisattvas perform actions that truly benefit beings, leading them toward spiritual growth.</w:t>
      </w:r>
    </w:p>
    <w:p w14:paraId="67A4E260" w14:textId="4ADCEF28" w:rsidR="002C3E85" w:rsidRPr="002C3E85" w:rsidRDefault="002C3E85" w:rsidP="002C3E85">
      <w:pPr>
        <w:pStyle w:val="FootnoteText"/>
        <w:rPr>
          <w:rFonts w:ascii="Calibri" w:hAnsi="Calibri" w:cs="Calibri"/>
          <w:sz w:val="15"/>
          <w:szCs w:val="15"/>
        </w:rPr>
      </w:pPr>
      <w:r w:rsidRPr="002C3E85">
        <w:rPr>
          <w:rFonts w:ascii="Calibri" w:hAnsi="Calibri" w:cs="Calibri"/>
          <w:b/>
          <w:bCs/>
          <w:i/>
          <w:iCs/>
          <w:sz w:val="15"/>
          <w:szCs w:val="15"/>
          <w:u w:val="single"/>
        </w:rPr>
        <w:t xml:space="preserve">4. </w:t>
      </w:r>
      <w:r w:rsidRPr="002C3E85">
        <w:rPr>
          <w:rFonts w:ascii="Calibri" w:hAnsi="Calibri" w:cs="Calibri"/>
          <w:sz w:val="15"/>
          <w:szCs w:val="15"/>
        </w:rPr>
        <w:t>Collaborative Work: Working together. Bodhisattvas work alongside sentient beings, empathizing with their experiences, and helping them advance on the path to enlightenment.</w:t>
      </w:r>
    </w:p>
    <w:p w14:paraId="2C8D7B25" w14:textId="77777777" w:rsidR="002C3E85" w:rsidRDefault="002C3E85">
      <w:pPr>
        <w:pStyle w:val="FootnoteText"/>
      </w:pPr>
    </w:p>
  </w:footnote>
  <w:footnote w:id="9">
    <w:p w14:paraId="7990CA81" w14:textId="77777777" w:rsidR="002C3E85" w:rsidRPr="005C4995" w:rsidRDefault="007C2175" w:rsidP="002C3E85">
      <w:pPr>
        <w:pStyle w:val="FootnoteText"/>
        <w:rPr>
          <w:sz w:val="15"/>
          <w:szCs w:val="15"/>
        </w:rPr>
      </w:pPr>
      <w:r>
        <w:rPr>
          <w:rStyle w:val="FootnoteReference"/>
        </w:rPr>
        <w:footnoteRef/>
      </w:r>
      <w:r>
        <w:t xml:space="preserve"> </w:t>
      </w:r>
      <w:r w:rsidR="002C3E85" w:rsidRPr="005C4995">
        <w:rPr>
          <w:rFonts w:hint="eastAsia"/>
          <w:sz w:val="15"/>
          <w:szCs w:val="15"/>
        </w:rPr>
        <w:t>十八不共法，即佛与外道不相同的十八种法，具体为：</w:t>
      </w:r>
      <w:r w:rsidR="002C3E85" w:rsidRPr="005C4995">
        <w:rPr>
          <w:rFonts w:hint="eastAsia"/>
          <w:b/>
          <w:bCs/>
          <w:i/>
          <w:iCs/>
          <w:sz w:val="15"/>
          <w:szCs w:val="15"/>
          <w:u w:val="single"/>
        </w:rPr>
        <w:t>1.</w:t>
      </w:r>
      <w:r w:rsidR="002C3E85" w:rsidRPr="005C4995">
        <w:rPr>
          <w:rFonts w:hint="eastAsia"/>
          <w:sz w:val="15"/>
          <w:szCs w:val="15"/>
        </w:rPr>
        <w:t xml:space="preserve"> </w:t>
      </w:r>
      <w:r w:rsidR="002C3E85" w:rsidRPr="005C4995">
        <w:rPr>
          <w:rFonts w:hint="eastAsia"/>
          <w:sz w:val="15"/>
          <w:szCs w:val="15"/>
        </w:rPr>
        <w:t>身无失</w:t>
      </w:r>
      <w:r w:rsidR="002C3E85" w:rsidRPr="005C4995">
        <w:rPr>
          <w:rFonts w:hint="eastAsia"/>
          <w:sz w:val="15"/>
          <w:szCs w:val="15"/>
        </w:rPr>
        <w:t xml:space="preserve">  </w:t>
      </w:r>
      <w:r w:rsidR="002C3E85" w:rsidRPr="005C4995">
        <w:rPr>
          <w:rFonts w:hint="eastAsia"/>
          <w:b/>
          <w:bCs/>
          <w:i/>
          <w:iCs/>
          <w:sz w:val="15"/>
          <w:szCs w:val="15"/>
          <w:u w:val="single"/>
        </w:rPr>
        <w:t>2.</w:t>
      </w:r>
      <w:r w:rsidR="002C3E85" w:rsidRPr="005C4995">
        <w:rPr>
          <w:rFonts w:hint="eastAsia"/>
          <w:sz w:val="15"/>
          <w:szCs w:val="15"/>
        </w:rPr>
        <w:t xml:space="preserve"> </w:t>
      </w:r>
      <w:r w:rsidR="002C3E85" w:rsidRPr="005C4995">
        <w:rPr>
          <w:rFonts w:hint="eastAsia"/>
          <w:sz w:val="15"/>
          <w:szCs w:val="15"/>
        </w:rPr>
        <w:t>口无失</w:t>
      </w:r>
      <w:r w:rsidR="002C3E85" w:rsidRPr="005C4995">
        <w:rPr>
          <w:rFonts w:hint="eastAsia"/>
          <w:sz w:val="15"/>
          <w:szCs w:val="15"/>
        </w:rPr>
        <w:t xml:space="preserve">  </w:t>
      </w:r>
      <w:r w:rsidR="002C3E85" w:rsidRPr="005C4995">
        <w:rPr>
          <w:rFonts w:hint="eastAsia"/>
          <w:b/>
          <w:bCs/>
          <w:i/>
          <w:iCs/>
          <w:sz w:val="15"/>
          <w:szCs w:val="15"/>
          <w:u w:val="single"/>
        </w:rPr>
        <w:t>3.</w:t>
      </w:r>
      <w:r w:rsidR="002C3E85" w:rsidRPr="005C4995">
        <w:rPr>
          <w:rFonts w:hint="eastAsia"/>
          <w:sz w:val="15"/>
          <w:szCs w:val="15"/>
        </w:rPr>
        <w:t xml:space="preserve"> </w:t>
      </w:r>
      <w:r w:rsidR="002C3E85" w:rsidRPr="005C4995">
        <w:rPr>
          <w:rFonts w:hint="eastAsia"/>
          <w:sz w:val="15"/>
          <w:szCs w:val="15"/>
        </w:rPr>
        <w:t>念无失</w:t>
      </w:r>
      <w:r w:rsidR="002C3E85" w:rsidRPr="005C4995">
        <w:rPr>
          <w:rFonts w:hint="eastAsia"/>
          <w:sz w:val="15"/>
          <w:szCs w:val="15"/>
        </w:rPr>
        <w:t xml:space="preserve">  </w:t>
      </w:r>
      <w:r w:rsidR="002C3E85" w:rsidRPr="005C4995">
        <w:rPr>
          <w:rFonts w:hint="eastAsia"/>
          <w:b/>
          <w:bCs/>
          <w:i/>
          <w:iCs/>
          <w:sz w:val="15"/>
          <w:szCs w:val="15"/>
          <w:u w:val="single"/>
        </w:rPr>
        <w:t>4.</w:t>
      </w:r>
      <w:r w:rsidR="002C3E85" w:rsidRPr="005C4995">
        <w:rPr>
          <w:rFonts w:hint="eastAsia"/>
          <w:sz w:val="15"/>
          <w:szCs w:val="15"/>
        </w:rPr>
        <w:t xml:space="preserve"> </w:t>
      </w:r>
      <w:r w:rsidR="002C3E85" w:rsidRPr="005C4995">
        <w:rPr>
          <w:rFonts w:hint="eastAsia"/>
          <w:sz w:val="15"/>
          <w:szCs w:val="15"/>
        </w:rPr>
        <w:t>无不定心</w:t>
      </w:r>
      <w:r w:rsidR="002C3E85" w:rsidRPr="005C4995">
        <w:rPr>
          <w:rFonts w:hint="eastAsia"/>
          <w:sz w:val="15"/>
          <w:szCs w:val="15"/>
        </w:rPr>
        <w:t xml:space="preserve">  </w:t>
      </w:r>
      <w:r w:rsidR="002C3E85" w:rsidRPr="005C4995">
        <w:rPr>
          <w:rFonts w:hint="eastAsia"/>
          <w:b/>
          <w:bCs/>
          <w:i/>
          <w:iCs/>
          <w:sz w:val="15"/>
          <w:szCs w:val="15"/>
          <w:u w:val="single"/>
        </w:rPr>
        <w:t>5.</w:t>
      </w:r>
      <w:r w:rsidR="002C3E85" w:rsidRPr="005C4995">
        <w:rPr>
          <w:rFonts w:hint="eastAsia"/>
          <w:sz w:val="15"/>
          <w:szCs w:val="15"/>
        </w:rPr>
        <w:t xml:space="preserve"> </w:t>
      </w:r>
      <w:r w:rsidR="002C3E85" w:rsidRPr="005C4995">
        <w:rPr>
          <w:rFonts w:hint="eastAsia"/>
          <w:sz w:val="15"/>
          <w:szCs w:val="15"/>
        </w:rPr>
        <w:t>无异想心</w:t>
      </w:r>
      <w:r w:rsidR="002C3E85" w:rsidRPr="005C4995">
        <w:rPr>
          <w:rFonts w:hint="eastAsia"/>
          <w:sz w:val="15"/>
          <w:szCs w:val="15"/>
        </w:rPr>
        <w:t xml:space="preserve">  </w:t>
      </w:r>
      <w:r w:rsidR="002C3E85" w:rsidRPr="005C4995">
        <w:rPr>
          <w:rFonts w:hint="eastAsia"/>
          <w:b/>
          <w:bCs/>
          <w:i/>
          <w:iCs/>
          <w:sz w:val="15"/>
          <w:szCs w:val="15"/>
          <w:u w:val="single"/>
        </w:rPr>
        <w:t>6.</w:t>
      </w:r>
      <w:r w:rsidR="002C3E85" w:rsidRPr="005C4995">
        <w:rPr>
          <w:rFonts w:hint="eastAsia"/>
          <w:sz w:val="15"/>
          <w:szCs w:val="15"/>
        </w:rPr>
        <w:t xml:space="preserve"> </w:t>
      </w:r>
      <w:r w:rsidR="002C3E85" w:rsidRPr="005C4995">
        <w:rPr>
          <w:rFonts w:hint="eastAsia"/>
          <w:sz w:val="15"/>
          <w:szCs w:val="15"/>
        </w:rPr>
        <w:t>无不知舍心</w:t>
      </w:r>
      <w:r w:rsidR="002C3E85" w:rsidRPr="005C4995">
        <w:rPr>
          <w:rFonts w:hint="eastAsia"/>
          <w:sz w:val="15"/>
          <w:szCs w:val="15"/>
        </w:rPr>
        <w:t xml:space="preserve">  </w:t>
      </w:r>
      <w:r w:rsidR="002C3E85" w:rsidRPr="005C4995">
        <w:rPr>
          <w:rFonts w:hint="eastAsia"/>
          <w:b/>
          <w:bCs/>
          <w:i/>
          <w:iCs/>
          <w:sz w:val="15"/>
          <w:szCs w:val="15"/>
          <w:u w:val="single"/>
        </w:rPr>
        <w:t>7.</w:t>
      </w:r>
      <w:r w:rsidR="002C3E85" w:rsidRPr="005C4995">
        <w:rPr>
          <w:rFonts w:hint="eastAsia"/>
          <w:sz w:val="15"/>
          <w:szCs w:val="15"/>
        </w:rPr>
        <w:t xml:space="preserve"> </w:t>
      </w:r>
      <w:r w:rsidR="002C3E85" w:rsidRPr="005C4995">
        <w:rPr>
          <w:rFonts w:hint="eastAsia"/>
          <w:sz w:val="15"/>
          <w:szCs w:val="15"/>
        </w:rPr>
        <w:t>欲无减</w:t>
      </w:r>
      <w:r w:rsidR="002C3E85" w:rsidRPr="005C4995">
        <w:rPr>
          <w:rFonts w:hint="eastAsia"/>
          <w:sz w:val="15"/>
          <w:szCs w:val="15"/>
        </w:rPr>
        <w:t xml:space="preserve">  </w:t>
      </w:r>
      <w:r w:rsidR="002C3E85" w:rsidRPr="005C4995">
        <w:rPr>
          <w:rFonts w:hint="eastAsia"/>
          <w:b/>
          <w:bCs/>
          <w:i/>
          <w:iCs/>
          <w:sz w:val="15"/>
          <w:szCs w:val="15"/>
          <w:u w:val="single"/>
        </w:rPr>
        <w:t>8.</w:t>
      </w:r>
      <w:r w:rsidR="002C3E85" w:rsidRPr="005C4995">
        <w:rPr>
          <w:rFonts w:hint="eastAsia"/>
          <w:sz w:val="15"/>
          <w:szCs w:val="15"/>
        </w:rPr>
        <w:t xml:space="preserve"> </w:t>
      </w:r>
      <w:r w:rsidR="002C3E85" w:rsidRPr="005C4995">
        <w:rPr>
          <w:rFonts w:hint="eastAsia"/>
          <w:sz w:val="15"/>
          <w:szCs w:val="15"/>
        </w:rPr>
        <w:t>精进无减</w:t>
      </w:r>
      <w:r w:rsidR="002C3E85" w:rsidRPr="005C4995">
        <w:rPr>
          <w:rFonts w:hint="eastAsia"/>
          <w:sz w:val="15"/>
          <w:szCs w:val="15"/>
        </w:rPr>
        <w:t xml:space="preserve">  </w:t>
      </w:r>
      <w:r w:rsidR="002C3E85" w:rsidRPr="005C4995">
        <w:rPr>
          <w:rFonts w:hint="eastAsia"/>
          <w:b/>
          <w:bCs/>
          <w:i/>
          <w:iCs/>
          <w:sz w:val="15"/>
          <w:szCs w:val="15"/>
          <w:u w:val="single"/>
        </w:rPr>
        <w:t>9.</w:t>
      </w:r>
      <w:r w:rsidR="002C3E85" w:rsidRPr="005C4995">
        <w:rPr>
          <w:rFonts w:hint="eastAsia"/>
          <w:sz w:val="15"/>
          <w:szCs w:val="15"/>
        </w:rPr>
        <w:t xml:space="preserve"> </w:t>
      </w:r>
      <w:r w:rsidR="002C3E85" w:rsidRPr="005C4995">
        <w:rPr>
          <w:rFonts w:hint="eastAsia"/>
          <w:sz w:val="15"/>
          <w:szCs w:val="15"/>
        </w:rPr>
        <w:t>念无减</w:t>
      </w:r>
      <w:r w:rsidR="002C3E85" w:rsidRPr="005C4995">
        <w:rPr>
          <w:rFonts w:hint="eastAsia"/>
          <w:sz w:val="15"/>
          <w:szCs w:val="15"/>
        </w:rPr>
        <w:t xml:space="preserve">  </w:t>
      </w:r>
      <w:r w:rsidR="002C3E85" w:rsidRPr="005C4995">
        <w:rPr>
          <w:rFonts w:hint="eastAsia"/>
          <w:b/>
          <w:bCs/>
          <w:i/>
          <w:iCs/>
          <w:sz w:val="15"/>
          <w:szCs w:val="15"/>
          <w:u w:val="single"/>
        </w:rPr>
        <w:t>10.</w:t>
      </w:r>
      <w:r w:rsidR="002C3E85" w:rsidRPr="005C4995">
        <w:rPr>
          <w:rFonts w:hint="eastAsia"/>
          <w:sz w:val="15"/>
          <w:szCs w:val="15"/>
        </w:rPr>
        <w:t xml:space="preserve"> </w:t>
      </w:r>
      <w:r w:rsidR="002C3E85" w:rsidRPr="005C4995">
        <w:rPr>
          <w:rFonts w:hint="eastAsia"/>
          <w:sz w:val="15"/>
          <w:szCs w:val="15"/>
        </w:rPr>
        <w:t>慧无减</w:t>
      </w:r>
      <w:r w:rsidR="002C3E85" w:rsidRPr="005C4995">
        <w:rPr>
          <w:rFonts w:hint="eastAsia"/>
          <w:sz w:val="15"/>
          <w:szCs w:val="15"/>
        </w:rPr>
        <w:t xml:space="preserve">  </w:t>
      </w:r>
      <w:r w:rsidR="002C3E85" w:rsidRPr="005C4995">
        <w:rPr>
          <w:rFonts w:hint="eastAsia"/>
          <w:b/>
          <w:bCs/>
          <w:i/>
          <w:iCs/>
          <w:sz w:val="15"/>
          <w:szCs w:val="15"/>
          <w:u w:val="single"/>
        </w:rPr>
        <w:t>11.</w:t>
      </w:r>
      <w:r w:rsidR="002C3E85" w:rsidRPr="005C4995">
        <w:rPr>
          <w:rFonts w:hint="eastAsia"/>
          <w:sz w:val="15"/>
          <w:szCs w:val="15"/>
        </w:rPr>
        <w:t xml:space="preserve"> </w:t>
      </w:r>
      <w:r w:rsidR="002C3E85" w:rsidRPr="005C4995">
        <w:rPr>
          <w:rFonts w:hint="eastAsia"/>
          <w:sz w:val="15"/>
          <w:szCs w:val="15"/>
        </w:rPr>
        <w:t>解脱无减</w:t>
      </w:r>
      <w:r w:rsidR="002C3E85" w:rsidRPr="005C4995">
        <w:rPr>
          <w:rFonts w:hint="eastAsia"/>
          <w:sz w:val="15"/>
          <w:szCs w:val="15"/>
        </w:rPr>
        <w:t xml:space="preserve">  </w:t>
      </w:r>
      <w:r w:rsidR="002C3E85" w:rsidRPr="005C4995">
        <w:rPr>
          <w:rFonts w:hint="eastAsia"/>
          <w:b/>
          <w:bCs/>
          <w:i/>
          <w:iCs/>
          <w:sz w:val="15"/>
          <w:szCs w:val="15"/>
          <w:u w:val="single"/>
        </w:rPr>
        <w:t>12.</w:t>
      </w:r>
      <w:r w:rsidR="002C3E85" w:rsidRPr="005C4995">
        <w:rPr>
          <w:rFonts w:hint="eastAsia"/>
          <w:sz w:val="15"/>
          <w:szCs w:val="15"/>
        </w:rPr>
        <w:t xml:space="preserve"> </w:t>
      </w:r>
      <w:r w:rsidR="002C3E85" w:rsidRPr="005C4995">
        <w:rPr>
          <w:rFonts w:hint="eastAsia"/>
          <w:sz w:val="15"/>
          <w:szCs w:val="15"/>
        </w:rPr>
        <w:t>解脱知见无减</w:t>
      </w:r>
      <w:r w:rsidR="002C3E85" w:rsidRPr="005C4995">
        <w:rPr>
          <w:rFonts w:hint="eastAsia"/>
          <w:sz w:val="15"/>
          <w:szCs w:val="15"/>
        </w:rPr>
        <w:t xml:space="preserve">  </w:t>
      </w:r>
      <w:r w:rsidR="002C3E85" w:rsidRPr="005C4995">
        <w:rPr>
          <w:rFonts w:hint="eastAsia"/>
          <w:b/>
          <w:bCs/>
          <w:i/>
          <w:iCs/>
          <w:sz w:val="15"/>
          <w:szCs w:val="15"/>
          <w:u w:val="single"/>
        </w:rPr>
        <w:t>13.</w:t>
      </w:r>
      <w:r w:rsidR="002C3E85" w:rsidRPr="005C4995">
        <w:rPr>
          <w:rFonts w:hint="eastAsia"/>
          <w:sz w:val="15"/>
          <w:szCs w:val="15"/>
        </w:rPr>
        <w:t xml:space="preserve"> </w:t>
      </w:r>
      <w:r w:rsidR="002C3E85" w:rsidRPr="005C4995">
        <w:rPr>
          <w:rFonts w:hint="eastAsia"/>
          <w:sz w:val="15"/>
          <w:szCs w:val="15"/>
        </w:rPr>
        <w:t>一切身业随知见行</w:t>
      </w:r>
      <w:r w:rsidR="002C3E85" w:rsidRPr="005C4995">
        <w:rPr>
          <w:rFonts w:hint="eastAsia"/>
          <w:sz w:val="15"/>
          <w:szCs w:val="15"/>
        </w:rPr>
        <w:t xml:space="preserve">  </w:t>
      </w:r>
      <w:r w:rsidR="002C3E85" w:rsidRPr="005C4995">
        <w:rPr>
          <w:rFonts w:hint="eastAsia"/>
          <w:b/>
          <w:bCs/>
          <w:i/>
          <w:iCs/>
          <w:sz w:val="15"/>
          <w:szCs w:val="15"/>
          <w:u w:val="single"/>
        </w:rPr>
        <w:t>14.</w:t>
      </w:r>
      <w:r w:rsidR="002C3E85" w:rsidRPr="005C4995">
        <w:rPr>
          <w:rFonts w:hint="eastAsia"/>
          <w:sz w:val="15"/>
          <w:szCs w:val="15"/>
        </w:rPr>
        <w:t xml:space="preserve"> </w:t>
      </w:r>
      <w:r w:rsidR="002C3E85" w:rsidRPr="005C4995">
        <w:rPr>
          <w:rFonts w:hint="eastAsia"/>
          <w:sz w:val="15"/>
          <w:szCs w:val="15"/>
        </w:rPr>
        <w:t>一切口业随知见行</w:t>
      </w:r>
      <w:r w:rsidR="002C3E85" w:rsidRPr="005C4995">
        <w:rPr>
          <w:rFonts w:hint="eastAsia"/>
          <w:sz w:val="15"/>
          <w:szCs w:val="15"/>
        </w:rPr>
        <w:t xml:space="preserve">  </w:t>
      </w:r>
      <w:r w:rsidR="002C3E85" w:rsidRPr="005C4995">
        <w:rPr>
          <w:rFonts w:hint="eastAsia"/>
          <w:b/>
          <w:bCs/>
          <w:i/>
          <w:iCs/>
          <w:sz w:val="15"/>
          <w:szCs w:val="15"/>
          <w:u w:val="single"/>
        </w:rPr>
        <w:t>15.</w:t>
      </w:r>
      <w:r w:rsidR="002C3E85" w:rsidRPr="005C4995">
        <w:rPr>
          <w:rFonts w:hint="eastAsia"/>
          <w:sz w:val="15"/>
          <w:szCs w:val="15"/>
        </w:rPr>
        <w:t xml:space="preserve"> </w:t>
      </w:r>
      <w:r w:rsidR="002C3E85" w:rsidRPr="005C4995">
        <w:rPr>
          <w:rFonts w:hint="eastAsia"/>
          <w:sz w:val="15"/>
          <w:szCs w:val="15"/>
        </w:rPr>
        <w:t>一切意业随知见行</w:t>
      </w:r>
      <w:r w:rsidR="002C3E85" w:rsidRPr="005C4995">
        <w:rPr>
          <w:rFonts w:hint="eastAsia"/>
          <w:sz w:val="15"/>
          <w:szCs w:val="15"/>
        </w:rPr>
        <w:t xml:space="preserve">  </w:t>
      </w:r>
      <w:r w:rsidR="002C3E85" w:rsidRPr="005C4995">
        <w:rPr>
          <w:rFonts w:hint="eastAsia"/>
          <w:b/>
          <w:bCs/>
          <w:i/>
          <w:iCs/>
          <w:sz w:val="15"/>
          <w:szCs w:val="15"/>
          <w:u w:val="single"/>
        </w:rPr>
        <w:t>16.</w:t>
      </w:r>
      <w:r w:rsidR="002C3E85" w:rsidRPr="005C4995">
        <w:rPr>
          <w:rFonts w:hint="eastAsia"/>
          <w:sz w:val="15"/>
          <w:szCs w:val="15"/>
        </w:rPr>
        <w:t xml:space="preserve"> </w:t>
      </w:r>
      <w:r w:rsidR="002C3E85" w:rsidRPr="005C4995">
        <w:rPr>
          <w:rFonts w:hint="eastAsia"/>
          <w:sz w:val="15"/>
          <w:szCs w:val="15"/>
        </w:rPr>
        <w:t>知见知过去世无碍</w:t>
      </w:r>
      <w:r w:rsidR="002C3E85" w:rsidRPr="005C4995">
        <w:rPr>
          <w:rFonts w:hint="eastAsia"/>
          <w:sz w:val="15"/>
          <w:szCs w:val="15"/>
        </w:rPr>
        <w:t xml:space="preserve">  </w:t>
      </w:r>
      <w:r w:rsidR="002C3E85" w:rsidRPr="005C4995">
        <w:rPr>
          <w:rFonts w:hint="eastAsia"/>
          <w:b/>
          <w:bCs/>
          <w:i/>
          <w:iCs/>
          <w:sz w:val="15"/>
          <w:szCs w:val="15"/>
          <w:u w:val="single"/>
        </w:rPr>
        <w:t>17.</w:t>
      </w:r>
      <w:r w:rsidR="002C3E85" w:rsidRPr="005C4995">
        <w:rPr>
          <w:rFonts w:hint="eastAsia"/>
          <w:sz w:val="15"/>
          <w:szCs w:val="15"/>
        </w:rPr>
        <w:t xml:space="preserve"> </w:t>
      </w:r>
      <w:r w:rsidR="002C3E85" w:rsidRPr="005C4995">
        <w:rPr>
          <w:rFonts w:hint="eastAsia"/>
          <w:sz w:val="15"/>
          <w:szCs w:val="15"/>
        </w:rPr>
        <w:t>知见知现在世无碍</w:t>
      </w:r>
      <w:r w:rsidR="002C3E85" w:rsidRPr="005C4995">
        <w:rPr>
          <w:rFonts w:hint="eastAsia"/>
          <w:sz w:val="15"/>
          <w:szCs w:val="15"/>
        </w:rPr>
        <w:t xml:space="preserve">  </w:t>
      </w:r>
      <w:r w:rsidR="002C3E85" w:rsidRPr="005C4995">
        <w:rPr>
          <w:rFonts w:hint="eastAsia"/>
          <w:b/>
          <w:bCs/>
          <w:i/>
          <w:iCs/>
          <w:sz w:val="15"/>
          <w:szCs w:val="15"/>
          <w:u w:val="single"/>
        </w:rPr>
        <w:t>18.</w:t>
      </w:r>
      <w:r w:rsidR="002C3E85" w:rsidRPr="005C4995">
        <w:rPr>
          <w:rFonts w:hint="eastAsia"/>
          <w:sz w:val="15"/>
          <w:szCs w:val="15"/>
        </w:rPr>
        <w:t xml:space="preserve"> </w:t>
      </w:r>
      <w:r w:rsidR="002C3E85" w:rsidRPr="005C4995">
        <w:rPr>
          <w:rFonts w:hint="eastAsia"/>
          <w:sz w:val="15"/>
          <w:szCs w:val="15"/>
        </w:rPr>
        <w:t>知见知未来世无碍</w:t>
      </w:r>
    </w:p>
    <w:p w14:paraId="2DBC2EBF" w14:textId="7BE8DAC1" w:rsidR="007C2175" w:rsidRPr="002C3E85" w:rsidRDefault="002C3E85" w:rsidP="002C3E85">
      <w:pPr>
        <w:pStyle w:val="FootnoteText"/>
        <w:rPr>
          <w:sz w:val="15"/>
          <w:szCs w:val="15"/>
        </w:rPr>
      </w:pPr>
      <w:r w:rsidRPr="005C4995">
        <w:rPr>
          <w:rFonts w:hint="eastAsia"/>
          <w:sz w:val="15"/>
          <w:szCs w:val="15"/>
        </w:rPr>
        <w:t>『</w:t>
      </w:r>
      <w:r w:rsidRPr="005C4995">
        <w:rPr>
          <w:rFonts w:hint="eastAsia"/>
          <w:sz w:val="15"/>
          <w:szCs w:val="15"/>
        </w:rPr>
        <w:t>E</w:t>
      </w:r>
      <w:r w:rsidRPr="005C4995">
        <w:rPr>
          <w:sz w:val="15"/>
          <w:szCs w:val="15"/>
        </w:rPr>
        <w:t>ighteen Exclusive Dharma</w:t>
      </w:r>
      <w:r w:rsidRPr="005C4995">
        <w:rPr>
          <w:rFonts w:hint="eastAsia"/>
          <w:sz w:val="15"/>
          <w:szCs w:val="15"/>
        </w:rPr>
        <w:t>』</w:t>
      </w:r>
      <w:r w:rsidRPr="005C4995">
        <w:rPr>
          <w:sz w:val="15"/>
          <w:szCs w:val="15"/>
        </w:rPr>
        <w:t xml:space="preserve">refer to the eighteen dharma different from other paths. They are: </w:t>
      </w:r>
      <w:r w:rsidRPr="005C4995">
        <w:rPr>
          <w:b/>
          <w:bCs/>
          <w:i/>
          <w:iCs/>
          <w:sz w:val="15"/>
          <w:szCs w:val="15"/>
          <w:u w:val="single"/>
        </w:rPr>
        <w:t>1.</w:t>
      </w:r>
      <w:r w:rsidRPr="005C4995">
        <w:rPr>
          <w:sz w:val="15"/>
          <w:szCs w:val="15"/>
        </w:rPr>
        <w:t xml:space="preserve"> Flawless body  </w:t>
      </w:r>
      <w:r w:rsidRPr="005C4995">
        <w:rPr>
          <w:b/>
          <w:bCs/>
          <w:i/>
          <w:iCs/>
          <w:sz w:val="15"/>
          <w:szCs w:val="15"/>
          <w:u w:val="single"/>
        </w:rPr>
        <w:t>2.</w:t>
      </w:r>
      <w:r w:rsidRPr="005C4995">
        <w:rPr>
          <w:sz w:val="15"/>
          <w:szCs w:val="15"/>
        </w:rPr>
        <w:t xml:space="preserve"> Flawless speech  </w:t>
      </w:r>
      <w:r w:rsidRPr="005C4995">
        <w:rPr>
          <w:b/>
          <w:bCs/>
          <w:i/>
          <w:iCs/>
          <w:sz w:val="15"/>
          <w:szCs w:val="15"/>
          <w:u w:val="single"/>
        </w:rPr>
        <w:t>3.</w:t>
      </w:r>
      <w:r w:rsidRPr="005C4995">
        <w:rPr>
          <w:sz w:val="15"/>
          <w:szCs w:val="15"/>
        </w:rPr>
        <w:t xml:space="preserve"> Flawless Thinking  </w:t>
      </w:r>
      <w:r w:rsidRPr="005C4995">
        <w:rPr>
          <w:b/>
          <w:bCs/>
          <w:i/>
          <w:iCs/>
          <w:sz w:val="15"/>
          <w:szCs w:val="15"/>
          <w:u w:val="single"/>
        </w:rPr>
        <w:t>4.</w:t>
      </w:r>
      <w:r w:rsidRPr="005C4995">
        <w:rPr>
          <w:sz w:val="15"/>
          <w:szCs w:val="15"/>
        </w:rPr>
        <w:t xml:space="preserve"> No uncontrolled minds  </w:t>
      </w:r>
      <w:r w:rsidRPr="005C4995">
        <w:rPr>
          <w:b/>
          <w:bCs/>
          <w:i/>
          <w:iCs/>
          <w:sz w:val="15"/>
          <w:szCs w:val="15"/>
          <w:u w:val="single"/>
        </w:rPr>
        <w:t>5.</w:t>
      </w:r>
      <w:r w:rsidRPr="005C4995">
        <w:rPr>
          <w:sz w:val="15"/>
          <w:szCs w:val="15"/>
        </w:rPr>
        <w:t xml:space="preserve"> No alien perceptions  </w:t>
      </w:r>
      <w:r w:rsidRPr="005C4995">
        <w:rPr>
          <w:b/>
          <w:bCs/>
          <w:i/>
          <w:iCs/>
          <w:sz w:val="15"/>
          <w:szCs w:val="15"/>
          <w:u w:val="single"/>
        </w:rPr>
        <w:t>6.</w:t>
      </w:r>
      <w:r w:rsidRPr="005C4995">
        <w:rPr>
          <w:sz w:val="15"/>
          <w:szCs w:val="15"/>
        </w:rPr>
        <w:t xml:space="preserve"> No unknown equanimity minds  </w:t>
      </w:r>
      <w:r w:rsidRPr="005C4995">
        <w:rPr>
          <w:b/>
          <w:bCs/>
          <w:i/>
          <w:iCs/>
          <w:sz w:val="15"/>
          <w:szCs w:val="15"/>
          <w:u w:val="single"/>
        </w:rPr>
        <w:t>7.</w:t>
      </w:r>
      <w:r w:rsidRPr="005C4995">
        <w:rPr>
          <w:sz w:val="15"/>
          <w:szCs w:val="15"/>
        </w:rPr>
        <w:t xml:space="preserve"> Undiminished vow  </w:t>
      </w:r>
      <w:r w:rsidRPr="005C4995">
        <w:rPr>
          <w:b/>
          <w:bCs/>
          <w:i/>
          <w:iCs/>
          <w:sz w:val="15"/>
          <w:szCs w:val="15"/>
          <w:u w:val="single"/>
        </w:rPr>
        <w:t>8.</w:t>
      </w:r>
      <w:r w:rsidRPr="005C4995">
        <w:rPr>
          <w:sz w:val="15"/>
          <w:szCs w:val="15"/>
        </w:rPr>
        <w:t xml:space="preserve"> Undiminished endeavor  </w:t>
      </w:r>
      <w:r w:rsidRPr="005C4995">
        <w:rPr>
          <w:b/>
          <w:bCs/>
          <w:i/>
          <w:iCs/>
          <w:sz w:val="15"/>
          <w:szCs w:val="15"/>
          <w:u w:val="single"/>
        </w:rPr>
        <w:t>9.</w:t>
      </w:r>
      <w:r w:rsidRPr="005C4995">
        <w:rPr>
          <w:sz w:val="15"/>
          <w:szCs w:val="15"/>
        </w:rPr>
        <w:t xml:space="preserve"> Undiminished Thinking  </w:t>
      </w:r>
      <w:r w:rsidRPr="005C4995">
        <w:rPr>
          <w:b/>
          <w:bCs/>
          <w:i/>
          <w:iCs/>
          <w:sz w:val="15"/>
          <w:szCs w:val="15"/>
          <w:u w:val="single"/>
        </w:rPr>
        <w:t>10.</w:t>
      </w:r>
      <w:r w:rsidRPr="005C4995">
        <w:rPr>
          <w:sz w:val="15"/>
          <w:szCs w:val="15"/>
        </w:rPr>
        <w:t xml:space="preserve"> Undiminished wisdom  </w:t>
      </w:r>
      <w:r w:rsidRPr="005C4995">
        <w:rPr>
          <w:b/>
          <w:bCs/>
          <w:i/>
          <w:iCs/>
          <w:sz w:val="15"/>
          <w:szCs w:val="15"/>
          <w:u w:val="single"/>
        </w:rPr>
        <w:t>11.</w:t>
      </w:r>
      <w:r w:rsidRPr="005C4995">
        <w:rPr>
          <w:sz w:val="15"/>
          <w:szCs w:val="15"/>
        </w:rPr>
        <w:t xml:space="preserve"> Undiminished deliverance  </w:t>
      </w:r>
      <w:r w:rsidRPr="005C4995">
        <w:rPr>
          <w:b/>
          <w:bCs/>
          <w:i/>
          <w:iCs/>
          <w:sz w:val="15"/>
          <w:szCs w:val="15"/>
          <w:u w:val="single"/>
        </w:rPr>
        <w:t>12.</w:t>
      </w:r>
      <w:r w:rsidRPr="005C4995">
        <w:rPr>
          <w:sz w:val="15"/>
          <w:szCs w:val="15"/>
        </w:rPr>
        <w:t xml:space="preserve"> Undiminished deliverance knowledge and </w:t>
      </w:r>
      <w:r>
        <w:rPr>
          <w:sz w:val="15"/>
          <w:szCs w:val="15"/>
        </w:rPr>
        <w:t>insights</w:t>
      </w:r>
      <w:r w:rsidRPr="005C4995">
        <w:rPr>
          <w:sz w:val="15"/>
          <w:szCs w:val="15"/>
        </w:rPr>
        <w:t xml:space="preserve">  </w:t>
      </w:r>
      <w:r w:rsidRPr="005C4995">
        <w:rPr>
          <w:b/>
          <w:bCs/>
          <w:i/>
          <w:iCs/>
          <w:sz w:val="15"/>
          <w:szCs w:val="15"/>
          <w:u w:val="single"/>
        </w:rPr>
        <w:t>13.</w:t>
      </w:r>
      <w:r w:rsidRPr="005C4995">
        <w:rPr>
          <w:sz w:val="15"/>
          <w:szCs w:val="15"/>
        </w:rPr>
        <w:t xml:space="preserve"> All body-karma followed by Knowledge  </w:t>
      </w:r>
      <w:r w:rsidRPr="005C4995">
        <w:rPr>
          <w:b/>
          <w:bCs/>
          <w:i/>
          <w:iCs/>
          <w:sz w:val="15"/>
          <w:szCs w:val="15"/>
          <w:u w:val="single"/>
        </w:rPr>
        <w:t>14.</w:t>
      </w:r>
      <w:r w:rsidRPr="005C4995">
        <w:rPr>
          <w:sz w:val="15"/>
          <w:szCs w:val="15"/>
        </w:rPr>
        <w:t xml:space="preserve"> All speech-karma followed by Knowledge  </w:t>
      </w:r>
      <w:r w:rsidRPr="005C4995">
        <w:rPr>
          <w:b/>
          <w:bCs/>
          <w:i/>
          <w:iCs/>
          <w:sz w:val="15"/>
          <w:szCs w:val="15"/>
          <w:u w:val="single"/>
        </w:rPr>
        <w:t>15.</w:t>
      </w:r>
      <w:r w:rsidRPr="005C4995">
        <w:rPr>
          <w:sz w:val="15"/>
          <w:szCs w:val="15"/>
        </w:rPr>
        <w:t xml:space="preserve"> All thought-karma followed by Knowledge  </w:t>
      </w:r>
      <w:r w:rsidRPr="005C4995">
        <w:rPr>
          <w:b/>
          <w:bCs/>
          <w:i/>
          <w:iCs/>
          <w:sz w:val="15"/>
          <w:szCs w:val="15"/>
          <w:u w:val="single"/>
        </w:rPr>
        <w:t>16.</w:t>
      </w:r>
      <w:r w:rsidRPr="005C4995">
        <w:rPr>
          <w:sz w:val="15"/>
          <w:szCs w:val="15"/>
        </w:rPr>
        <w:t xml:space="preserve"> Unobstructed knowledge of the past  </w:t>
      </w:r>
      <w:r w:rsidRPr="005C4995">
        <w:rPr>
          <w:b/>
          <w:bCs/>
          <w:i/>
          <w:iCs/>
          <w:sz w:val="15"/>
          <w:szCs w:val="15"/>
          <w:u w:val="single"/>
        </w:rPr>
        <w:t>17.</w:t>
      </w:r>
      <w:r w:rsidRPr="005C4995">
        <w:rPr>
          <w:sz w:val="15"/>
          <w:szCs w:val="15"/>
        </w:rPr>
        <w:t xml:space="preserve"> Unobstructed knowledge of the present  </w:t>
      </w:r>
      <w:r w:rsidRPr="005C4995">
        <w:rPr>
          <w:b/>
          <w:bCs/>
          <w:i/>
          <w:iCs/>
          <w:sz w:val="15"/>
          <w:szCs w:val="15"/>
          <w:u w:val="single"/>
        </w:rPr>
        <w:t>18.</w:t>
      </w:r>
      <w:r w:rsidRPr="005C4995">
        <w:rPr>
          <w:sz w:val="15"/>
          <w:szCs w:val="15"/>
        </w:rPr>
        <w:t xml:space="preserve"> Unobstructed knowledge of the future</w:t>
      </w:r>
    </w:p>
  </w:footnote>
  <w:footnote w:id="10">
    <w:p w14:paraId="0B40556A" w14:textId="2684E9C3" w:rsidR="005B4CA9" w:rsidRDefault="005B4CA9">
      <w:pPr>
        <w:pStyle w:val="FootnoteText"/>
      </w:pPr>
      <w:r>
        <w:rPr>
          <w:rStyle w:val="FootnoteReference"/>
        </w:rPr>
        <w:footnoteRef/>
      </w:r>
      <w:r>
        <w:t xml:space="preserve"> </w:t>
      </w:r>
      <w:r>
        <w:rPr>
          <w:rFonts w:hint="eastAsia"/>
        </w:rPr>
        <w:t>娑竭罗龙宫，意思是大海龙宫，也就不难理解后续经文中为什么文殊师利菩萨从海中涌出。</w:t>
      </w:r>
    </w:p>
    <w:p w14:paraId="4594806A" w14:textId="2371E827" w:rsidR="005B4CA9" w:rsidRDefault="005B4CA9">
      <w:pPr>
        <w:pStyle w:val="FootnoteText"/>
      </w:pPr>
      <w:r>
        <w:rPr>
          <w:rFonts w:hint="eastAsia"/>
        </w:rPr>
        <w:t>『</w:t>
      </w:r>
      <w:r>
        <w:rPr>
          <w:rFonts w:hint="eastAsia"/>
        </w:rPr>
        <w:t>S</w:t>
      </w:r>
      <w:r>
        <w:t>ugara Dragon Palace</w:t>
      </w:r>
      <w:r>
        <w:rPr>
          <w:rFonts w:hint="eastAsia"/>
        </w:rPr>
        <w:t>』</w:t>
      </w:r>
      <w:r>
        <w:rPr>
          <w:rFonts w:hint="eastAsia"/>
        </w:rPr>
        <w:t>,</w:t>
      </w:r>
      <w:r>
        <w:t xml:space="preserve"> means the Dragon Palace of the Great Ocean, so it is not difficult to understand why, in the subsequent sutra text, Manjusri Bodhisattva emerges from the sea.</w:t>
      </w:r>
    </w:p>
  </w:footnote>
  <w:footnote w:id="11">
    <w:p w14:paraId="5D79EA14" w14:textId="21DA81BE" w:rsidR="00E60CA4" w:rsidRDefault="00E60CA4">
      <w:pPr>
        <w:pStyle w:val="FootnoteText"/>
      </w:pPr>
      <w:r>
        <w:rPr>
          <w:rStyle w:val="FootnoteReference"/>
        </w:rPr>
        <w:footnoteRef/>
      </w:r>
      <w:r>
        <w:t xml:space="preserve"> </w:t>
      </w:r>
      <w:r>
        <w:rPr>
          <w:rFonts w:hint="eastAsia"/>
        </w:rPr>
        <w:t>陀罗尼，意为总持，是一种押韵且相对短小精炼的文本，方便背诵</w:t>
      </w:r>
      <w:r w:rsidR="006C74FC">
        <w:rPr>
          <w:rFonts w:hint="eastAsia"/>
        </w:rPr>
        <w:t>如来</w:t>
      </w:r>
      <w:r>
        <w:rPr>
          <w:rFonts w:hint="eastAsia"/>
        </w:rPr>
        <w:t>所说经之广大文义。</w:t>
      </w:r>
    </w:p>
    <w:p w14:paraId="368B0838" w14:textId="520FC3DA" w:rsidR="00E60CA4" w:rsidRDefault="00E60CA4">
      <w:pPr>
        <w:pStyle w:val="FootnoteText"/>
      </w:pPr>
      <w:r>
        <w:rPr>
          <w:rFonts w:hint="eastAsia"/>
        </w:rPr>
        <w:t>『</w:t>
      </w:r>
      <w:r>
        <w:rPr>
          <w:rFonts w:hint="eastAsia"/>
        </w:rPr>
        <w:t>Dharni</w:t>
      </w:r>
      <w:r>
        <w:rPr>
          <w:rFonts w:hint="eastAsia"/>
        </w:rPr>
        <w:t>』</w:t>
      </w:r>
      <w:r w:rsidRPr="00E60CA4">
        <w:t xml:space="preserve">meaning 'total </w:t>
      </w:r>
      <w:r>
        <w:rPr>
          <w:rFonts w:hint="eastAsia"/>
        </w:rPr>
        <w:t>upholding</w:t>
      </w:r>
      <w:r w:rsidRPr="00E60CA4">
        <w:rPr>
          <w:rFonts w:hint="eastAsia"/>
        </w:rPr>
        <w:t>,</w:t>
      </w:r>
      <w:r w:rsidRPr="00E60CA4">
        <w:t xml:space="preserve">' is a type of rhymed and relatively concise text, designed for the easy memorization of the vast meanings expressed in the sutras spoken by </w:t>
      </w:r>
      <w:r w:rsidR="006C74FC">
        <w:t xml:space="preserve">the </w:t>
      </w:r>
      <w:r w:rsidR="0092477C">
        <w:t>Such-came</w:t>
      </w:r>
      <w:r w:rsidR="006C74FC">
        <w:t xml:space="preserve"> (</w:t>
      </w:r>
      <w:r w:rsidR="006C74FC" w:rsidRPr="00E60CA4">
        <w:t>the Tathāgata</w:t>
      </w:r>
      <w:r w:rsidR="006C74FC">
        <w:t>)</w:t>
      </w:r>
      <w:r w:rsidRPr="00E60CA4">
        <w:t>.</w:t>
      </w:r>
    </w:p>
  </w:footnote>
  <w:footnote w:id="12">
    <w:p w14:paraId="14129DA3" w14:textId="7F022E57" w:rsidR="000A4BAD" w:rsidRDefault="000A4BAD">
      <w:pPr>
        <w:pStyle w:val="FootnoteText"/>
      </w:pPr>
      <w:r>
        <w:rPr>
          <w:rStyle w:val="FootnoteReference"/>
        </w:rPr>
        <w:footnoteRef/>
      </w:r>
      <w:r>
        <w:t xml:space="preserve"> </w:t>
      </w:r>
      <w:r>
        <w:rPr>
          <w:rFonts w:hint="eastAsia"/>
        </w:rPr>
        <w:t>魔，梵语本意为障，用来隐喻各种对美好愿望，修习菩提带来障碍的众生。</w:t>
      </w:r>
    </w:p>
    <w:p w14:paraId="41E144FA" w14:textId="7C63C250" w:rsidR="000A4BAD" w:rsidRDefault="000A4BAD">
      <w:pPr>
        <w:pStyle w:val="FootnoteText"/>
      </w:pPr>
      <w:r>
        <w:rPr>
          <w:rFonts w:hint="eastAsia"/>
        </w:rPr>
        <w:t>『</w:t>
      </w:r>
      <w:r>
        <w:rPr>
          <w:rFonts w:hint="eastAsia"/>
        </w:rPr>
        <w:t>Mara</w:t>
      </w:r>
      <w:r>
        <w:rPr>
          <w:rFonts w:hint="eastAsia"/>
        </w:rPr>
        <w:t>』</w:t>
      </w:r>
      <w:r>
        <w:rPr>
          <w:rFonts w:hint="eastAsia"/>
        </w:rPr>
        <w:t>,</w:t>
      </w:r>
      <w:r>
        <w:t xml:space="preserve">originally means hinderance in Sanskrit, uses to imply those who bring hinderances to excellent </w:t>
      </w:r>
      <w:r>
        <w:rPr>
          <w:rFonts w:hint="eastAsia"/>
        </w:rPr>
        <w:t>wishes</w:t>
      </w:r>
      <w:r>
        <w:t xml:space="preserve"> and practices to Bodhi.</w:t>
      </w:r>
    </w:p>
  </w:footnote>
  <w:footnote w:id="13">
    <w:p w14:paraId="0324E94B" w14:textId="1F2B6C87" w:rsidR="00E74F35" w:rsidRDefault="00E74F35">
      <w:pPr>
        <w:pStyle w:val="FootnoteText"/>
      </w:pPr>
      <w:r>
        <w:rPr>
          <w:rStyle w:val="FootnoteReference"/>
        </w:rPr>
        <w:footnoteRef/>
      </w:r>
      <w:r>
        <w:t xml:space="preserve"> </w:t>
      </w:r>
      <w:r>
        <w:rPr>
          <w:rFonts w:hint="eastAsia"/>
        </w:rPr>
        <w:t>天龙八部，指天</w:t>
      </w:r>
      <w:r w:rsidR="0093493E">
        <w:rPr>
          <w:rFonts w:hint="eastAsia"/>
        </w:rPr>
        <w:t>（天中的生物）</w:t>
      </w:r>
      <w:r>
        <w:rPr>
          <w:rFonts w:hint="eastAsia"/>
        </w:rPr>
        <w:t>，龙</w:t>
      </w:r>
      <w:r w:rsidR="0093493E">
        <w:rPr>
          <w:rFonts w:hint="eastAsia"/>
        </w:rPr>
        <w:t>（蛇身神）</w:t>
      </w:r>
      <w:r>
        <w:rPr>
          <w:rFonts w:hint="eastAsia"/>
        </w:rPr>
        <w:t>，夜叉（鬼怪），迦楼罗（金翅鸟），乾达婆（循香鬼），阿修罗（战斗者），紧那罗（音乐神），摩睺罗伽（蟒蛇神）。</w:t>
      </w:r>
    </w:p>
    <w:p w14:paraId="05220AEC" w14:textId="561048B5" w:rsidR="00E74F35" w:rsidRDefault="00E74F35">
      <w:pPr>
        <w:pStyle w:val="FootnoteText"/>
      </w:pPr>
      <w:r>
        <w:rPr>
          <w:rFonts w:hint="eastAsia"/>
        </w:rPr>
        <w:t>『</w:t>
      </w:r>
      <w:r>
        <w:rPr>
          <w:rFonts w:hint="eastAsia"/>
        </w:rPr>
        <w:t>Eight</w:t>
      </w:r>
      <w:r>
        <w:t xml:space="preserve"> groups of beings</w:t>
      </w:r>
      <w:r>
        <w:rPr>
          <w:rFonts w:hint="eastAsia"/>
        </w:rPr>
        <w:t>』</w:t>
      </w:r>
      <w:r w:rsidR="0093493E">
        <w:rPr>
          <w:rFonts w:hint="eastAsia"/>
        </w:rPr>
        <w:t>,</w:t>
      </w:r>
      <w:r w:rsidR="0093493E">
        <w:t xml:space="preserve"> Refers to gods (heavenly beings), dragons (dragons/serpent deities), yakṣas (spirits or demons), garuḍas (golden-winged birds), gandharvas (celestial musicians), asuras (warring spirits), kiṃnaras (celestial musicians), and mahoragas (serpent deities).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D479" w14:textId="218AA0F0" w:rsidR="00D54E77" w:rsidRPr="00D54E77" w:rsidRDefault="007A4682" w:rsidP="006A286F">
    <w:pPr>
      <w:pStyle w:val="Header"/>
      <w:rPr>
        <w:lang w:val="en-US"/>
      </w:rPr>
    </w:pPr>
    <w:r>
      <w:rPr>
        <w:rFonts w:hint="eastAsia"/>
        <w:lang w:val="en-US"/>
      </w:rPr>
      <w:t>提婆达多</w:t>
    </w:r>
    <w:r w:rsidR="00D54E77">
      <w:rPr>
        <w:rFonts w:hint="eastAsia"/>
        <w:lang w:val="en-US"/>
      </w:rPr>
      <w:t>品第</w:t>
    </w:r>
    <w:r w:rsidR="001E5275">
      <w:rPr>
        <w:rFonts w:hint="eastAsia"/>
        <w:lang w:val="en-US"/>
      </w:rPr>
      <w:t>十</w:t>
    </w:r>
    <w:r>
      <w:rPr>
        <w:rFonts w:hint="eastAsia"/>
        <w:lang w:val="en-US"/>
      </w:rPr>
      <w:t>二</w:t>
    </w:r>
    <w:r w:rsidR="00C16AE4">
      <w:rPr>
        <w:rFonts w:hint="eastAsia"/>
        <w:lang w:val="en-US"/>
      </w:rPr>
      <w:t xml:space="preserve"> </w:t>
    </w:r>
    <w:r w:rsidR="00C16AE4">
      <w:rPr>
        <w:lang w:val="en-US"/>
      </w:rPr>
      <w:t xml:space="preserve"> </w:t>
    </w:r>
    <w:r w:rsidR="00DD14E8">
      <w:rPr>
        <w:lang w:val="en-US"/>
      </w:rPr>
      <w:t xml:space="preserve"> </w:t>
    </w:r>
    <w:r w:rsidR="001E5275">
      <w:rPr>
        <w:lang w:val="en-US"/>
      </w:rPr>
      <w:t xml:space="preserve">       </w:t>
    </w:r>
    <w:r w:rsidR="006A286F">
      <w:rPr>
        <w:lang w:val="en-US"/>
      </w:rPr>
      <w:t xml:space="preserve"> </w:t>
    </w:r>
    <w:r>
      <w:rPr>
        <w:lang w:val="en-US"/>
      </w:rPr>
      <w:tab/>
    </w:r>
    <w:r w:rsidR="00D54E77">
      <w:rPr>
        <w:rFonts w:hint="eastAsia"/>
        <w:lang w:val="en-US"/>
      </w:rPr>
      <w:t>法华经（</w:t>
    </w:r>
    <w:r w:rsidR="00D54E77">
      <w:rPr>
        <w:rFonts w:hint="eastAsia"/>
        <w:lang w:val="en-US"/>
      </w:rPr>
      <w:t>T</w:t>
    </w:r>
    <w:r w:rsidR="00D54E77">
      <w:rPr>
        <w:lang w:val="en-US"/>
      </w:rPr>
      <w:t>he Lotus Sutr</w:t>
    </w:r>
    <w:r w:rsidR="0026726D">
      <w:rPr>
        <w:rFonts w:hint="eastAsia"/>
        <w:lang w:val="en-US"/>
      </w:rPr>
      <w:t>a</w:t>
    </w:r>
    <w:r w:rsidR="00DD14E8">
      <w:rPr>
        <w:rFonts w:hint="eastAsia"/>
        <w:lang w:val="en-US"/>
      </w:rPr>
      <w:t>）</w:t>
    </w:r>
    <w:r w:rsidR="00DD14E8">
      <w:rPr>
        <w:lang w:val="en-US"/>
      </w:rPr>
      <w:t xml:space="preserve"> </w:t>
    </w:r>
    <w:r w:rsidR="006A286F">
      <w:rPr>
        <w:lang w:val="en-US"/>
      </w:rPr>
      <w:t xml:space="preserve">    </w:t>
    </w:r>
    <w:r>
      <w:rPr>
        <w:lang w:val="en-US"/>
      </w:rPr>
      <w:tab/>
    </w:r>
    <w:r w:rsidR="00D54E77">
      <w:rPr>
        <w:rFonts w:hint="eastAsia"/>
        <w:lang w:val="en-US"/>
      </w:rPr>
      <w:t>Chapter</w:t>
    </w:r>
    <w:r w:rsidR="00D54E77">
      <w:rPr>
        <w:lang w:val="en-US"/>
      </w:rPr>
      <w:t xml:space="preserve"> </w:t>
    </w:r>
    <w:r w:rsidR="001E5275">
      <w:rPr>
        <w:lang w:val="en-US"/>
      </w:rPr>
      <w:t>1</w:t>
    </w:r>
    <w:r>
      <w:rPr>
        <w:lang w:val="en-US"/>
      </w:rPr>
      <w:t>2</w:t>
    </w:r>
    <w:r w:rsidR="00D54E77">
      <w:rPr>
        <w:rFonts w:hint="eastAsia"/>
        <w:lang w:val="en-US"/>
      </w:rPr>
      <w:t>:</w:t>
    </w:r>
    <w:r w:rsidR="00D54E77">
      <w:rPr>
        <w:lang w:val="en-US"/>
      </w:rPr>
      <w:t xml:space="preserve"> </w:t>
    </w:r>
    <w:r>
      <w:rPr>
        <w:lang w:val="en-US"/>
      </w:rPr>
      <w:t>Devadatta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395782">
    <w:abstractNumId w:val="2"/>
  </w:num>
  <w:num w:numId="2" w16cid:durableId="2145661427">
    <w:abstractNumId w:val="4"/>
  </w:num>
  <w:num w:numId="3" w16cid:durableId="258415894">
    <w:abstractNumId w:val="0"/>
  </w:num>
  <w:num w:numId="4" w16cid:durableId="383911848">
    <w:abstractNumId w:val="3"/>
  </w:num>
  <w:num w:numId="5" w16cid:durableId="604652542">
    <w:abstractNumId w:val="5"/>
  </w:num>
  <w:num w:numId="6" w16cid:durableId="208151682">
    <w:abstractNumId w:val="1"/>
  </w:num>
  <w:num w:numId="7" w16cid:durableId="608895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3896"/>
    <w:rsid w:val="00005DE4"/>
    <w:rsid w:val="000070C1"/>
    <w:rsid w:val="000078D7"/>
    <w:rsid w:val="000102B8"/>
    <w:rsid w:val="0001308E"/>
    <w:rsid w:val="00013A72"/>
    <w:rsid w:val="00015068"/>
    <w:rsid w:val="00017B3D"/>
    <w:rsid w:val="00025601"/>
    <w:rsid w:val="000270BD"/>
    <w:rsid w:val="000275A2"/>
    <w:rsid w:val="000315F4"/>
    <w:rsid w:val="00033864"/>
    <w:rsid w:val="00033896"/>
    <w:rsid w:val="00036A60"/>
    <w:rsid w:val="00042E1E"/>
    <w:rsid w:val="0004620A"/>
    <w:rsid w:val="00056F0F"/>
    <w:rsid w:val="000600AB"/>
    <w:rsid w:val="00060C91"/>
    <w:rsid w:val="00061267"/>
    <w:rsid w:val="0006188C"/>
    <w:rsid w:val="00061DC9"/>
    <w:rsid w:val="000723A4"/>
    <w:rsid w:val="00072B44"/>
    <w:rsid w:val="00074498"/>
    <w:rsid w:val="00076BAF"/>
    <w:rsid w:val="000860FB"/>
    <w:rsid w:val="0008700D"/>
    <w:rsid w:val="00087D94"/>
    <w:rsid w:val="00090965"/>
    <w:rsid w:val="000944B4"/>
    <w:rsid w:val="00096B57"/>
    <w:rsid w:val="000A071C"/>
    <w:rsid w:val="000A1D7D"/>
    <w:rsid w:val="000A326E"/>
    <w:rsid w:val="000A4BAD"/>
    <w:rsid w:val="000A5D3E"/>
    <w:rsid w:val="000A6810"/>
    <w:rsid w:val="000B1DC2"/>
    <w:rsid w:val="000B3643"/>
    <w:rsid w:val="000B5A10"/>
    <w:rsid w:val="000B7A37"/>
    <w:rsid w:val="000C4B08"/>
    <w:rsid w:val="000C6D7D"/>
    <w:rsid w:val="000D0AAA"/>
    <w:rsid w:val="000D1B01"/>
    <w:rsid w:val="000D2128"/>
    <w:rsid w:val="000D3F94"/>
    <w:rsid w:val="000D4850"/>
    <w:rsid w:val="000D7B85"/>
    <w:rsid w:val="000D7D22"/>
    <w:rsid w:val="000E46B5"/>
    <w:rsid w:val="000E49C1"/>
    <w:rsid w:val="000E6FFA"/>
    <w:rsid w:val="000F15F8"/>
    <w:rsid w:val="000F77AD"/>
    <w:rsid w:val="001035C9"/>
    <w:rsid w:val="00103F24"/>
    <w:rsid w:val="00104979"/>
    <w:rsid w:val="001068AA"/>
    <w:rsid w:val="00106AF7"/>
    <w:rsid w:val="00114740"/>
    <w:rsid w:val="00114DDE"/>
    <w:rsid w:val="001161F6"/>
    <w:rsid w:val="00117C6B"/>
    <w:rsid w:val="0012274C"/>
    <w:rsid w:val="0012586D"/>
    <w:rsid w:val="0013231D"/>
    <w:rsid w:val="00132DF9"/>
    <w:rsid w:val="00134599"/>
    <w:rsid w:val="00134630"/>
    <w:rsid w:val="00135FD1"/>
    <w:rsid w:val="00137CC9"/>
    <w:rsid w:val="00147C03"/>
    <w:rsid w:val="00150021"/>
    <w:rsid w:val="00151DB4"/>
    <w:rsid w:val="00155193"/>
    <w:rsid w:val="00156457"/>
    <w:rsid w:val="00160C2F"/>
    <w:rsid w:val="001625B6"/>
    <w:rsid w:val="00163EEC"/>
    <w:rsid w:val="00170A3E"/>
    <w:rsid w:val="00176E00"/>
    <w:rsid w:val="001775AE"/>
    <w:rsid w:val="00184298"/>
    <w:rsid w:val="00185348"/>
    <w:rsid w:val="00185FBB"/>
    <w:rsid w:val="001A7544"/>
    <w:rsid w:val="001B00D9"/>
    <w:rsid w:val="001B0AD2"/>
    <w:rsid w:val="001B3D51"/>
    <w:rsid w:val="001B47DB"/>
    <w:rsid w:val="001B62D4"/>
    <w:rsid w:val="001B6A05"/>
    <w:rsid w:val="001B798C"/>
    <w:rsid w:val="001C0A32"/>
    <w:rsid w:val="001C2749"/>
    <w:rsid w:val="001C4894"/>
    <w:rsid w:val="001C62A1"/>
    <w:rsid w:val="001D1FDD"/>
    <w:rsid w:val="001D2D91"/>
    <w:rsid w:val="001D372E"/>
    <w:rsid w:val="001D456F"/>
    <w:rsid w:val="001E0088"/>
    <w:rsid w:val="001E2B05"/>
    <w:rsid w:val="001E5275"/>
    <w:rsid w:val="001F1FEC"/>
    <w:rsid w:val="001F3C37"/>
    <w:rsid w:val="00204779"/>
    <w:rsid w:val="00204829"/>
    <w:rsid w:val="00205F94"/>
    <w:rsid w:val="00217660"/>
    <w:rsid w:val="00220AEC"/>
    <w:rsid w:val="00225778"/>
    <w:rsid w:val="00227D56"/>
    <w:rsid w:val="0023546B"/>
    <w:rsid w:val="00243840"/>
    <w:rsid w:val="00247E49"/>
    <w:rsid w:val="0025093D"/>
    <w:rsid w:val="0025236C"/>
    <w:rsid w:val="002527DD"/>
    <w:rsid w:val="00252B11"/>
    <w:rsid w:val="0025722C"/>
    <w:rsid w:val="00257A4E"/>
    <w:rsid w:val="00261834"/>
    <w:rsid w:val="0026260D"/>
    <w:rsid w:val="0026726D"/>
    <w:rsid w:val="0027155E"/>
    <w:rsid w:val="002804D2"/>
    <w:rsid w:val="00290B52"/>
    <w:rsid w:val="00291668"/>
    <w:rsid w:val="002A0484"/>
    <w:rsid w:val="002A1E2D"/>
    <w:rsid w:val="002A1F66"/>
    <w:rsid w:val="002A7A13"/>
    <w:rsid w:val="002C013C"/>
    <w:rsid w:val="002C11F3"/>
    <w:rsid w:val="002C3E85"/>
    <w:rsid w:val="002C444C"/>
    <w:rsid w:val="002D0819"/>
    <w:rsid w:val="002D4BE2"/>
    <w:rsid w:val="002E71A0"/>
    <w:rsid w:val="002F5A28"/>
    <w:rsid w:val="002F6118"/>
    <w:rsid w:val="003005D2"/>
    <w:rsid w:val="003027C7"/>
    <w:rsid w:val="00302D3E"/>
    <w:rsid w:val="00304C38"/>
    <w:rsid w:val="0030549A"/>
    <w:rsid w:val="003138FF"/>
    <w:rsid w:val="00315A41"/>
    <w:rsid w:val="003162FC"/>
    <w:rsid w:val="003264AB"/>
    <w:rsid w:val="00333676"/>
    <w:rsid w:val="00335D00"/>
    <w:rsid w:val="00340D2A"/>
    <w:rsid w:val="00341862"/>
    <w:rsid w:val="0034221B"/>
    <w:rsid w:val="00343C11"/>
    <w:rsid w:val="0034485C"/>
    <w:rsid w:val="003449BB"/>
    <w:rsid w:val="00346170"/>
    <w:rsid w:val="003519A7"/>
    <w:rsid w:val="00352063"/>
    <w:rsid w:val="003543CE"/>
    <w:rsid w:val="00356E76"/>
    <w:rsid w:val="00357F29"/>
    <w:rsid w:val="0036123A"/>
    <w:rsid w:val="00370F05"/>
    <w:rsid w:val="0037105D"/>
    <w:rsid w:val="00376E4E"/>
    <w:rsid w:val="003804E4"/>
    <w:rsid w:val="003839EF"/>
    <w:rsid w:val="00384188"/>
    <w:rsid w:val="0038750B"/>
    <w:rsid w:val="003905C4"/>
    <w:rsid w:val="003955CA"/>
    <w:rsid w:val="0039669C"/>
    <w:rsid w:val="00397E44"/>
    <w:rsid w:val="003A2089"/>
    <w:rsid w:val="003A53F4"/>
    <w:rsid w:val="003B1615"/>
    <w:rsid w:val="003B2AFB"/>
    <w:rsid w:val="003B2C3F"/>
    <w:rsid w:val="003B5761"/>
    <w:rsid w:val="003B75A8"/>
    <w:rsid w:val="003C25F3"/>
    <w:rsid w:val="003C5A52"/>
    <w:rsid w:val="003D1F32"/>
    <w:rsid w:val="003D7123"/>
    <w:rsid w:val="003E1349"/>
    <w:rsid w:val="003E2FF3"/>
    <w:rsid w:val="003E6336"/>
    <w:rsid w:val="003E6D4C"/>
    <w:rsid w:val="003E6F31"/>
    <w:rsid w:val="003E73AE"/>
    <w:rsid w:val="00401946"/>
    <w:rsid w:val="00401F3F"/>
    <w:rsid w:val="0040387C"/>
    <w:rsid w:val="0040665D"/>
    <w:rsid w:val="0041062B"/>
    <w:rsid w:val="004133C7"/>
    <w:rsid w:val="004138FE"/>
    <w:rsid w:val="0042414D"/>
    <w:rsid w:val="0042448E"/>
    <w:rsid w:val="00424859"/>
    <w:rsid w:val="00425893"/>
    <w:rsid w:val="0043398A"/>
    <w:rsid w:val="004370BB"/>
    <w:rsid w:val="00445F82"/>
    <w:rsid w:val="00452ECF"/>
    <w:rsid w:val="00454DAE"/>
    <w:rsid w:val="0045630C"/>
    <w:rsid w:val="0045752E"/>
    <w:rsid w:val="00460C47"/>
    <w:rsid w:val="00461B99"/>
    <w:rsid w:val="00462554"/>
    <w:rsid w:val="0046547B"/>
    <w:rsid w:val="004677BC"/>
    <w:rsid w:val="0047266D"/>
    <w:rsid w:val="00476E79"/>
    <w:rsid w:val="00481ED1"/>
    <w:rsid w:val="004834CC"/>
    <w:rsid w:val="00487401"/>
    <w:rsid w:val="00490676"/>
    <w:rsid w:val="00497A44"/>
    <w:rsid w:val="004A23CD"/>
    <w:rsid w:val="004A590E"/>
    <w:rsid w:val="004A743E"/>
    <w:rsid w:val="004B033E"/>
    <w:rsid w:val="004B2CA2"/>
    <w:rsid w:val="004B3B01"/>
    <w:rsid w:val="004B59B3"/>
    <w:rsid w:val="004B69C9"/>
    <w:rsid w:val="004C058E"/>
    <w:rsid w:val="004C6D39"/>
    <w:rsid w:val="004D072D"/>
    <w:rsid w:val="004D116D"/>
    <w:rsid w:val="004E0334"/>
    <w:rsid w:val="004E346C"/>
    <w:rsid w:val="004E5084"/>
    <w:rsid w:val="004E7780"/>
    <w:rsid w:val="004F2309"/>
    <w:rsid w:val="0050045E"/>
    <w:rsid w:val="00501A2C"/>
    <w:rsid w:val="005049F1"/>
    <w:rsid w:val="00506C4E"/>
    <w:rsid w:val="005125A8"/>
    <w:rsid w:val="00514568"/>
    <w:rsid w:val="0051634A"/>
    <w:rsid w:val="00521CB6"/>
    <w:rsid w:val="005269BF"/>
    <w:rsid w:val="00531398"/>
    <w:rsid w:val="00531A8C"/>
    <w:rsid w:val="00533AB8"/>
    <w:rsid w:val="00535CA3"/>
    <w:rsid w:val="00540BF6"/>
    <w:rsid w:val="0054260B"/>
    <w:rsid w:val="005548E3"/>
    <w:rsid w:val="00555DA9"/>
    <w:rsid w:val="0055742C"/>
    <w:rsid w:val="00564FE6"/>
    <w:rsid w:val="005671F0"/>
    <w:rsid w:val="00570B47"/>
    <w:rsid w:val="00577782"/>
    <w:rsid w:val="005845F8"/>
    <w:rsid w:val="00585171"/>
    <w:rsid w:val="005915B7"/>
    <w:rsid w:val="0059614F"/>
    <w:rsid w:val="005A1F3E"/>
    <w:rsid w:val="005A290B"/>
    <w:rsid w:val="005A427A"/>
    <w:rsid w:val="005A5E59"/>
    <w:rsid w:val="005B47C0"/>
    <w:rsid w:val="005B4CA9"/>
    <w:rsid w:val="005B5D4E"/>
    <w:rsid w:val="005B5E36"/>
    <w:rsid w:val="005C1439"/>
    <w:rsid w:val="005C24E9"/>
    <w:rsid w:val="005C4587"/>
    <w:rsid w:val="005C4995"/>
    <w:rsid w:val="005D39BC"/>
    <w:rsid w:val="005D3D58"/>
    <w:rsid w:val="005D45D9"/>
    <w:rsid w:val="005D49A6"/>
    <w:rsid w:val="005D5CBE"/>
    <w:rsid w:val="005E372D"/>
    <w:rsid w:val="005E48B3"/>
    <w:rsid w:val="005E6951"/>
    <w:rsid w:val="005E759A"/>
    <w:rsid w:val="005F2C81"/>
    <w:rsid w:val="00600F5B"/>
    <w:rsid w:val="00603DD6"/>
    <w:rsid w:val="00605EDB"/>
    <w:rsid w:val="006213AE"/>
    <w:rsid w:val="00623992"/>
    <w:rsid w:val="00626D27"/>
    <w:rsid w:val="006315B3"/>
    <w:rsid w:val="0063601E"/>
    <w:rsid w:val="00636060"/>
    <w:rsid w:val="00636AD3"/>
    <w:rsid w:val="00640554"/>
    <w:rsid w:val="006429DC"/>
    <w:rsid w:val="00652310"/>
    <w:rsid w:val="00652631"/>
    <w:rsid w:val="00652C59"/>
    <w:rsid w:val="00653F7E"/>
    <w:rsid w:val="00657ED0"/>
    <w:rsid w:val="00660491"/>
    <w:rsid w:val="00661C3D"/>
    <w:rsid w:val="006657C6"/>
    <w:rsid w:val="00666A9A"/>
    <w:rsid w:val="00670DCA"/>
    <w:rsid w:val="00686B3E"/>
    <w:rsid w:val="00691A17"/>
    <w:rsid w:val="00691CBA"/>
    <w:rsid w:val="00693A51"/>
    <w:rsid w:val="006A286F"/>
    <w:rsid w:val="006A2B8E"/>
    <w:rsid w:val="006A55D8"/>
    <w:rsid w:val="006B5642"/>
    <w:rsid w:val="006B58C2"/>
    <w:rsid w:val="006B5C50"/>
    <w:rsid w:val="006C2183"/>
    <w:rsid w:val="006C2735"/>
    <w:rsid w:val="006C3AB6"/>
    <w:rsid w:val="006C74FC"/>
    <w:rsid w:val="006D1F04"/>
    <w:rsid w:val="006D441A"/>
    <w:rsid w:val="006D4F98"/>
    <w:rsid w:val="006E1DAB"/>
    <w:rsid w:val="006E2FF3"/>
    <w:rsid w:val="006E6EBD"/>
    <w:rsid w:val="006F1845"/>
    <w:rsid w:val="006F1B12"/>
    <w:rsid w:val="006F3053"/>
    <w:rsid w:val="006F3E34"/>
    <w:rsid w:val="006F52DE"/>
    <w:rsid w:val="007046EA"/>
    <w:rsid w:val="007055B6"/>
    <w:rsid w:val="00712591"/>
    <w:rsid w:val="00716EFE"/>
    <w:rsid w:val="007176BD"/>
    <w:rsid w:val="007316F9"/>
    <w:rsid w:val="00731BA5"/>
    <w:rsid w:val="0073727F"/>
    <w:rsid w:val="007372E0"/>
    <w:rsid w:val="00740DAC"/>
    <w:rsid w:val="00742BE0"/>
    <w:rsid w:val="00757528"/>
    <w:rsid w:val="00757C52"/>
    <w:rsid w:val="0076627A"/>
    <w:rsid w:val="00766F9A"/>
    <w:rsid w:val="0076706B"/>
    <w:rsid w:val="007706F3"/>
    <w:rsid w:val="007715B0"/>
    <w:rsid w:val="007715F7"/>
    <w:rsid w:val="007731DE"/>
    <w:rsid w:val="007754B2"/>
    <w:rsid w:val="00776ECC"/>
    <w:rsid w:val="00782A1D"/>
    <w:rsid w:val="00782D56"/>
    <w:rsid w:val="007849DC"/>
    <w:rsid w:val="007A093A"/>
    <w:rsid w:val="007A466F"/>
    <w:rsid w:val="007A4682"/>
    <w:rsid w:val="007A49CB"/>
    <w:rsid w:val="007B168B"/>
    <w:rsid w:val="007B25B5"/>
    <w:rsid w:val="007B3AD2"/>
    <w:rsid w:val="007B799B"/>
    <w:rsid w:val="007C1FBE"/>
    <w:rsid w:val="007C2175"/>
    <w:rsid w:val="007C2C39"/>
    <w:rsid w:val="007C2E98"/>
    <w:rsid w:val="007D2827"/>
    <w:rsid w:val="007D7A43"/>
    <w:rsid w:val="007E18AF"/>
    <w:rsid w:val="007E4D5D"/>
    <w:rsid w:val="007E7967"/>
    <w:rsid w:val="007E7AA6"/>
    <w:rsid w:val="007F02D5"/>
    <w:rsid w:val="007F38F7"/>
    <w:rsid w:val="007F4936"/>
    <w:rsid w:val="00802868"/>
    <w:rsid w:val="00802E33"/>
    <w:rsid w:val="00806E7C"/>
    <w:rsid w:val="00810A0A"/>
    <w:rsid w:val="00820D61"/>
    <w:rsid w:val="0082108A"/>
    <w:rsid w:val="0082407C"/>
    <w:rsid w:val="0082445A"/>
    <w:rsid w:val="008322D7"/>
    <w:rsid w:val="00832AA8"/>
    <w:rsid w:val="008347E3"/>
    <w:rsid w:val="00836D98"/>
    <w:rsid w:val="00840613"/>
    <w:rsid w:val="00841BF4"/>
    <w:rsid w:val="008514A7"/>
    <w:rsid w:val="0086372B"/>
    <w:rsid w:val="008675C6"/>
    <w:rsid w:val="00872E2D"/>
    <w:rsid w:val="00876E81"/>
    <w:rsid w:val="00877CF4"/>
    <w:rsid w:val="00880255"/>
    <w:rsid w:val="00880744"/>
    <w:rsid w:val="00885365"/>
    <w:rsid w:val="008875CB"/>
    <w:rsid w:val="00890FD2"/>
    <w:rsid w:val="00893539"/>
    <w:rsid w:val="00893545"/>
    <w:rsid w:val="008A0826"/>
    <w:rsid w:val="008A5711"/>
    <w:rsid w:val="008A65CE"/>
    <w:rsid w:val="008A7060"/>
    <w:rsid w:val="008A7459"/>
    <w:rsid w:val="008B24CA"/>
    <w:rsid w:val="008B7A85"/>
    <w:rsid w:val="008B7B52"/>
    <w:rsid w:val="008C534F"/>
    <w:rsid w:val="008C5AC2"/>
    <w:rsid w:val="008C6BB7"/>
    <w:rsid w:val="008D478C"/>
    <w:rsid w:val="008D532E"/>
    <w:rsid w:val="008D54A5"/>
    <w:rsid w:val="008D7452"/>
    <w:rsid w:val="008E5175"/>
    <w:rsid w:val="008E5ABC"/>
    <w:rsid w:val="008F34B9"/>
    <w:rsid w:val="008F5939"/>
    <w:rsid w:val="008F70DE"/>
    <w:rsid w:val="008F7204"/>
    <w:rsid w:val="00917112"/>
    <w:rsid w:val="00920F60"/>
    <w:rsid w:val="0092477C"/>
    <w:rsid w:val="00934151"/>
    <w:rsid w:val="0093493E"/>
    <w:rsid w:val="00935725"/>
    <w:rsid w:val="00936ADA"/>
    <w:rsid w:val="00937506"/>
    <w:rsid w:val="009442AB"/>
    <w:rsid w:val="00944F06"/>
    <w:rsid w:val="00956E23"/>
    <w:rsid w:val="00965AAC"/>
    <w:rsid w:val="00971E92"/>
    <w:rsid w:val="00972234"/>
    <w:rsid w:val="00973DFD"/>
    <w:rsid w:val="009744A6"/>
    <w:rsid w:val="00977C95"/>
    <w:rsid w:val="009822C0"/>
    <w:rsid w:val="00982B9B"/>
    <w:rsid w:val="00990537"/>
    <w:rsid w:val="0099689F"/>
    <w:rsid w:val="009B64C5"/>
    <w:rsid w:val="009C0763"/>
    <w:rsid w:val="009C1B31"/>
    <w:rsid w:val="009C1F90"/>
    <w:rsid w:val="009C5B44"/>
    <w:rsid w:val="009C5E09"/>
    <w:rsid w:val="009D5EC4"/>
    <w:rsid w:val="009D6A1D"/>
    <w:rsid w:val="009D7336"/>
    <w:rsid w:val="009E23D0"/>
    <w:rsid w:val="009E6135"/>
    <w:rsid w:val="009E7361"/>
    <w:rsid w:val="009F096A"/>
    <w:rsid w:val="009F0B5D"/>
    <w:rsid w:val="009F0BD0"/>
    <w:rsid w:val="009F4021"/>
    <w:rsid w:val="009F5E6A"/>
    <w:rsid w:val="009F740D"/>
    <w:rsid w:val="00A050B0"/>
    <w:rsid w:val="00A05AC4"/>
    <w:rsid w:val="00A060BE"/>
    <w:rsid w:val="00A06D87"/>
    <w:rsid w:val="00A1096E"/>
    <w:rsid w:val="00A10CFE"/>
    <w:rsid w:val="00A13024"/>
    <w:rsid w:val="00A13871"/>
    <w:rsid w:val="00A17DE8"/>
    <w:rsid w:val="00A225C6"/>
    <w:rsid w:val="00A50B4F"/>
    <w:rsid w:val="00A51C2D"/>
    <w:rsid w:val="00A53CA9"/>
    <w:rsid w:val="00A541C0"/>
    <w:rsid w:val="00A57A47"/>
    <w:rsid w:val="00A57E91"/>
    <w:rsid w:val="00A62D51"/>
    <w:rsid w:val="00A72035"/>
    <w:rsid w:val="00A7242B"/>
    <w:rsid w:val="00A72EA1"/>
    <w:rsid w:val="00A7329A"/>
    <w:rsid w:val="00A75014"/>
    <w:rsid w:val="00A777A9"/>
    <w:rsid w:val="00A87AC6"/>
    <w:rsid w:val="00A87ED3"/>
    <w:rsid w:val="00A91E5B"/>
    <w:rsid w:val="00A947EE"/>
    <w:rsid w:val="00A949BC"/>
    <w:rsid w:val="00AA3664"/>
    <w:rsid w:val="00AA3E13"/>
    <w:rsid w:val="00AB3C22"/>
    <w:rsid w:val="00AB73DE"/>
    <w:rsid w:val="00AC5399"/>
    <w:rsid w:val="00AC5E23"/>
    <w:rsid w:val="00AC6BEF"/>
    <w:rsid w:val="00AC7818"/>
    <w:rsid w:val="00AD02DF"/>
    <w:rsid w:val="00AD5D47"/>
    <w:rsid w:val="00AD6E8D"/>
    <w:rsid w:val="00AE2820"/>
    <w:rsid w:val="00AE5E1A"/>
    <w:rsid w:val="00AF111B"/>
    <w:rsid w:val="00AF77B2"/>
    <w:rsid w:val="00B0012D"/>
    <w:rsid w:val="00B02585"/>
    <w:rsid w:val="00B10DD4"/>
    <w:rsid w:val="00B1137B"/>
    <w:rsid w:val="00B11AB3"/>
    <w:rsid w:val="00B15C56"/>
    <w:rsid w:val="00B16327"/>
    <w:rsid w:val="00B16D51"/>
    <w:rsid w:val="00B210BE"/>
    <w:rsid w:val="00B22CE2"/>
    <w:rsid w:val="00B24431"/>
    <w:rsid w:val="00B30FAE"/>
    <w:rsid w:val="00B34D64"/>
    <w:rsid w:val="00B3768D"/>
    <w:rsid w:val="00B405B7"/>
    <w:rsid w:val="00B43157"/>
    <w:rsid w:val="00B43C3F"/>
    <w:rsid w:val="00B5365E"/>
    <w:rsid w:val="00B566C2"/>
    <w:rsid w:val="00B5777D"/>
    <w:rsid w:val="00B60AF7"/>
    <w:rsid w:val="00B614DE"/>
    <w:rsid w:val="00B61EE4"/>
    <w:rsid w:val="00B6506B"/>
    <w:rsid w:val="00B6518F"/>
    <w:rsid w:val="00B66E57"/>
    <w:rsid w:val="00B71DC2"/>
    <w:rsid w:val="00B7308C"/>
    <w:rsid w:val="00B7389E"/>
    <w:rsid w:val="00B801BB"/>
    <w:rsid w:val="00B802FB"/>
    <w:rsid w:val="00B85AEB"/>
    <w:rsid w:val="00B948F4"/>
    <w:rsid w:val="00B949A1"/>
    <w:rsid w:val="00B95DC2"/>
    <w:rsid w:val="00BA11E5"/>
    <w:rsid w:val="00BA14EE"/>
    <w:rsid w:val="00BA6292"/>
    <w:rsid w:val="00BA6F9A"/>
    <w:rsid w:val="00BA7A33"/>
    <w:rsid w:val="00BB0578"/>
    <w:rsid w:val="00BB0A90"/>
    <w:rsid w:val="00BB13D3"/>
    <w:rsid w:val="00BB3682"/>
    <w:rsid w:val="00BB3D70"/>
    <w:rsid w:val="00BB3E08"/>
    <w:rsid w:val="00BC2643"/>
    <w:rsid w:val="00BC2D9E"/>
    <w:rsid w:val="00BC6DDC"/>
    <w:rsid w:val="00BD0A5D"/>
    <w:rsid w:val="00BD2C24"/>
    <w:rsid w:val="00BD3CBD"/>
    <w:rsid w:val="00BD432D"/>
    <w:rsid w:val="00BD5AFA"/>
    <w:rsid w:val="00BD5E2E"/>
    <w:rsid w:val="00BE23A3"/>
    <w:rsid w:val="00BE269A"/>
    <w:rsid w:val="00BE59F5"/>
    <w:rsid w:val="00BF10EF"/>
    <w:rsid w:val="00BF18BD"/>
    <w:rsid w:val="00BF19E0"/>
    <w:rsid w:val="00BF2282"/>
    <w:rsid w:val="00BF26A0"/>
    <w:rsid w:val="00C010F1"/>
    <w:rsid w:val="00C01AFC"/>
    <w:rsid w:val="00C025C5"/>
    <w:rsid w:val="00C03DB0"/>
    <w:rsid w:val="00C0531D"/>
    <w:rsid w:val="00C05862"/>
    <w:rsid w:val="00C06A74"/>
    <w:rsid w:val="00C1135B"/>
    <w:rsid w:val="00C14038"/>
    <w:rsid w:val="00C16AE4"/>
    <w:rsid w:val="00C16FBE"/>
    <w:rsid w:val="00C213E4"/>
    <w:rsid w:val="00C2293E"/>
    <w:rsid w:val="00C24038"/>
    <w:rsid w:val="00C2729F"/>
    <w:rsid w:val="00C27ED1"/>
    <w:rsid w:val="00C3133C"/>
    <w:rsid w:val="00C32797"/>
    <w:rsid w:val="00C329AE"/>
    <w:rsid w:val="00C33F6A"/>
    <w:rsid w:val="00C420D3"/>
    <w:rsid w:val="00C448AF"/>
    <w:rsid w:val="00C51CC0"/>
    <w:rsid w:val="00C54188"/>
    <w:rsid w:val="00C554A0"/>
    <w:rsid w:val="00C554D9"/>
    <w:rsid w:val="00C60724"/>
    <w:rsid w:val="00C66FA9"/>
    <w:rsid w:val="00C71C1A"/>
    <w:rsid w:val="00C72042"/>
    <w:rsid w:val="00C757C9"/>
    <w:rsid w:val="00C7591D"/>
    <w:rsid w:val="00C75EE6"/>
    <w:rsid w:val="00C761A2"/>
    <w:rsid w:val="00C76DDF"/>
    <w:rsid w:val="00C81031"/>
    <w:rsid w:val="00C85786"/>
    <w:rsid w:val="00C867F9"/>
    <w:rsid w:val="00C870EF"/>
    <w:rsid w:val="00C92D34"/>
    <w:rsid w:val="00C93FAB"/>
    <w:rsid w:val="00CA08F8"/>
    <w:rsid w:val="00CA1543"/>
    <w:rsid w:val="00CA3E28"/>
    <w:rsid w:val="00CA72CA"/>
    <w:rsid w:val="00CB15CF"/>
    <w:rsid w:val="00CB6400"/>
    <w:rsid w:val="00CC3511"/>
    <w:rsid w:val="00CC3DFB"/>
    <w:rsid w:val="00CC4047"/>
    <w:rsid w:val="00CD11EE"/>
    <w:rsid w:val="00CD15FB"/>
    <w:rsid w:val="00CE2529"/>
    <w:rsid w:val="00CE30D3"/>
    <w:rsid w:val="00CE4504"/>
    <w:rsid w:val="00CF2255"/>
    <w:rsid w:val="00CF522E"/>
    <w:rsid w:val="00CF6193"/>
    <w:rsid w:val="00CF6DC7"/>
    <w:rsid w:val="00D00953"/>
    <w:rsid w:val="00D03607"/>
    <w:rsid w:val="00D044D9"/>
    <w:rsid w:val="00D053E9"/>
    <w:rsid w:val="00D12E93"/>
    <w:rsid w:val="00D137EE"/>
    <w:rsid w:val="00D1417A"/>
    <w:rsid w:val="00D178BF"/>
    <w:rsid w:val="00D24655"/>
    <w:rsid w:val="00D30607"/>
    <w:rsid w:val="00D309B9"/>
    <w:rsid w:val="00D43CC6"/>
    <w:rsid w:val="00D45BA2"/>
    <w:rsid w:val="00D50926"/>
    <w:rsid w:val="00D54BFD"/>
    <w:rsid w:val="00D54E77"/>
    <w:rsid w:val="00D635C5"/>
    <w:rsid w:val="00D6737E"/>
    <w:rsid w:val="00D7374D"/>
    <w:rsid w:val="00D768CE"/>
    <w:rsid w:val="00D76AD6"/>
    <w:rsid w:val="00D83FC4"/>
    <w:rsid w:val="00D85064"/>
    <w:rsid w:val="00D9144C"/>
    <w:rsid w:val="00D91B13"/>
    <w:rsid w:val="00D92AE0"/>
    <w:rsid w:val="00D92DD4"/>
    <w:rsid w:val="00DA5E0B"/>
    <w:rsid w:val="00DB0248"/>
    <w:rsid w:val="00DB28FC"/>
    <w:rsid w:val="00DB4656"/>
    <w:rsid w:val="00DC3BAD"/>
    <w:rsid w:val="00DC492A"/>
    <w:rsid w:val="00DC577D"/>
    <w:rsid w:val="00DC73D7"/>
    <w:rsid w:val="00DD0728"/>
    <w:rsid w:val="00DD14E8"/>
    <w:rsid w:val="00DD5553"/>
    <w:rsid w:val="00DD6DF2"/>
    <w:rsid w:val="00DD6F67"/>
    <w:rsid w:val="00DD7307"/>
    <w:rsid w:val="00DE0E44"/>
    <w:rsid w:val="00DE6C62"/>
    <w:rsid w:val="00DF4399"/>
    <w:rsid w:val="00DF459D"/>
    <w:rsid w:val="00DF5F1F"/>
    <w:rsid w:val="00DF6456"/>
    <w:rsid w:val="00E030AA"/>
    <w:rsid w:val="00E06D5D"/>
    <w:rsid w:val="00E101D5"/>
    <w:rsid w:val="00E15AB0"/>
    <w:rsid w:val="00E23FD5"/>
    <w:rsid w:val="00E24F51"/>
    <w:rsid w:val="00E3387F"/>
    <w:rsid w:val="00E36BF0"/>
    <w:rsid w:val="00E473EF"/>
    <w:rsid w:val="00E52CC8"/>
    <w:rsid w:val="00E53B5B"/>
    <w:rsid w:val="00E558A3"/>
    <w:rsid w:val="00E5690E"/>
    <w:rsid w:val="00E60CA4"/>
    <w:rsid w:val="00E62A73"/>
    <w:rsid w:val="00E6786E"/>
    <w:rsid w:val="00E745E3"/>
    <w:rsid w:val="00E74F35"/>
    <w:rsid w:val="00E759D9"/>
    <w:rsid w:val="00E92C5A"/>
    <w:rsid w:val="00E9305C"/>
    <w:rsid w:val="00E93CE6"/>
    <w:rsid w:val="00E95F77"/>
    <w:rsid w:val="00E969DF"/>
    <w:rsid w:val="00EA035A"/>
    <w:rsid w:val="00EA5C63"/>
    <w:rsid w:val="00EA66A6"/>
    <w:rsid w:val="00EA7F46"/>
    <w:rsid w:val="00EC1108"/>
    <w:rsid w:val="00EC1FF4"/>
    <w:rsid w:val="00EC2839"/>
    <w:rsid w:val="00EC5933"/>
    <w:rsid w:val="00ED2000"/>
    <w:rsid w:val="00ED485A"/>
    <w:rsid w:val="00ED7658"/>
    <w:rsid w:val="00EE132B"/>
    <w:rsid w:val="00EE4DBC"/>
    <w:rsid w:val="00EE588D"/>
    <w:rsid w:val="00EE5F35"/>
    <w:rsid w:val="00EE6413"/>
    <w:rsid w:val="00EE68CF"/>
    <w:rsid w:val="00EE77F2"/>
    <w:rsid w:val="00EE7F26"/>
    <w:rsid w:val="00EF0A4C"/>
    <w:rsid w:val="00EF34FC"/>
    <w:rsid w:val="00EF3E54"/>
    <w:rsid w:val="00EF5FE0"/>
    <w:rsid w:val="00F04E16"/>
    <w:rsid w:val="00F06A58"/>
    <w:rsid w:val="00F102DE"/>
    <w:rsid w:val="00F14DD9"/>
    <w:rsid w:val="00F15A34"/>
    <w:rsid w:val="00F1723F"/>
    <w:rsid w:val="00F22B57"/>
    <w:rsid w:val="00F22DB3"/>
    <w:rsid w:val="00F23DD4"/>
    <w:rsid w:val="00F26924"/>
    <w:rsid w:val="00F330E7"/>
    <w:rsid w:val="00F35A43"/>
    <w:rsid w:val="00F401CD"/>
    <w:rsid w:val="00F53657"/>
    <w:rsid w:val="00F5394D"/>
    <w:rsid w:val="00F54475"/>
    <w:rsid w:val="00F557E4"/>
    <w:rsid w:val="00F55E4B"/>
    <w:rsid w:val="00F57264"/>
    <w:rsid w:val="00F60EDF"/>
    <w:rsid w:val="00F63173"/>
    <w:rsid w:val="00F660A2"/>
    <w:rsid w:val="00F7029D"/>
    <w:rsid w:val="00F725C5"/>
    <w:rsid w:val="00F72F45"/>
    <w:rsid w:val="00F74D5D"/>
    <w:rsid w:val="00F77789"/>
    <w:rsid w:val="00F80CC2"/>
    <w:rsid w:val="00F83D95"/>
    <w:rsid w:val="00F84D82"/>
    <w:rsid w:val="00F850E1"/>
    <w:rsid w:val="00F92676"/>
    <w:rsid w:val="00F92C83"/>
    <w:rsid w:val="00F93632"/>
    <w:rsid w:val="00F960D0"/>
    <w:rsid w:val="00FA1411"/>
    <w:rsid w:val="00FA232C"/>
    <w:rsid w:val="00FA2453"/>
    <w:rsid w:val="00FA4CC2"/>
    <w:rsid w:val="00FA7332"/>
    <w:rsid w:val="00FB06AD"/>
    <w:rsid w:val="00FB5ED9"/>
    <w:rsid w:val="00FB6842"/>
    <w:rsid w:val="00FB7C0C"/>
    <w:rsid w:val="00FC380F"/>
    <w:rsid w:val="00FC430D"/>
    <w:rsid w:val="00FC7337"/>
    <w:rsid w:val="00FD18D0"/>
    <w:rsid w:val="00FD4881"/>
    <w:rsid w:val="00FD7515"/>
    <w:rsid w:val="00FE1C26"/>
    <w:rsid w:val="00FE5B4E"/>
    <w:rsid w:val="00FF10C3"/>
    <w:rsid w:val="00FF6555"/>
    <w:rsid w:val="00FF7DC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chartTrackingRefBased/>
  <w15:docId w15:val="{BFEF3659-99B5-3545-B173-E668E3A9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11</Pages>
  <Words>2194</Words>
  <Characters>12508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Stephen Tan</cp:lastModifiedBy>
  <cp:revision>279</cp:revision>
  <dcterms:created xsi:type="dcterms:W3CDTF">2024-10-08T21:04:00Z</dcterms:created>
  <dcterms:modified xsi:type="dcterms:W3CDTF">2025-04-16T20:00:00Z</dcterms:modified>
</cp:coreProperties>
</file>