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78B7DD" w14:textId="77777777" w:rsidR="00434BDB" w:rsidRDefault="00000000">
      <w:pPr>
        <w:spacing w:after="0"/>
        <w:ind w:left="-1244" w:right="18617" w:firstLine="0"/>
        <w:jc w:val="left"/>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0FDDFA8D" wp14:editId="51E1ABCB">
                <wp:simplePos x="0" y="0"/>
                <wp:positionH relativeFrom="page">
                  <wp:posOffset>0</wp:posOffset>
                </wp:positionH>
                <wp:positionV relativeFrom="page">
                  <wp:posOffset>0</wp:posOffset>
                </wp:positionV>
                <wp:extent cx="12192000" cy="6857999"/>
                <wp:effectExtent l="0" t="0" r="0" b="0"/>
                <wp:wrapTopAndBottom/>
                <wp:docPr id="15573" name="Group 15573"/>
                <wp:cNvGraphicFramePr/>
                <a:graphic xmlns:a="http://schemas.openxmlformats.org/drawingml/2006/main">
                  <a:graphicData uri="http://schemas.microsoft.com/office/word/2010/wordprocessingGroup">
                    <wpg:wgp>
                      <wpg:cNvGrpSpPr/>
                      <wpg:grpSpPr>
                        <a:xfrm>
                          <a:off x="0" y="0"/>
                          <a:ext cx="12192000" cy="6857999"/>
                          <a:chOff x="0" y="0"/>
                          <a:chExt cx="12192000" cy="6857999"/>
                        </a:xfrm>
                      </wpg:grpSpPr>
                      <wps:wsp>
                        <wps:cNvPr id="18332" name="Shape 18332"/>
                        <wps:cNvSpPr/>
                        <wps:spPr>
                          <a:xfrm>
                            <a:off x="0" y="0"/>
                            <a:ext cx="12192000" cy="6857999"/>
                          </a:xfrm>
                          <a:custGeom>
                            <a:avLst/>
                            <a:gdLst/>
                            <a:ahLst/>
                            <a:cxnLst/>
                            <a:rect l="0" t="0" r="0" b="0"/>
                            <a:pathLst>
                              <a:path w="12192000" h="6857999">
                                <a:moveTo>
                                  <a:pt x="0" y="0"/>
                                </a:moveTo>
                                <a:lnTo>
                                  <a:pt x="12192000" y="0"/>
                                </a:lnTo>
                                <a:lnTo>
                                  <a:pt x="12192000" y="6857999"/>
                                </a:lnTo>
                                <a:lnTo>
                                  <a:pt x="0" y="6857999"/>
                                </a:lnTo>
                                <a:lnTo>
                                  <a:pt x="0" y="0"/>
                                </a:lnTo>
                              </a:path>
                            </a:pathLst>
                          </a:custGeom>
                          <a:ln w="0" cap="flat">
                            <a:miter lim="127000"/>
                          </a:ln>
                        </wps:spPr>
                        <wps:style>
                          <a:lnRef idx="0">
                            <a:srgbClr val="000000">
                              <a:alpha val="0"/>
                            </a:srgbClr>
                          </a:lnRef>
                          <a:fillRef idx="1">
                            <a:srgbClr val="385723"/>
                          </a:fillRef>
                          <a:effectRef idx="0">
                            <a:scrgbClr r="0" g="0" b="0"/>
                          </a:effectRef>
                          <a:fontRef idx="none"/>
                        </wps:style>
                        <wps:bodyPr/>
                      </wps:wsp>
                      <wps:wsp>
                        <wps:cNvPr id="28" name="Shape 28"/>
                        <wps:cNvSpPr/>
                        <wps:spPr>
                          <a:xfrm>
                            <a:off x="0" y="0"/>
                            <a:ext cx="12192000" cy="6857999"/>
                          </a:xfrm>
                          <a:custGeom>
                            <a:avLst/>
                            <a:gdLst/>
                            <a:ahLst/>
                            <a:cxnLst/>
                            <a:rect l="0" t="0" r="0" b="0"/>
                            <a:pathLst>
                              <a:path w="12192000" h="6857999">
                                <a:moveTo>
                                  <a:pt x="12192000" y="0"/>
                                </a:moveTo>
                                <a:lnTo>
                                  <a:pt x="12192000" y="6857999"/>
                                </a:lnTo>
                                <a:lnTo>
                                  <a:pt x="0" y="6857999"/>
                                </a:lnTo>
                                <a:lnTo>
                                  <a:pt x="0" y="0"/>
                                </a:lnTo>
                              </a:path>
                            </a:pathLst>
                          </a:custGeom>
                          <a:ln w="12700" cap="flat">
                            <a:miter lim="127000"/>
                          </a:ln>
                        </wps:spPr>
                        <wps:style>
                          <a:lnRef idx="1">
                            <a:srgbClr val="385723"/>
                          </a:lnRef>
                          <a:fillRef idx="0">
                            <a:srgbClr val="000000">
                              <a:alpha val="0"/>
                            </a:srgbClr>
                          </a:fillRef>
                          <a:effectRef idx="0">
                            <a:scrgbClr r="0" g="0" b="0"/>
                          </a:effectRef>
                          <a:fontRef idx="none"/>
                        </wps:style>
                        <wps:bodyPr/>
                      </wps:wsp>
                      <wps:wsp>
                        <wps:cNvPr id="29" name="Rectangle 29"/>
                        <wps:cNvSpPr/>
                        <wps:spPr>
                          <a:xfrm>
                            <a:off x="5227066" y="2807129"/>
                            <a:ext cx="4267944" cy="264422"/>
                          </a:xfrm>
                          <a:prstGeom prst="rect">
                            <a:avLst/>
                          </a:prstGeom>
                          <a:ln>
                            <a:noFill/>
                          </a:ln>
                        </wps:spPr>
                        <wps:txbx>
                          <w:txbxContent>
                            <w:p w14:paraId="146A2BF8" w14:textId="77777777" w:rsidR="00434BDB" w:rsidRDefault="00000000">
                              <w:pPr>
                                <w:spacing w:after="160"/>
                                <w:ind w:left="0" w:firstLine="0"/>
                                <w:jc w:val="left"/>
                              </w:pPr>
                              <w:r>
                                <w:rPr>
                                  <w:b/>
                                  <w:color w:val="FFFFFF"/>
                                  <w:sz w:val="28"/>
                                </w:rPr>
                                <w:t>Digital Transformation: Enhancing IoT</w:t>
                              </w:r>
                            </w:p>
                          </w:txbxContent>
                        </wps:txbx>
                        <wps:bodyPr horzOverflow="overflow" vert="horz" lIns="0" tIns="0" rIns="0" bIns="0" rtlCol="0">
                          <a:noAutofit/>
                        </wps:bodyPr>
                      </wps:wsp>
                      <wps:wsp>
                        <wps:cNvPr id="30" name="Rectangle 30"/>
                        <wps:cNvSpPr/>
                        <wps:spPr>
                          <a:xfrm>
                            <a:off x="8427720" y="2807129"/>
                            <a:ext cx="78972" cy="264422"/>
                          </a:xfrm>
                          <a:prstGeom prst="rect">
                            <a:avLst/>
                          </a:prstGeom>
                          <a:ln>
                            <a:noFill/>
                          </a:ln>
                        </wps:spPr>
                        <wps:txbx>
                          <w:txbxContent>
                            <w:p w14:paraId="6308C91D" w14:textId="77777777" w:rsidR="00434BDB" w:rsidRDefault="00000000">
                              <w:pPr>
                                <w:spacing w:after="160"/>
                                <w:ind w:left="0" w:firstLine="0"/>
                                <w:jc w:val="left"/>
                              </w:pPr>
                              <w:r>
                                <w:rPr>
                                  <w:b/>
                                  <w:color w:val="FFFFFF"/>
                                  <w:sz w:val="28"/>
                                </w:rPr>
                                <w:t>-</w:t>
                              </w:r>
                            </w:p>
                          </w:txbxContent>
                        </wps:txbx>
                        <wps:bodyPr horzOverflow="overflow" vert="horz" lIns="0" tIns="0" rIns="0" bIns="0" rtlCol="0">
                          <a:noAutofit/>
                        </wps:bodyPr>
                      </wps:wsp>
                      <wps:wsp>
                        <wps:cNvPr id="31" name="Rectangle 31"/>
                        <wps:cNvSpPr/>
                        <wps:spPr>
                          <a:xfrm>
                            <a:off x="8487156" y="2807129"/>
                            <a:ext cx="3839251" cy="264422"/>
                          </a:xfrm>
                          <a:prstGeom prst="rect">
                            <a:avLst/>
                          </a:prstGeom>
                          <a:ln>
                            <a:noFill/>
                          </a:ln>
                        </wps:spPr>
                        <wps:txbx>
                          <w:txbxContent>
                            <w:p w14:paraId="33590C51" w14:textId="77777777" w:rsidR="00434BDB" w:rsidRDefault="00000000">
                              <w:pPr>
                                <w:spacing w:after="160"/>
                                <w:ind w:left="0" w:firstLine="0"/>
                                <w:jc w:val="left"/>
                              </w:pPr>
                              <w:r>
                                <w:rPr>
                                  <w:b/>
                                  <w:color w:val="FFFFFF"/>
                                  <w:sz w:val="28"/>
                                </w:rPr>
                                <w:t>driven Solutions for Smart Islands</w:t>
                              </w:r>
                            </w:p>
                          </w:txbxContent>
                        </wps:txbx>
                        <wps:bodyPr horzOverflow="overflow" vert="horz" lIns="0" tIns="0" rIns="0" bIns="0" rtlCol="0">
                          <a:noAutofit/>
                        </wps:bodyPr>
                      </wps:wsp>
                      <wps:wsp>
                        <wps:cNvPr id="32" name="Rectangle 32"/>
                        <wps:cNvSpPr/>
                        <wps:spPr>
                          <a:xfrm>
                            <a:off x="5227066" y="3543073"/>
                            <a:ext cx="5079403" cy="377875"/>
                          </a:xfrm>
                          <a:prstGeom prst="rect">
                            <a:avLst/>
                          </a:prstGeom>
                          <a:ln>
                            <a:noFill/>
                          </a:ln>
                        </wps:spPr>
                        <wps:txbx>
                          <w:txbxContent>
                            <w:p w14:paraId="277D258C" w14:textId="77777777" w:rsidR="00434BDB" w:rsidRDefault="00000000">
                              <w:pPr>
                                <w:spacing w:after="160"/>
                                <w:ind w:left="0" w:firstLine="0"/>
                                <w:jc w:val="left"/>
                              </w:pPr>
                              <w:r>
                                <w:rPr>
                                  <w:color w:val="FFFFFF"/>
                                  <w:sz w:val="40"/>
                                </w:rPr>
                                <w:t>___________________________</w:t>
                              </w:r>
                            </w:p>
                          </w:txbxContent>
                        </wps:txbx>
                        <wps:bodyPr horzOverflow="overflow" vert="horz" lIns="0" tIns="0" rIns="0" bIns="0" rtlCol="0">
                          <a:noAutofit/>
                        </wps:bodyPr>
                      </wps:wsp>
                      <wps:wsp>
                        <wps:cNvPr id="33" name="Rectangle 33"/>
                        <wps:cNvSpPr/>
                        <wps:spPr>
                          <a:xfrm>
                            <a:off x="5227066" y="4131486"/>
                            <a:ext cx="698129" cy="264421"/>
                          </a:xfrm>
                          <a:prstGeom prst="rect">
                            <a:avLst/>
                          </a:prstGeom>
                          <a:ln>
                            <a:noFill/>
                          </a:ln>
                        </wps:spPr>
                        <wps:txbx>
                          <w:txbxContent>
                            <w:p w14:paraId="78B12168" w14:textId="77777777" w:rsidR="00434BDB" w:rsidRDefault="00000000">
                              <w:pPr>
                                <w:spacing w:after="160"/>
                                <w:ind w:left="0" w:firstLine="0"/>
                                <w:jc w:val="left"/>
                              </w:pPr>
                              <w:r>
                                <w:rPr>
                                  <w:color w:val="F2F2F2"/>
                                  <w:sz w:val="28"/>
                                </w:rPr>
                                <w:t xml:space="preserve">Jamal </w:t>
                              </w:r>
                            </w:p>
                          </w:txbxContent>
                        </wps:txbx>
                        <wps:bodyPr horzOverflow="overflow" vert="horz" lIns="0" tIns="0" rIns="0" bIns="0" rtlCol="0">
                          <a:noAutofit/>
                        </wps:bodyPr>
                      </wps:wsp>
                      <wps:wsp>
                        <wps:cNvPr id="34" name="Rectangle 34"/>
                        <wps:cNvSpPr/>
                        <wps:spPr>
                          <a:xfrm>
                            <a:off x="5749798" y="4131486"/>
                            <a:ext cx="869664" cy="264421"/>
                          </a:xfrm>
                          <a:prstGeom prst="rect">
                            <a:avLst/>
                          </a:prstGeom>
                          <a:ln>
                            <a:noFill/>
                          </a:ln>
                        </wps:spPr>
                        <wps:txbx>
                          <w:txbxContent>
                            <w:p w14:paraId="5BD78BA2" w14:textId="77777777" w:rsidR="00434BDB" w:rsidRDefault="00000000">
                              <w:pPr>
                                <w:spacing w:after="160"/>
                                <w:ind w:left="0" w:firstLine="0"/>
                                <w:jc w:val="left"/>
                              </w:pPr>
                              <w:proofErr w:type="spellStart"/>
                              <w:r>
                                <w:rPr>
                                  <w:color w:val="F2F2F2"/>
                                  <w:sz w:val="28"/>
                                </w:rPr>
                                <w:t>Sophieh</w:t>
                              </w:r>
                              <w:proofErr w:type="spellEnd"/>
                            </w:p>
                          </w:txbxContent>
                        </wps:txbx>
                        <wps:bodyPr horzOverflow="overflow" vert="horz" lIns="0" tIns="0" rIns="0" bIns="0" rtlCol="0">
                          <a:noAutofit/>
                        </wps:bodyPr>
                      </wps:wsp>
                      <wps:wsp>
                        <wps:cNvPr id="35" name="Rectangle 35"/>
                        <wps:cNvSpPr/>
                        <wps:spPr>
                          <a:xfrm>
                            <a:off x="5227066" y="4387517"/>
                            <a:ext cx="1271794" cy="264422"/>
                          </a:xfrm>
                          <a:prstGeom prst="rect">
                            <a:avLst/>
                          </a:prstGeom>
                          <a:ln>
                            <a:noFill/>
                          </a:ln>
                        </wps:spPr>
                        <wps:txbx>
                          <w:txbxContent>
                            <w:p w14:paraId="7216033B" w14:textId="77777777" w:rsidR="00434BDB" w:rsidRDefault="00000000">
                              <w:pPr>
                                <w:spacing w:after="160"/>
                                <w:ind w:left="0" w:firstLine="0"/>
                                <w:jc w:val="left"/>
                              </w:pPr>
                              <w:r>
                                <w:rPr>
                                  <w:color w:val="F2F2F2"/>
                                  <w:sz w:val="28"/>
                                </w:rPr>
                                <w:t xml:space="preserve">Expert and  </w:t>
                              </w:r>
                            </w:p>
                          </w:txbxContent>
                        </wps:txbx>
                        <wps:bodyPr horzOverflow="overflow" vert="horz" lIns="0" tIns="0" rIns="0" bIns="0" rtlCol="0">
                          <a:noAutofit/>
                        </wps:bodyPr>
                      </wps:wsp>
                      <wps:wsp>
                        <wps:cNvPr id="36" name="Rectangle 36"/>
                        <wps:cNvSpPr/>
                        <wps:spPr>
                          <a:xfrm>
                            <a:off x="6184138" y="4387517"/>
                            <a:ext cx="6532764" cy="264422"/>
                          </a:xfrm>
                          <a:prstGeom prst="rect">
                            <a:avLst/>
                          </a:prstGeom>
                          <a:ln>
                            <a:noFill/>
                          </a:ln>
                        </wps:spPr>
                        <wps:txbx>
                          <w:txbxContent>
                            <w:p w14:paraId="3EB78965" w14:textId="77777777" w:rsidR="00434BDB" w:rsidRDefault="00000000">
                              <w:pPr>
                                <w:spacing w:after="160"/>
                                <w:ind w:left="0" w:firstLine="0"/>
                                <w:jc w:val="left"/>
                              </w:pPr>
                              <w:proofErr w:type="gramStart"/>
                              <w:r>
                                <w:rPr>
                                  <w:color w:val="F2F2F2"/>
                                  <w:sz w:val="28"/>
                                </w:rPr>
                                <w:t>Manager  of</w:t>
                              </w:r>
                              <w:proofErr w:type="gramEnd"/>
                              <w:r>
                                <w:rPr>
                                  <w:color w:val="F2F2F2"/>
                                  <w:sz w:val="28"/>
                                </w:rPr>
                                <w:t xml:space="preserve"> Digital Economy Department (ICT ministry of Iran)</w:t>
                              </w:r>
                            </w:p>
                          </w:txbxContent>
                        </wps:txbx>
                        <wps:bodyPr horzOverflow="overflow" vert="horz" lIns="0" tIns="0" rIns="0" bIns="0" rtlCol="0">
                          <a:noAutofit/>
                        </wps:bodyPr>
                      </wps:wsp>
                      <wps:wsp>
                        <wps:cNvPr id="37" name="Rectangle 37"/>
                        <wps:cNvSpPr/>
                        <wps:spPr>
                          <a:xfrm>
                            <a:off x="5227066" y="4899836"/>
                            <a:ext cx="1831982" cy="264421"/>
                          </a:xfrm>
                          <a:prstGeom prst="rect">
                            <a:avLst/>
                          </a:prstGeom>
                          <a:ln>
                            <a:noFill/>
                          </a:ln>
                        </wps:spPr>
                        <wps:txbx>
                          <w:txbxContent>
                            <w:p w14:paraId="11C526A4" w14:textId="77777777" w:rsidR="00434BDB" w:rsidRDefault="00000000">
                              <w:pPr>
                                <w:spacing w:after="160"/>
                                <w:ind w:left="0" w:firstLine="0"/>
                                <w:jc w:val="left"/>
                              </w:pPr>
                              <w:r>
                                <w:rPr>
                                  <w:color w:val="F2F2F2"/>
                                  <w:sz w:val="28"/>
                                </w:rPr>
                                <w:t>jsophieh@ut.ac.ir</w:t>
                              </w:r>
                            </w:p>
                          </w:txbxContent>
                        </wps:txbx>
                        <wps:bodyPr horzOverflow="overflow" vert="horz" lIns="0" tIns="0" rIns="0" bIns="0" rtlCol="0">
                          <a:noAutofit/>
                        </wps:bodyPr>
                      </wps:wsp>
                      <pic:pic xmlns:pic="http://schemas.openxmlformats.org/drawingml/2006/picture">
                        <pic:nvPicPr>
                          <pic:cNvPr id="39" name="Picture 39"/>
                          <pic:cNvPicPr/>
                        </pic:nvPicPr>
                        <pic:blipFill>
                          <a:blip r:embed="rId7"/>
                          <a:stretch>
                            <a:fillRect/>
                          </a:stretch>
                        </pic:blipFill>
                        <pic:spPr>
                          <a:xfrm>
                            <a:off x="5251704" y="1748028"/>
                            <a:ext cx="1239012" cy="670560"/>
                          </a:xfrm>
                          <a:prstGeom prst="rect">
                            <a:avLst/>
                          </a:prstGeom>
                        </pic:spPr>
                      </pic:pic>
                      <wps:wsp>
                        <wps:cNvPr id="40" name="Rectangle 40"/>
                        <wps:cNvSpPr/>
                        <wps:spPr>
                          <a:xfrm>
                            <a:off x="5227066" y="3150918"/>
                            <a:ext cx="5548077" cy="264422"/>
                          </a:xfrm>
                          <a:prstGeom prst="rect">
                            <a:avLst/>
                          </a:prstGeom>
                          <a:ln>
                            <a:noFill/>
                          </a:ln>
                        </wps:spPr>
                        <wps:txbx>
                          <w:txbxContent>
                            <w:p w14:paraId="5BD4220F" w14:textId="77777777" w:rsidR="00434BDB" w:rsidRDefault="00000000">
                              <w:pPr>
                                <w:spacing w:after="160"/>
                                <w:ind w:left="0" w:firstLine="0"/>
                                <w:jc w:val="left"/>
                              </w:pPr>
                              <w:r>
                                <w:rPr>
                                  <w:color w:val="FFFF00"/>
                                  <w:sz w:val="28"/>
                                </w:rPr>
                                <w:t xml:space="preserve">Applied use cases in the implementing smart islands </w:t>
                              </w:r>
                            </w:p>
                          </w:txbxContent>
                        </wps:txbx>
                        <wps:bodyPr horzOverflow="overflow" vert="horz" lIns="0" tIns="0" rIns="0" bIns="0" rtlCol="0">
                          <a:noAutofit/>
                        </wps:bodyPr>
                      </wps:wsp>
                      <wps:wsp>
                        <wps:cNvPr id="41" name="Rectangle 41"/>
                        <wps:cNvSpPr/>
                        <wps:spPr>
                          <a:xfrm>
                            <a:off x="9395714" y="3182474"/>
                            <a:ext cx="131855" cy="222907"/>
                          </a:xfrm>
                          <a:prstGeom prst="rect">
                            <a:avLst/>
                          </a:prstGeom>
                          <a:ln>
                            <a:noFill/>
                          </a:ln>
                        </wps:spPr>
                        <wps:txbx>
                          <w:txbxContent>
                            <w:p w14:paraId="418E1415" w14:textId="77777777" w:rsidR="00434BDB" w:rsidRDefault="00000000">
                              <w:pPr>
                                <w:spacing w:after="160"/>
                                <w:ind w:left="0" w:firstLine="0"/>
                                <w:jc w:val="left"/>
                              </w:pPr>
                              <w:r>
                                <w:rPr>
                                  <w:color w:val="FFFF00"/>
                                  <w:sz w:val="28"/>
                                </w:rPr>
                                <w:t>–</w:t>
                              </w:r>
                            </w:p>
                          </w:txbxContent>
                        </wps:txbx>
                        <wps:bodyPr horzOverflow="overflow" vert="horz" lIns="0" tIns="0" rIns="0" bIns="0" rtlCol="0">
                          <a:noAutofit/>
                        </wps:bodyPr>
                      </wps:wsp>
                      <wps:wsp>
                        <wps:cNvPr id="42" name="Rectangle 42"/>
                        <wps:cNvSpPr/>
                        <wps:spPr>
                          <a:xfrm>
                            <a:off x="9543542" y="3150918"/>
                            <a:ext cx="1014012" cy="264422"/>
                          </a:xfrm>
                          <a:prstGeom prst="rect">
                            <a:avLst/>
                          </a:prstGeom>
                          <a:ln>
                            <a:noFill/>
                          </a:ln>
                        </wps:spPr>
                        <wps:txbx>
                          <w:txbxContent>
                            <w:p w14:paraId="17AA34D2" w14:textId="77777777" w:rsidR="00434BDB" w:rsidRDefault="00000000">
                              <w:pPr>
                                <w:spacing w:after="160"/>
                                <w:ind w:left="0" w:firstLine="0"/>
                                <w:jc w:val="left"/>
                              </w:pPr>
                              <w:r>
                                <w:rPr>
                                  <w:color w:val="FFFF00"/>
                                  <w:sz w:val="28"/>
                                </w:rPr>
                                <w:t xml:space="preserve">use case </w:t>
                              </w:r>
                            </w:p>
                          </w:txbxContent>
                        </wps:txbx>
                        <wps:bodyPr horzOverflow="overflow" vert="horz" lIns="0" tIns="0" rIns="0" bIns="0" rtlCol="0">
                          <a:noAutofit/>
                        </wps:bodyPr>
                      </wps:wsp>
                      <wps:wsp>
                        <wps:cNvPr id="43" name="Rectangle 43"/>
                        <wps:cNvSpPr/>
                        <wps:spPr>
                          <a:xfrm>
                            <a:off x="10302494" y="3150918"/>
                            <a:ext cx="131891" cy="264422"/>
                          </a:xfrm>
                          <a:prstGeom prst="rect">
                            <a:avLst/>
                          </a:prstGeom>
                          <a:ln>
                            <a:noFill/>
                          </a:ln>
                        </wps:spPr>
                        <wps:txbx>
                          <w:txbxContent>
                            <w:p w14:paraId="15DD49FF" w14:textId="77777777" w:rsidR="00434BDB" w:rsidRDefault="00000000">
                              <w:pPr>
                                <w:spacing w:after="160"/>
                                <w:ind w:left="0" w:firstLine="0"/>
                                <w:jc w:val="left"/>
                              </w:pPr>
                              <w:r>
                                <w:rPr>
                                  <w:color w:val="FFFF00"/>
                                  <w:sz w:val="28"/>
                                </w:rPr>
                                <w:t>2</w:t>
                              </w:r>
                            </w:p>
                          </w:txbxContent>
                        </wps:txbx>
                        <wps:bodyPr horzOverflow="overflow" vert="horz" lIns="0" tIns="0" rIns="0" bIns="0" rtlCol="0">
                          <a:noAutofit/>
                        </wps:bodyPr>
                      </wps:wsp>
                      <pic:pic xmlns:pic="http://schemas.openxmlformats.org/drawingml/2006/picture">
                        <pic:nvPicPr>
                          <pic:cNvPr id="45" name="Picture 45"/>
                          <pic:cNvPicPr/>
                        </pic:nvPicPr>
                        <pic:blipFill>
                          <a:blip r:embed="rId8"/>
                          <a:stretch>
                            <a:fillRect/>
                          </a:stretch>
                        </pic:blipFill>
                        <pic:spPr>
                          <a:xfrm>
                            <a:off x="51816" y="1784604"/>
                            <a:ext cx="4977384" cy="3645408"/>
                          </a:xfrm>
                          <a:prstGeom prst="rect">
                            <a:avLst/>
                          </a:prstGeom>
                        </pic:spPr>
                      </pic:pic>
                    </wpg:wgp>
                  </a:graphicData>
                </a:graphic>
              </wp:anchor>
            </w:drawing>
          </mc:Choice>
          <mc:Fallback xmlns:a="http://schemas.openxmlformats.org/drawingml/2006/main">
            <w:pict>
              <v:group id="Group 15573" style="width:960pt;height:540pt;position:absolute;mso-position-horizontal-relative:page;mso-position-horizontal:absolute;margin-left:0pt;mso-position-vertical-relative:page;margin-top:0pt;" coordsize="121920,68579">
                <v:shape id="Shape 18333" style="position:absolute;width:121920;height:68579;left:0;top:0;" coordsize="12192000,6857999" path="m0,0l12192000,0l12192000,6857999l0,6857999l0,0">
                  <v:stroke weight="0pt" endcap="flat" joinstyle="miter" miterlimit="10" on="false" color="#000000" opacity="0"/>
                  <v:fill on="true" color="#385723"/>
                </v:shape>
                <v:shape id="Shape 28" style="position:absolute;width:121920;height:68579;left:0;top:0;" coordsize="12192000,6857999" path="m12192000,0l12192000,6857999l0,6857999l0,0">
                  <v:stroke weight="1pt" endcap="flat" joinstyle="miter" miterlimit="10" on="true" color="#385723"/>
                  <v:fill on="false" color="#000000" opacity="0"/>
                </v:shape>
                <v:rect id="Rectangle 29" style="position:absolute;width:42679;height:2644;left:52270;top:28071;" filled="f" stroked="f">
                  <v:textbox inset="0,0,0,0">
                    <w:txbxContent>
                      <w:p>
                        <w:pPr>
                          <w:spacing w:before="0" w:after="160" w:line="259" w:lineRule="auto"/>
                          <w:ind w:left="0" w:firstLine="0"/>
                          <w:jc w:val="left"/>
                        </w:pPr>
                        <w:r>
                          <w:rPr>
                            <w:rFonts w:cs="Arial" w:hAnsi="Arial" w:eastAsia="Arial" w:ascii="Arial"/>
                            <w:b w:val="1"/>
                            <w:color w:val="ffffff"/>
                            <w:sz w:val="28"/>
                          </w:rPr>
                          <w:t xml:space="preserve">Digital Transformation: Enhancing IoT</w:t>
                        </w:r>
                      </w:p>
                    </w:txbxContent>
                  </v:textbox>
                </v:rect>
                <v:rect id="Rectangle 30" style="position:absolute;width:789;height:2644;left:84277;top:28071;" filled="f" stroked="f">
                  <v:textbox inset="0,0,0,0">
                    <w:txbxContent>
                      <w:p>
                        <w:pPr>
                          <w:spacing w:before="0" w:after="160" w:line="259" w:lineRule="auto"/>
                          <w:ind w:left="0" w:firstLine="0"/>
                          <w:jc w:val="left"/>
                        </w:pPr>
                        <w:r>
                          <w:rPr>
                            <w:rFonts w:cs="Arial" w:hAnsi="Arial" w:eastAsia="Arial" w:ascii="Arial"/>
                            <w:b w:val="1"/>
                            <w:color w:val="ffffff"/>
                            <w:sz w:val="28"/>
                          </w:rPr>
                          <w:t xml:space="preserve">-</w:t>
                        </w:r>
                      </w:p>
                    </w:txbxContent>
                  </v:textbox>
                </v:rect>
                <v:rect id="Rectangle 31" style="position:absolute;width:38392;height:2644;left:84871;top:28071;" filled="f" stroked="f">
                  <v:textbox inset="0,0,0,0">
                    <w:txbxContent>
                      <w:p>
                        <w:pPr>
                          <w:spacing w:before="0" w:after="160" w:line="259" w:lineRule="auto"/>
                          <w:ind w:left="0" w:firstLine="0"/>
                          <w:jc w:val="left"/>
                        </w:pPr>
                        <w:r>
                          <w:rPr>
                            <w:rFonts w:cs="Arial" w:hAnsi="Arial" w:eastAsia="Arial" w:ascii="Arial"/>
                            <w:b w:val="1"/>
                            <w:color w:val="ffffff"/>
                            <w:sz w:val="28"/>
                          </w:rPr>
                          <w:t xml:space="preserve">driven Solutions for Smart Islands</w:t>
                        </w:r>
                      </w:p>
                    </w:txbxContent>
                  </v:textbox>
                </v:rect>
                <v:rect id="Rectangle 32" style="position:absolute;width:50794;height:3778;left:52270;top:35430;" filled="f" stroked="f">
                  <v:textbox inset="0,0,0,0">
                    <w:txbxContent>
                      <w:p>
                        <w:pPr>
                          <w:spacing w:before="0" w:after="160" w:line="259" w:lineRule="auto"/>
                          <w:ind w:left="0" w:firstLine="0"/>
                          <w:jc w:val="left"/>
                        </w:pPr>
                        <w:r>
                          <w:rPr>
                            <w:color w:val="ffffff"/>
                            <w:sz w:val="40"/>
                          </w:rPr>
                          <w:t xml:space="preserve">___________________________</w:t>
                        </w:r>
                      </w:p>
                    </w:txbxContent>
                  </v:textbox>
                </v:rect>
                <v:rect id="Rectangle 33" style="position:absolute;width:6981;height:2644;left:52270;top:41314;" filled="f" stroked="f">
                  <v:textbox inset="0,0,0,0">
                    <w:txbxContent>
                      <w:p>
                        <w:pPr>
                          <w:spacing w:before="0" w:after="160" w:line="259" w:lineRule="auto"/>
                          <w:ind w:left="0" w:firstLine="0"/>
                          <w:jc w:val="left"/>
                        </w:pPr>
                        <w:r>
                          <w:rPr>
                            <w:color w:val="f2f2f2"/>
                            <w:sz w:val="28"/>
                          </w:rPr>
                          <w:t xml:space="preserve">Jamal </w:t>
                        </w:r>
                      </w:p>
                    </w:txbxContent>
                  </v:textbox>
                </v:rect>
                <v:rect id="Rectangle 34" style="position:absolute;width:8696;height:2644;left:57497;top:41314;" filled="f" stroked="f">
                  <v:textbox inset="0,0,0,0">
                    <w:txbxContent>
                      <w:p>
                        <w:pPr>
                          <w:spacing w:before="0" w:after="160" w:line="259" w:lineRule="auto"/>
                          <w:ind w:left="0" w:firstLine="0"/>
                          <w:jc w:val="left"/>
                        </w:pPr>
                        <w:r>
                          <w:rPr>
                            <w:color w:val="f2f2f2"/>
                            <w:sz w:val="28"/>
                          </w:rPr>
                          <w:t xml:space="preserve">Sophieh</w:t>
                        </w:r>
                      </w:p>
                    </w:txbxContent>
                  </v:textbox>
                </v:rect>
                <v:rect id="Rectangle 35" style="position:absolute;width:12717;height:2644;left:52270;top:43875;" filled="f" stroked="f">
                  <v:textbox inset="0,0,0,0">
                    <w:txbxContent>
                      <w:p>
                        <w:pPr>
                          <w:spacing w:before="0" w:after="160" w:line="259" w:lineRule="auto"/>
                          <w:ind w:left="0" w:firstLine="0"/>
                          <w:jc w:val="left"/>
                        </w:pPr>
                        <w:r>
                          <w:rPr>
                            <w:color w:val="f2f2f2"/>
                            <w:sz w:val="28"/>
                          </w:rPr>
                          <w:t xml:space="preserve">Expert and  </w:t>
                        </w:r>
                      </w:p>
                    </w:txbxContent>
                  </v:textbox>
                </v:rect>
                <v:rect id="Rectangle 36" style="position:absolute;width:65327;height:2644;left:61841;top:43875;" filled="f" stroked="f">
                  <v:textbox inset="0,0,0,0">
                    <w:txbxContent>
                      <w:p>
                        <w:pPr>
                          <w:spacing w:before="0" w:after="160" w:line="259" w:lineRule="auto"/>
                          <w:ind w:left="0" w:firstLine="0"/>
                          <w:jc w:val="left"/>
                        </w:pPr>
                        <w:r>
                          <w:rPr>
                            <w:color w:val="f2f2f2"/>
                            <w:sz w:val="28"/>
                          </w:rPr>
                          <w:t xml:space="preserve">Manager  of Digital Economy Department (ICT ministry of Iran)</w:t>
                        </w:r>
                      </w:p>
                    </w:txbxContent>
                  </v:textbox>
                </v:rect>
                <v:rect id="Rectangle 37" style="position:absolute;width:18319;height:2644;left:52270;top:48998;" filled="f" stroked="f">
                  <v:textbox inset="0,0,0,0">
                    <w:txbxContent>
                      <w:p>
                        <w:pPr>
                          <w:spacing w:before="0" w:after="160" w:line="259" w:lineRule="auto"/>
                          <w:ind w:left="0" w:firstLine="0"/>
                          <w:jc w:val="left"/>
                        </w:pPr>
                        <w:r>
                          <w:rPr>
                            <w:color w:val="f2f2f2"/>
                            <w:sz w:val="28"/>
                          </w:rPr>
                          <w:t xml:space="preserve">jsophieh@ut.ac.ir</w:t>
                        </w:r>
                      </w:p>
                    </w:txbxContent>
                  </v:textbox>
                </v:rect>
                <v:shape id="Picture 39" style="position:absolute;width:12390;height:6705;left:52517;top:17480;" filled="f">
                  <v:imagedata r:id="rId9"/>
                </v:shape>
                <v:rect id="Rectangle 40" style="position:absolute;width:55480;height:2644;left:52270;top:31509;" filled="f" stroked="f">
                  <v:textbox inset="0,0,0,0">
                    <w:txbxContent>
                      <w:p>
                        <w:pPr>
                          <w:spacing w:before="0" w:after="160" w:line="259" w:lineRule="auto"/>
                          <w:ind w:left="0" w:firstLine="0"/>
                          <w:jc w:val="left"/>
                        </w:pPr>
                        <w:r>
                          <w:rPr>
                            <w:color w:val="ffff00"/>
                            <w:sz w:val="28"/>
                          </w:rPr>
                          <w:t xml:space="preserve">Applied use cases in the implementing smart islands </w:t>
                        </w:r>
                      </w:p>
                    </w:txbxContent>
                  </v:textbox>
                </v:rect>
                <v:rect id="Rectangle 41" style="position:absolute;width:1318;height:2229;left:93957;top:31824;" filled="f" stroked="f">
                  <v:textbox inset="0,0,0,0">
                    <w:txbxContent>
                      <w:p>
                        <w:pPr>
                          <w:spacing w:before="0" w:after="160" w:line="259" w:lineRule="auto"/>
                          <w:ind w:left="0" w:firstLine="0"/>
                          <w:jc w:val="left"/>
                        </w:pPr>
                        <w:r>
                          <w:rPr>
                            <w:color w:val="ffff00"/>
                            <w:sz w:val="28"/>
                          </w:rPr>
                          <w:t xml:space="preserve">–</w:t>
                        </w:r>
                      </w:p>
                    </w:txbxContent>
                  </v:textbox>
                </v:rect>
                <v:rect id="Rectangle 42" style="position:absolute;width:10140;height:2644;left:95435;top:31509;" filled="f" stroked="f">
                  <v:textbox inset="0,0,0,0">
                    <w:txbxContent>
                      <w:p>
                        <w:pPr>
                          <w:spacing w:before="0" w:after="160" w:line="259" w:lineRule="auto"/>
                          <w:ind w:left="0" w:firstLine="0"/>
                          <w:jc w:val="left"/>
                        </w:pPr>
                        <w:r>
                          <w:rPr>
                            <w:color w:val="ffff00"/>
                            <w:sz w:val="28"/>
                          </w:rPr>
                          <w:t xml:space="preserve">use case </w:t>
                        </w:r>
                      </w:p>
                    </w:txbxContent>
                  </v:textbox>
                </v:rect>
                <v:rect id="Rectangle 43" style="position:absolute;width:1318;height:2644;left:103024;top:31509;" filled="f" stroked="f">
                  <v:textbox inset="0,0,0,0">
                    <w:txbxContent>
                      <w:p>
                        <w:pPr>
                          <w:spacing w:before="0" w:after="160" w:line="259" w:lineRule="auto"/>
                          <w:ind w:left="0" w:firstLine="0"/>
                          <w:jc w:val="left"/>
                        </w:pPr>
                        <w:r>
                          <w:rPr>
                            <w:color w:val="ffff00"/>
                            <w:sz w:val="28"/>
                          </w:rPr>
                          <w:t xml:space="preserve">2</w:t>
                        </w:r>
                      </w:p>
                    </w:txbxContent>
                  </v:textbox>
                </v:rect>
                <v:shape id="Picture 45" style="position:absolute;width:49773;height:36454;left:518;top:17846;" filled="f">
                  <v:imagedata r:id="rId10"/>
                </v:shape>
                <w10:wrap type="topAndBottom"/>
              </v:group>
            </w:pict>
          </mc:Fallback>
        </mc:AlternateContent>
      </w:r>
      <w:r>
        <w:br w:type="page"/>
      </w:r>
    </w:p>
    <w:p w14:paraId="19324772" w14:textId="77777777" w:rsidR="00434BDB" w:rsidRDefault="00000000">
      <w:pPr>
        <w:spacing w:after="536"/>
        <w:ind w:left="3528" w:firstLine="0"/>
        <w:jc w:val="left"/>
      </w:pPr>
      <w:r>
        <w:rPr>
          <w:b/>
          <w:sz w:val="36"/>
        </w:rPr>
        <w:lastRenderedPageBreak/>
        <w:t xml:space="preserve">Jamal </w:t>
      </w:r>
      <w:proofErr w:type="spellStart"/>
      <w:r>
        <w:rPr>
          <w:b/>
          <w:sz w:val="36"/>
        </w:rPr>
        <w:t>Sophieh</w:t>
      </w:r>
      <w:proofErr w:type="spellEnd"/>
    </w:p>
    <w:p w14:paraId="38EB8FB2" w14:textId="77777777" w:rsidR="00434BDB" w:rsidRDefault="00000000">
      <w:pPr>
        <w:spacing w:after="124" w:line="263" w:lineRule="auto"/>
        <w:jc w:val="left"/>
      </w:pPr>
      <w:r>
        <w:rPr>
          <w:rFonts w:ascii="Times New Roman" w:eastAsia="Times New Roman" w:hAnsi="Times New Roman" w:cs="Times New Roman"/>
        </w:rPr>
        <w:t>More than 20 years of experience in the ICT sector and in management and business field</w:t>
      </w:r>
    </w:p>
    <w:p w14:paraId="3FF46ABE" w14:textId="77777777" w:rsidR="00434BDB" w:rsidRDefault="00000000">
      <w:pPr>
        <w:spacing w:after="124" w:line="263" w:lineRule="auto"/>
        <w:jc w:val="left"/>
      </w:pPr>
      <w:r>
        <w:rPr>
          <w:rFonts w:ascii="Times New Roman" w:eastAsia="Times New Roman" w:hAnsi="Times New Roman" w:cs="Times New Roman"/>
        </w:rPr>
        <w:t>PhD of Entrepreneurship and Business Creation (University of Tehran- Entrepreneurship Faculty)</w:t>
      </w:r>
    </w:p>
    <w:p w14:paraId="1EAFD504" w14:textId="77777777" w:rsidR="00434BDB" w:rsidRDefault="00000000">
      <w:pPr>
        <w:spacing w:after="124" w:line="263" w:lineRule="auto"/>
        <w:jc w:val="left"/>
      </w:pPr>
      <w:r>
        <w:rPr>
          <w:rFonts w:ascii="Times New Roman" w:eastAsia="Times New Roman" w:hAnsi="Times New Roman" w:cs="Times New Roman"/>
        </w:rPr>
        <w:t>University Instructor and Lecturer in University of Tehran and University of Shahid Beheshti (Tehran) for 5 years.</w:t>
      </w:r>
    </w:p>
    <w:p w14:paraId="5A8BB3B2" w14:textId="77777777" w:rsidR="00434BDB" w:rsidRDefault="00000000">
      <w:pPr>
        <w:spacing w:after="124" w:line="263" w:lineRule="auto"/>
        <w:jc w:val="left"/>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14:anchorId="598869E7" wp14:editId="6153B6FB">
                <wp:simplePos x="0" y="0"/>
                <wp:positionH relativeFrom="page">
                  <wp:posOffset>0</wp:posOffset>
                </wp:positionH>
                <wp:positionV relativeFrom="page">
                  <wp:posOffset>0</wp:posOffset>
                </wp:positionV>
                <wp:extent cx="3168777" cy="6857999"/>
                <wp:effectExtent l="0" t="0" r="0" b="0"/>
                <wp:wrapSquare wrapText="bothSides"/>
                <wp:docPr id="15847" name="Group 15847"/>
                <wp:cNvGraphicFramePr/>
                <a:graphic xmlns:a="http://schemas.openxmlformats.org/drawingml/2006/main">
                  <a:graphicData uri="http://schemas.microsoft.com/office/word/2010/wordprocessingGroup">
                    <wpg:wgp>
                      <wpg:cNvGrpSpPr/>
                      <wpg:grpSpPr>
                        <a:xfrm>
                          <a:off x="0" y="0"/>
                          <a:ext cx="3168777" cy="6857999"/>
                          <a:chOff x="0" y="0"/>
                          <a:chExt cx="3168777" cy="6857999"/>
                        </a:xfrm>
                      </wpg:grpSpPr>
                      <pic:pic xmlns:pic="http://schemas.openxmlformats.org/drawingml/2006/picture">
                        <pic:nvPicPr>
                          <pic:cNvPr id="75" name="Picture 75"/>
                          <pic:cNvPicPr/>
                        </pic:nvPicPr>
                        <pic:blipFill>
                          <a:blip r:embed="rId11"/>
                          <a:stretch>
                            <a:fillRect/>
                          </a:stretch>
                        </pic:blipFill>
                        <pic:spPr>
                          <a:xfrm>
                            <a:off x="3028569" y="1209167"/>
                            <a:ext cx="140208" cy="141732"/>
                          </a:xfrm>
                          <a:prstGeom prst="rect">
                            <a:avLst/>
                          </a:prstGeom>
                        </pic:spPr>
                      </pic:pic>
                      <pic:pic xmlns:pic="http://schemas.openxmlformats.org/drawingml/2006/picture">
                        <pic:nvPicPr>
                          <pic:cNvPr id="93" name="Picture 93"/>
                          <pic:cNvPicPr/>
                        </pic:nvPicPr>
                        <pic:blipFill>
                          <a:blip r:embed="rId11"/>
                          <a:stretch>
                            <a:fillRect/>
                          </a:stretch>
                        </pic:blipFill>
                        <pic:spPr>
                          <a:xfrm>
                            <a:off x="3028569" y="1539875"/>
                            <a:ext cx="140208" cy="141732"/>
                          </a:xfrm>
                          <a:prstGeom prst="rect">
                            <a:avLst/>
                          </a:prstGeom>
                        </pic:spPr>
                      </pic:pic>
                      <pic:pic xmlns:pic="http://schemas.openxmlformats.org/drawingml/2006/picture">
                        <pic:nvPicPr>
                          <pic:cNvPr id="107" name="Picture 107"/>
                          <pic:cNvPicPr/>
                        </pic:nvPicPr>
                        <pic:blipFill>
                          <a:blip r:embed="rId11"/>
                          <a:stretch>
                            <a:fillRect/>
                          </a:stretch>
                        </pic:blipFill>
                        <pic:spPr>
                          <a:xfrm>
                            <a:off x="3028569" y="1869059"/>
                            <a:ext cx="140208" cy="141732"/>
                          </a:xfrm>
                          <a:prstGeom prst="rect">
                            <a:avLst/>
                          </a:prstGeom>
                        </pic:spPr>
                      </pic:pic>
                      <pic:pic xmlns:pic="http://schemas.openxmlformats.org/drawingml/2006/picture">
                        <pic:nvPicPr>
                          <pic:cNvPr id="127" name="Picture 127"/>
                          <pic:cNvPicPr/>
                        </pic:nvPicPr>
                        <pic:blipFill>
                          <a:blip r:embed="rId11"/>
                          <a:stretch>
                            <a:fillRect/>
                          </a:stretch>
                        </pic:blipFill>
                        <pic:spPr>
                          <a:xfrm>
                            <a:off x="3028569" y="2454275"/>
                            <a:ext cx="140208" cy="141732"/>
                          </a:xfrm>
                          <a:prstGeom prst="rect">
                            <a:avLst/>
                          </a:prstGeom>
                        </pic:spPr>
                      </pic:pic>
                      <pic:pic xmlns:pic="http://schemas.openxmlformats.org/drawingml/2006/picture">
                        <pic:nvPicPr>
                          <pic:cNvPr id="137" name="Picture 137"/>
                          <pic:cNvPicPr/>
                        </pic:nvPicPr>
                        <pic:blipFill>
                          <a:blip r:embed="rId11"/>
                          <a:stretch>
                            <a:fillRect/>
                          </a:stretch>
                        </pic:blipFill>
                        <pic:spPr>
                          <a:xfrm>
                            <a:off x="3028569" y="2783459"/>
                            <a:ext cx="140208" cy="141732"/>
                          </a:xfrm>
                          <a:prstGeom prst="rect">
                            <a:avLst/>
                          </a:prstGeom>
                        </pic:spPr>
                      </pic:pic>
                      <pic:pic xmlns:pic="http://schemas.openxmlformats.org/drawingml/2006/picture">
                        <pic:nvPicPr>
                          <pic:cNvPr id="154" name="Picture 154"/>
                          <pic:cNvPicPr/>
                        </pic:nvPicPr>
                        <pic:blipFill>
                          <a:blip r:embed="rId11"/>
                          <a:stretch>
                            <a:fillRect/>
                          </a:stretch>
                        </pic:blipFill>
                        <pic:spPr>
                          <a:xfrm>
                            <a:off x="3028569" y="3114167"/>
                            <a:ext cx="140208" cy="141732"/>
                          </a:xfrm>
                          <a:prstGeom prst="rect">
                            <a:avLst/>
                          </a:prstGeom>
                        </pic:spPr>
                      </pic:pic>
                      <pic:pic xmlns:pic="http://schemas.openxmlformats.org/drawingml/2006/picture">
                        <pic:nvPicPr>
                          <pic:cNvPr id="173" name="Picture 173"/>
                          <pic:cNvPicPr/>
                        </pic:nvPicPr>
                        <pic:blipFill>
                          <a:blip r:embed="rId11"/>
                          <a:stretch>
                            <a:fillRect/>
                          </a:stretch>
                        </pic:blipFill>
                        <pic:spPr>
                          <a:xfrm>
                            <a:off x="3028569" y="3697859"/>
                            <a:ext cx="140208" cy="141732"/>
                          </a:xfrm>
                          <a:prstGeom prst="rect">
                            <a:avLst/>
                          </a:prstGeom>
                        </pic:spPr>
                      </pic:pic>
                      <pic:pic xmlns:pic="http://schemas.openxmlformats.org/drawingml/2006/picture">
                        <pic:nvPicPr>
                          <pic:cNvPr id="192" name="Picture 192"/>
                          <pic:cNvPicPr/>
                        </pic:nvPicPr>
                        <pic:blipFill>
                          <a:blip r:embed="rId11"/>
                          <a:stretch>
                            <a:fillRect/>
                          </a:stretch>
                        </pic:blipFill>
                        <pic:spPr>
                          <a:xfrm>
                            <a:off x="3028569" y="4283075"/>
                            <a:ext cx="140208" cy="141732"/>
                          </a:xfrm>
                          <a:prstGeom prst="rect">
                            <a:avLst/>
                          </a:prstGeom>
                        </pic:spPr>
                      </pic:pic>
                      <wps:wsp>
                        <wps:cNvPr id="18334" name="Shape 18334"/>
                        <wps:cNvSpPr/>
                        <wps:spPr>
                          <a:xfrm>
                            <a:off x="0" y="0"/>
                            <a:ext cx="2328672" cy="6857999"/>
                          </a:xfrm>
                          <a:custGeom>
                            <a:avLst/>
                            <a:gdLst/>
                            <a:ahLst/>
                            <a:cxnLst/>
                            <a:rect l="0" t="0" r="0" b="0"/>
                            <a:pathLst>
                              <a:path w="2328672" h="6857999">
                                <a:moveTo>
                                  <a:pt x="0" y="0"/>
                                </a:moveTo>
                                <a:lnTo>
                                  <a:pt x="2328672" y="0"/>
                                </a:lnTo>
                                <a:lnTo>
                                  <a:pt x="2328672" y="6857999"/>
                                </a:lnTo>
                                <a:lnTo>
                                  <a:pt x="0" y="6857999"/>
                                </a:lnTo>
                                <a:lnTo>
                                  <a:pt x="0" y="0"/>
                                </a:lnTo>
                              </a:path>
                            </a:pathLst>
                          </a:custGeom>
                          <a:ln w="0" cap="flat">
                            <a:miter lim="127000"/>
                          </a:ln>
                        </wps:spPr>
                        <wps:style>
                          <a:lnRef idx="0">
                            <a:srgbClr val="000000">
                              <a:alpha val="0"/>
                            </a:srgbClr>
                          </a:lnRef>
                          <a:fillRef idx="1">
                            <a:srgbClr val="385723"/>
                          </a:fillRef>
                          <a:effectRef idx="0">
                            <a:scrgbClr r="0" g="0" b="0"/>
                          </a:effectRef>
                          <a:fontRef idx="none"/>
                        </wps:style>
                        <wps:bodyPr/>
                      </wps:wsp>
                      <wps:wsp>
                        <wps:cNvPr id="204" name="Shape 204"/>
                        <wps:cNvSpPr/>
                        <wps:spPr>
                          <a:xfrm>
                            <a:off x="0" y="0"/>
                            <a:ext cx="2328672" cy="6857999"/>
                          </a:xfrm>
                          <a:custGeom>
                            <a:avLst/>
                            <a:gdLst/>
                            <a:ahLst/>
                            <a:cxnLst/>
                            <a:rect l="0" t="0" r="0" b="0"/>
                            <a:pathLst>
                              <a:path w="2328672" h="6857999">
                                <a:moveTo>
                                  <a:pt x="2328672" y="0"/>
                                </a:moveTo>
                                <a:lnTo>
                                  <a:pt x="2328672" y="6857999"/>
                                </a:lnTo>
                                <a:lnTo>
                                  <a:pt x="0" y="6857999"/>
                                </a:lnTo>
                                <a:lnTo>
                                  <a:pt x="0" y="0"/>
                                </a:lnTo>
                              </a:path>
                            </a:pathLst>
                          </a:custGeom>
                          <a:ln w="12700" cap="flat">
                            <a:miter lim="127000"/>
                          </a:ln>
                        </wps:spPr>
                        <wps:style>
                          <a:lnRef idx="1">
                            <a:srgbClr val="385723"/>
                          </a:lnRef>
                          <a:fillRef idx="0">
                            <a:srgbClr val="000000">
                              <a:alpha val="0"/>
                            </a:srgbClr>
                          </a:fillRef>
                          <a:effectRef idx="0">
                            <a:scrgbClr r="0" g="0" b="0"/>
                          </a:effectRef>
                          <a:fontRef idx="none"/>
                        </wps:style>
                        <wps:bodyPr/>
                      </wps:wsp>
                      <pic:pic xmlns:pic="http://schemas.openxmlformats.org/drawingml/2006/picture">
                        <pic:nvPicPr>
                          <pic:cNvPr id="206" name="Picture 206"/>
                          <pic:cNvPicPr/>
                        </pic:nvPicPr>
                        <pic:blipFill>
                          <a:blip r:embed="rId12"/>
                          <a:stretch>
                            <a:fillRect/>
                          </a:stretch>
                        </pic:blipFill>
                        <pic:spPr>
                          <a:xfrm>
                            <a:off x="763524" y="1414272"/>
                            <a:ext cx="2109216" cy="2014728"/>
                          </a:xfrm>
                          <a:prstGeom prst="rect">
                            <a:avLst/>
                          </a:prstGeom>
                        </pic:spPr>
                      </pic:pic>
                      <wps:wsp>
                        <wps:cNvPr id="207" name="Shape 207"/>
                        <wps:cNvSpPr/>
                        <wps:spPr>
                          <a:xfrm>
                            <a:off x="758762" y="1409446"/>
                            <a:ext cx="2118932" cy="2024507"/>
                          </a:xfrm>
                          <a:custGeom>
                            <a:avLst/>
                            <a:gdLst/>
                            <a:ahLst/>
                            <a:cxnLst/>
                            <a:rect l="0" t="0" r="0" b="0"/>
                            <a:pathLst>
                              <a:path w="2118932" h="2024507">
                                <a:moveTo>
                                  <a:pt x="1059625" y="0"/>
                                </a:moveTo>
                                <a:lnTo>
                                  <a:pt x="1114235" y="1270"/>
                                </a:lnTo>
                                <a:lnTo>
                                  <a:pt x="1168083" y="5207"/>
                                </a:lnTo>
                                <a:lnTo>
                                  <a:pt x="1221042" y="11684"/>
                                </a:lnTo>
                                <a:lnTo>
                                  <a:pt x="1272858" y="20828"/>
                                </a:lnTo>
                                <a:lnTo>
                                  <a:pt x="1324293" y="32004"/>
                                </a:lnTo>
                                <a:lnTo>
                                  <a:pt x="1374585" y="45466"/>
                                </a:lnTo>
                                <a:lnTo>
                                  <a:pt x="1471867" y="79756"/>
                                </a:lnTo>
                                <a:lnTo>
                                  <a:pt x="1564323" y="122047"/>
                                </a:lnTo>
                                <a:lnTo>
                                  <a:pt x="1651572" y="173101"/>
                                </a:lnTo>
                                <a:lnTo>
                                  <a:pt x="1733360" y="231267"/>
                                </a:lnTo>
                                <a:lnTo>
                                  <a:pt x="1808671" y="296672"/>
                                </a:lnTo>
                                <a:lnTo>
                                  <a:pt x="1876870" y="368427"/>
                                </a:lnTo>
                                <a:lnTo>
                                  <a:pt x="1937830" y="446532"/>
                                </a:lnTo>
                                <a:lnTo>
                                  <a:pt x="1990916" y="529971"/>
                                </a:lnTo>
                                <a:lnTo>
                                  <a:pt x="2035620" y="618490"/>
                                </a:lnTo>
                                <a:lnTo>
                                  <a:pt x="2071053" y="711327"/>
                                </a:lnTo>
                                <a:lnTo>
                                  <a:pt x="2085404" y="759587"/>
                                </a:lnTo>
                                <a:lnTo>
                                  <a:pt x="2097342" y="808228"/>
                                </a:lnTo>
                                <a:lnTo>
                                  <a:pt x="2106613" y="858139"/>
                                </a:lnTo>
                                <a:lnTo>
                                  <a:pt x="2113344" y="908812"/>
                                </a:lnTo>
                                <a:lnTo>
                                  <a:pt x="2117281" y="960247"/>
                                </a:lnTo>
                                <a:lnTo>
                                  <a:pt x="2118932" y="1012444"/>
                                </a:lnTo>
                                <a:lnTo>
                                  <a:pt x="2117662" y="1064768"/>
                                </a:lnTo>
                                <a:lnTo>
                                  <a:pt x="2113344" y="1116203"/>
                                </a:lnTo>
                                <a:lnTo>
                                  <a:pt x="2106613" y="1166876"/>
                                </a:lnTo>
                                <a:lnTo>
                                  <a:pt x="2097342" y="1216660"/>
                                </a:lnTo>
                                <a:lnTo>
                                  <a:pt x="2085404" y="1265301"/>
                                </a:lnTo>
                                <a:lnTo>
                                  <a:pt x="2071434" y="1313688"/>
                                </a:lnTo>
                                <a:lnTo>
                                  <a:pt x="2035620" y="1406525"/>
                                </a:lnTo>
                                <a:lnTo>
                                  <a:pt x="1990916" y="1495044"/>
                                </a:lnTo>
                                <a:lnTo>
                                  <a:pt x="1937830" y="1578356"/>
                                </a:lnTo>
                                <a:lnTo>
                                  <a:pt x="1876870" y="1656588"/>
                                </a:lnTo>
                                <a:lnTo>
                                  <a:pt x="1808671" y="1728343"/>
                                </a:lnTo>
                                <a:lnTo>
                                  <a:pt x="1733360" y="1793748"/>
                                </a:lnTo>
                                <a:lnTo>
                                  <a:pt x="1651572" y="1851914"/>
                                </a:lnTo>
                                <a:lnTo>
                                  <a:pt x="1564323" y="1902587"/>
                                </a:lnTo>
                                <a:lnTo>
                                  <a:pt x="1471867" y="1945259"/>
                                </a:lnTo>
                                <a:lnTo>
                                  <a:pt x="1374585" y="1979041"/>
                                </a:lnTo>
                                <a:lnTo>
                                  <a:pt x="1324293" y="1992630"/>
                                </a:lnTo>
                                <a:lnTo>
                                  <a:pt x="1272858" y="2003806"/>
                                </a:lnTo>
                                <a:lnTo>
                                  <a:pt x="1220661" y="2012950"/>
                                </a:lnTo>
                                <a:lnTo>
                                  <a:pt x="1167702" y="2019300"/>
                                </a:lnTo>
                                <a:lnTo>
                                  <a:pt x="1113854" y="2023364"/>
                                </a:lnTo>
                                <a:lnTo>
                                  <a:pt x="1059625" y="2024507"/>
                                </a:lnTo>
                                <a:lnTo>
                                  <a:pt x="1005015" y="2023364"/>
                                </a:lnTo>
                                <a:lnTo>
                                  <a:pt x="951294" y="2019300"/>
                                </a:lnTo>
                                <a:lnTo>
                                  <a:pt x="898208" y="2012950"/>
                                </a:lnTo>
                                <a:lnTo>
                                  <a:pt x="846011" y="2003806"/>
                                </a:lnTo>
                                <a:lnTo>
                                  <a:pt x="794956" y="1992630"/>
                                </a:lnTo>
                                <a:lnTo>
                                  <a:pt x="744665" y="1979041"/>
                                </a:lnTo>
                                <a:lnTo>
                                  <a:pt x="647129" y="1945259"/>
                                </a:lnTo>
                                <a:lnTo>
                                  <a:pt x="554673" y="1902587"/>
                                </a:lnTo>
                                <a:lnTo>
                                  <a:pt x="467322" y="1851914"/>
                                </a:lnTo>
                                <a:lnTo>
                                  <a:pt x="385597" y="1793748"/>
                                </a:lnTo>
                                <a:lnTo>
                                  <a:pt x="310236" y="1728343"/>
                                </a:lnTo>
                                <a:lnTo>
                                  <a:pt x="242049" y="1656588"/>
                                </a:lnTo>
                                <a:lnTo>
                                  <a:pt x="181051" y="1578356"/>
                                </a:lnTo>
                                <a:lnTo>
                                  <a:pt x="128016" y="1495044"/>
                                </a:lnTo>
                                <a:lnTo>
                                  <a:pt x="83350" y="1406525"/>
                                </a:lnTo>
                                <a:lnTo>
                                  <a:pt x="47473" y="1313688"/>
                                </a:lnTo>
                                <a:lnTo>
                                  <a:pt x="33503" y="1265301"/>
                                </a:lnTo>
                                <a:lnTo>
                                  <a:pt x="21539" y="1216660"/>
                                </a:lnTo>
                                <a:lnTo>
                                  <a:pt x="12357" y="1166876"/>
                                </a:lnTo>
                                <a:lnTo>
                                  <a:pt x="5588" y="1116203"/>
                                </a:lnTo>
                                <a:lnTo>
                                  <a:pt x="1194" y="1064768"/>
                                </a:lnTo>
                                <a:lnTo>
                                  <a:pt x="0" y="1012190"/>
                                </a:lnTo>
                                <a:lnTo>
                                  <a:pt x="1194" y="960247"/>
                                </a:lnTo>
                                <a:lnTo>
                                  <a:pt x="5588" y="908812"/>
                                </a:lnTo>
                                <a:lnTo>
                                  <a:pt x="12357" y="858139"/>
                                </a:lnTo>
                                <a:lnTo>
                                  <a:pt x="21539" y="808228"/>
                                </a:lnTo>
                                <a:lnTo>
                                  <a:pt x="33503" y="759587"/>
                                </a:lnTo>
                                <a:lnTo>
                                  <a:pt x="47473" y="711327"/>
                                </a:lnTo>
                                <a:lnTo>
                                  <a:pt x="83350" y="618490"/>
                                </a:lnTo>
                                <a:lnTo>
                                  <a:pt x="128016" y="529971"/>
                                </a:lnTo>
                                <a:lnTo>
                                  <a:pt x="181051" y="446532"/>
                                </a:lnTo>
                                <a:lnTo>
                                  <a:pt x="242049" y="368427"/>
                                </a:lnTo>
                                <a:lnTo>
                                  <a:pt x="310236" y="296672"/>
                                </a:lnTo>
                                <a:lnTo>
                                  <a:pt x="385597" y="231267"/>
                                </a:lnTo>
                                <a:lnTo>
                                  <a:pt x="467309" y="173101"/>
                                </a:lnTo>
                                <a:lnTo>
                                  <a:pt x="554673" y="122047"/>
                                </a:lnTo>
                                <a:lnTo>
                                  <a:pt x="647129" y="79756"/>
                                </a:lnTo>
                                <a:lnTo>
                                  <a:pt x="744665" y="45466"/>
                                </a:lnTo>
                                <a:lnTo>
                                  <a:pt x="794956" y="32004"/>
                                </a:lnTo>
                                <a:lnTo>
                                  <a:pt x="846011" y="20828"/>
                                </a:lnTo>
                                <a:lnTo>
                                  <a:pt x="898208" y="11684"/>
                                </a:lnTo>
                                <a:lnTo>
                                  <a:pt x="951294" y="5207"/>
                                </a:lnTo>
                                <a:lnTo>
                                  <a:pt x="1005015" y="1270"/>
                                </a:lnTo>
                                <a:close/>
                              </a:path>
                            </a:pathLst>
                          </a:custGeom>
                          <a:ln w="9525" cap="flat">
                            <a:round/>
                          </a:ln>
                        </wps:spPr>
                        <wps:style>
                          <a:lnRef idx="1">
                            <a:srgbClr val="385723"/>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5847" style="width:249.51pt;height:540pt;position:absolute;mso-position-horizontal-relative:page;mso-position-horizontal:absolute;margin-left:0pt;mso-position-vertical-relative:page;margin-top:0pt;" coordsize="31687,68579">
                <v:shape id="Picture 75" style="position:absolute;width:1402;height:1417;left:30285;top:12091;" filled="f">
                  <v:imagedata r:id="rId13"/>
                </v:shape>
                <v:shape id="Picture 93" style="position:absolute;width:1402;height:1417;left:30285;top:15398;" filled="f">
                  <v:imagedata r:id="rId13"/>
                </v:shape>
                <v:shape id="Picture 107" style="position:absolute;width:1402;height:1417;left:30285;top:18690;" filled="f">
                  <v:imagedata r:id="rId13"/>
                </v:shape>
                <v:shape id="Picture 127" style="position:absolute;width:1402;height:1417;left:30285;top:24542;" filled="f">
                  <v:imagedata r:id="rId13"/>
                </v:shape>
                <v:shape id="Picture 137" style="position:absolute;width:1402;height:1417;left:30285;top:27834;" filled="f">
                  <v:imagedata r:id="rId13"/>
                </v:shape>
                <v:shape id="Picture 154" style="position:absolute;width:1402;height:1417;left:30285;top:31141;" filled="f">
                  <v:imagedata r:id="rId13"/>
                </v:shape>
                <v:shape id="Picture 173" style="position:absolute;width:1402;height:1417;left:30285;top:36978;" filled="f">
                  <v:imagedata r:id="rId13"/>
                </v:shape>
                <v:shape id="Picture 192" style="position:absolute;width:1402;height:1417;left:30285;top:42830;" filled="f">
                  <v:imagedata r:id="rId13"/>
                </v:shape>
                <v:shape id="Shape 18335" style="position:absolute;width:23286;height:68579;left:0;top:0;" coordsize="2328672,6857999" path="m0,0l2328672,0l2328672,6857999l0,6857999l0,0">
                  <v:stroke weight="0pt" endcap="flat" joinstyle="miter" miterlimit="10" on="false" color="#000000" opacity="0"/>
                  <v:fill on="true" color="#385723"/>
                </v:shape>
                <v:shape id="Shape 204" style="position:absolute;width:23286;height:68579;left:0;top:0;" coordsize="2328672,6857999" path="m2328672,0l2328672,6857999l0,6857999l0,0">
                  <v:stroke weight="1pt" endcap="flat" joinstyle="miter" miterlimit="10" on="true" color="#385723"/>
                  <v:fill on="false" color="#000000" opacity="0"/>
                </v:shape>
                <v:shape id="Picture 206" style="position:absolute;width:21092;height:20147;left:7635;top:14142;" filled="f">
                  <v:imagedata r:id="rId14"/>
                </v:shape>
                <v:shape id="Shape 207" style="position:absolute;width:21189;height:20245;left:7587;top:14094;" coordsize="2118932,2024507" path="m1059625,0l1114235,1270l1168083,5207l1221042,11684l1272858,20828l1324293,32004l1374585,45466l1471867,79756l1564323,122047l1651572,173101l1733360,231267l1808671,296672l1876870,368427l1937830,446532l1990916,529971l2035620,618490l2071053,711327l2085404,759587l2097342,808228l2106613,858139l2113344,908812l2117281,960247l2118932,1012444l2117662,1064768l2113344,1116203l2106613,1166876l2097342,1216660l2085404,1265301l2071434,1313688l2035620,1406525l1990916,1495044l1937830,1578356l1876870,1656588l1808671,1728343l1733360,1793748l1651572,1851914l1564323,1902587l1471867,1945259l1374585,1979041l1324293,1992630l1272858,2003806l1220661,2012950l1167702,2019300l1113854,2023364l1059625,2024507l1005015,2023364l951294,2019300l898208,2012950l846011,2003806l794956,1992630l744665,1979041l647129,1945259l554673,1902587l467322,1851914l385597,1793748l310236,1728343l242049,1656588l181051,1578356l128016,1495044l83350,1406525l47473,1313688l33503,1265301l21539,1216660l12357,1166876l5588,1116203l1194,1064768l0,1012190l1194,960247l5588,908812l12357,858139l21539,808228l33503,759587l47473,711327l83350,618490l128016,529971l181051,446532l242049,368427l310236,296672l385597,231267l467309,173101l554673,122047l647129,79756l744665,45466l794956,32004l846011,20828l898208,11684l951294,5207l1005015,1270x">
                  <v:stroke weight="0.75pt" endcap="flat" joinstyle="round" on="true" color="#385723"/>
                  <v:fill on="false" color="#000000" opacity="0"/>
                </v:shape>
                <w10:wrap type="square"/>
              </v:group>
            </w:pict>
          </mc:Fallback>
        </mc:AlternateContent>
      </w:r>
      <w:r>
        <w:rPr>
          <w:rFonts w:ascii="Times New Roman" w:eastAsia="Times New Roman" w:hAnsi="Times New Roman" w:cs="Times New Roman"/>
        </w:rPr>
        <w:t>Senior Instructor of Digital Transformation and Digital Economy</w:t>
      </w:r>
    </w:p>
    <w:p w14:paraId="3C79AB2D" w14:textId="77777777" w:rsidR="00434BDB" w:rsidRDefault="00000000">
      <w:pPr>
        <w:spacing w:after="124" w:line="263" w:lineRule="auto"/>
        <w:jc w:val="left"/>
      </w:pPr>
      <w:r>
        <w:rPr>
          <w:rFonts w:ascii="Times New Roman" w:eastAsia="Times New Roman" w:hAnsi="Times New Roman" w:cs="Times New Roman"/>
        </w:rPr>
        <w:t>Expert and Manager of Digital Economy Department (ICT ministry of Iran) for 5 years.</w:t>
      </w:r>
    </w:p>
    <w:p w14:paraId="22A8AC53" w14:textId="77777777" w:rsidR="00434BDB" w:rsidRDefault="00000000">
      <w:pPr>
        <w:spacing w:after="124" w:line="263" w:lineRule="auto"/>
        <w:jc w:val="left"/>
      </w:pPr>
      <w:r>
        <w:rPr>
          <w:rFonts w:ascii="Times New Roman" w:eastAsia="Times New Roman" w:hAnsi="Times New Roman" w:cs="Times New Roman"/>
        </w:rPr>
        <w:t>Coordinator and Expert of ITU Study Groups (Telecommunication Infrastructure Company- TIC.ir) for 3 years</w:t>
      </w:r>
    </w:p>
    <w:p w14:paraId="3BE7B0DD" w14:textId="77777777" w:rsidR="00434BDB" w:rsidRDefault="00000000">
      <w:pPr>
        <w:spacing w:after="124" w:line="263" w:lineRule="auto"/>
        <w:jc w:val="left"/>
      </w:pPr>
      <w:r>
        <w:rPr>
          <w:rFonts w:ascii="Times New Roman" w:eastAsia="Times New Roman" w:hAnsi="Times New Roman" w:cs="Times New Roman"/>
        </w:rPr>
        <w:t>Senior Analyst of Strategic and Comprehensive Planning (Telecommunication Infrastructure CompanyTIC.ir) for 5 years</w:t>
      </w:r>
    </w:p>
    <w:p w14:paraId="4278D76A" w14:textId="77777777" w:rsidR="00434BDB" w:rsidRDefault="00000000">
      <w:pPr>
        <w:spacing w:after="124" w:line="263" w:lineRule="auto"/>
        <w:jc w:val="left"/>
      </w:pPr>
      <w:r>
        <w:rPr>
          <w:rFonts w:ascii="Times New Roman" w:eastAsia="Times New Roman" w:hAnsi="Times New Roman" w:cs="Times New Roman"/>
        </w:rPr>
        <w:t>Journalist and Analyst of ICT Specialized Magazines for 15 years</w:t>
      </w:r>
    </w:p>
    <w:p w14:paraId="30ECE223" w14:textId="77777777" w:rsidR="00434BDB" w:rsidRDefault="00000000">
      <w:pPr>
        <w:spacing w:after="0"/>
        <w:ind w:left="2543" w:firstLine="0"/>
        <w:jc w:val="left"/>
      </w:pPr>
      <w:r>
        <w:rPr>
          <w:noProof/>
        </w:rPr>
        <w:lastRenderedPageBreak/>
        <w:drawing>
          <wp:inline distT="0" distB="0" distL="0" distR="0" wp14:anchorId="639FA2E2" wp14:editId="7E38A0EC">
            <wp:extent cx="7382257" cy="4067556"/>
            <wp:effectExtent l="0" t="0" r="0" b="0"/>
            <wp:docPr id="245" name="Picture 245"/>
            <wp:cNvGraphicFramePr/>
            <a:graphic xmlns:a="http://schemas.openxmlformats.org/drawingml/2006/main">
              <a:graphicData uri="http://schemas.openxmlformats.org/drawingml/2006/picture">
                <pic:pic xmlns:pic="http://schemas.openxmlformats.org/drawingml/2006/picture">
                  <pic:nvPicPr>
                    <pic:cNvPr id="245" name="Picture 245"/>
                    <pic:cNvPicPr/>
                  </pic:nvPicPr>
                  <pic:blipFill>
                    <a:blip r:embed="rId15"/>
                    <a:stretch>
                      <a:fillRect/>
                    </a:stretch>
                  </pic:blipFill>
                  <pic:spPr>
                    <a:xfrm>
                      <a:off x="0" y="0"/>
                      <a:ext cx="7382257" cy="4067556"/>
                    </a:xfrm>
                    <a:prstGeom prst="rect">
                      <a:avLst/>
                    </a:prstGeom>
                  </pic:spPr>
                </pic:pic>
              </a:graphicData>
            </a:graphic>
          </wp:inline>
        </w:drawing>
      </w:r>
    </w:p>
    <w:p w14:paraId="0AAC3062" w14:textId="77777777" w:rsidR="00434BDB" w:rsidRDefault="00000000">
      <w:pPr>
        <w:spacing w:after="0"/>
        <w:ind w:left="-5"/>
        <w:jc w:val="left"/>
      </w:pPr>
      <w:r>
        <w:rPr>
          <w:b/>
          <w:sz w:val="48"/>
        </w:rPr>
        <w:t xml:space="preserve">Croatia’s Islands: Making the Most of Their Territorial Capital </w:t>
      </w:r>
    </w:p>
    <w:p w14:paraId="0AC8E703" w14:textId="77777777" w:rsidR="00434BDB" w:rsidRDefault="00000000">
      <w:pPr>
        <w:spacing w:after="254"/>
        <w:ind w:left="-5"/>
        <w:jc w:val="left"/>
      </w:pPr>
      <w:r>
        <w:rPr>
          <w:b/>
          <w:sz w:val="48"/>
        </w:rPr>
        <w:lastRenderedPageBreak/>
        <w:t>Through Smart</w:t>
      </w:r>
    </w:p>
    <w:p w14:paraId="58531589" w14:textId="77777777" w:rsidR="00434BDB" w:rsidRDefault="00000000">
      <w:pPr>
        <w:spacing w:after="231"/>
        <w:ind w:left="-5" w:right="596"/>
      </w:pPr>
      <w:r>
        <w:t>key areas of intervention or KAI</w:t>
      </w:r>
    </w:p>
    <w:p w14:paraId="066E127F" w14:textId="77777777" w:rsidR="00434BDB" w:rsidRDefault="00000000">
      <w:pPr>
        <w:ind w:left="-5" w:right="596"/>
      </w:pPr>
      <w:r>
        <w:t>The thematic coverage of smart islands encompasses a wide range of development sectors</w:t>
      </w:r>
    </w:p>
    <w:p w14:paraId="47C850ED" w14:textId="77777777" w:rsidR="00434BDB" w:rsidRDefault="00000000">
      <w:pPr>
        <w:numPr>
          <w:ilvl w:val="0"/>
          <w:numId w:val="1"/>
        </w:numPr>
        <w:ind w:right="596" w:hanging="540"/>
      </w:pPr>
      <w:r>
        <w:t xml:space="preserve">smart governance and smart resource management </w:t>
      </w:r>
    </w:p>
    <w:p w14:paraId="6AD5762D" w14:textId="77777777" w:rsidR="00434BDB" w:rsidRDefault="00000000">
      <w:pPr>
        <w:numPr>
          <w:ilvl w:val="0"/>
          <w:numId w:val="1"/>
        </w:numPr>
        <w:ind w:right="596" w:hanging="540"/>
      </w:pPr>
      <w:r>
        <w:t xml:space="preserve">smart economy </w:t>
      </w:r>
    </w:p>
    <w:p w14:paraId="1A2393A3" w14:textId="77777777" w:rsidR="00434BDB" w:rsidRDefault="00000000">
      <w:pPr>
        <w:numPr>
          <w:ilvl w:val="0"/>
          <w:numId w:val="1"/>
        </w:numPr>
        <w:ind w:right="596" w:hanging="540"/>
      </w:pPr>
      <w:r>
        <w:t xml:space="preserve">smart mobility </w:t>
      </w:r>
    </w:p>
    <w:p w14:paraId="61E38E48" w14:textId="77777777" w:rsidR="00434BDB" w:rsidRDefault="00000000">
      <w:pPr>
        <w:numPr>
          <w:ilvl w:val="0"/>
          <w:numId w:val="1"/>
        </w:numPr>
        <w:ind w:right="596" w:hanging="540"/>
      </w:pPr>
      <w:r>
        <w:t xml:space="preserve">smart environment </w:t>
      </w:r>
    </w:p>
    <w:p w14:paraId="71D65797" w14:textId="77777777" w:rsidR="00434BDB" w:rsidRDefault="00000000">
      <w:pPr>
        <w:numPr>
          <w:ilvl w:val="0"/>
          <w:numId w:val="1"/>
        </w:numPr>
        <w:ind w:right="596" w:hanging="540"/>
      </w:pPr>
      <w:r>
        <w:t xml:space="preserve">smart living and safe islands </w:t>
      </w:r>
    </w:p>
    <w:p w14:paraId="46EB2A3A" w14:textId="77777777" w:rsidR="00434BDB" w:rsidRDefault="00000000">
      <w:pPr>
        <w:spacing w:after="486" w:line="265" w:lineRule="auto"/>
        <w:ind w:left="-5" w:right="1662"/>
        <w:jc w:val="left"/>
      </w:pPr>
      <w:r>
        <w:rPr>
          <w:b/>
          <w:sz w:val="40"/>
        </w:rPr>
        <w:t xml:space="preserve">Based on the conducted analysis, the key areas of intervention for “smart islands” are identified below: </w:t>
      </w:r>
    </w:p>
    <w:p w14:paraId="46BFBBFA" w14:textId="77777777" w:rsidR="00434BDB" w:rsidRDefault="00000000">
      <w:pPr>
        <w:pStyle w:val="Heading1"/>
        <w:spacing w:after="149" w:line="259" w:lineRule="auto"/>
        <w:ind w:left="525" w:right="0" w:hanging="540"/>
      </w:pPr>
      <w:r>
        <w:rPr>
          <w:sz w:val="32"/>
        </w:rPr>
        <w:t xml:space="preserve">Smart governance and smart resource management </w:t>
      </w:r>
    </w:p>
    <w:p w14:paraId="449B358B" w14:textId="77777777" w:rsidR="00434BDB" w:rsidRDefault="00000000">
      <w:pPr>
        <w:numPr>
          <w:ilvl w:val="0"/>
          <w:numId w:val="2"/>
        </w:numPr>
        <w:ind w:right="596" w:hanging="374"/>
      </w:pPr>
      <w:r>
        <w:t xml:space="preserve">e-public administration </w:t>
      </w:r>
    </w:p>
    <w:p w14:paraId="1161F987" w14:textId="77777777" w:rsidR="00434BDB" w:rsidRDefault="00000000">
      <w:pPr>
        <w:numPr>
          <w:ilvl w:val="0"/>
          <w:numId w:val="2"/>
        </w:numPr>
        <w:ind w:right="596" w:hanging="374"/>
      </w:pPr>
      <w:r>
        <w:t xml:space="preserve">ICT infrastructure </w:t>
      </w:r>
    </w:p>
    <w:p w14:paraId="76AE7653" w14:textId="77777777" w:rsidR="00434BDB" w:rsidRDefault="00000000">
      <w:pPr>
        <w:numPr>
          <w:ilvl w:val="0"/>
          <w:numId w:val="2"/>
        </w:numPr>
        <w:ind w:right="596" w:hanging="374"/>
      </w:pPr>
      <w:r>
        <w:t xml:space="preserve">communication platforms for dialogue with citizens, and the civil and private sectors </w:t>
      </w:r>
    </w:p>
    <w:p w14:paraId="1DFE3688" w14:textId="77777777" w:rsidR="00434BDB" w:rsidRDefault="00000000">
      <w:pPr>
        <w:numPr>
          <w:ilvl w:val="0"/>
          <w:numId w:val="2"/>
        </w:numPr>
        <w:ind w:right="596" w:hanging="374"/>
      </w:pPr>
      <w:r>
        <w:lastRenderedPageBreak/>
        <w:t xml:space="preserve">smart planning of island development </w:t>
      </w:r>
    </w:p>
    <w:p w14:paraId="3C7EB3EE" w14:textId="77777777" w:rsidR="00434BDB" w:rsidRDefault="00000000">
      <w:pPr>
        <w:numPr>
          <w:ilvl w:val="0"/>
          <w:numId w:val="2"/>
        </w:numPr>
        <w:ind w:right="596" w:hanging="374"/>
      </w:pPr>
      <w:r>
        <w:t xml:space="preserve">encouraging social innovations </w:t>
      </w:r>
    </w:p>
    <w:p w14:paraId="63C997F6" w14:textId="77777777" w:rsidR="00434BDB" w:rsidRDefault="00000000">
      <w:pPr>
        <w:numPr>
          <w:ilvl w:val="0"/>
          <w:numId w:val="2"/>
        </w:numPr>
        <w:ind w:right="596" w:hanging="374"/>
      </w:pPr>
      <w:r>
        <w:t xml:space="preserve">transparency of public data and information </w:t>
      </w:r>
    </w:p>
    <w:p w14:paraId="47D7A4CA" w14:textId="77777777" w:rsidR="00434BDB" w:rsidRDefault="00000000">
      <w:pPr>
        <w:numPr>
          <w:ilvl w:val="0"/>
          <w:numId w:val="2"/>
        </w:numPr>
        <w:ind w:right="596" w:hanging="374"/>
      </w:pPr>
      <w:r>
        <w:t xml:space="preserve">integrated management systems for islands’ infrastructure and natural resources </w:t>
      </w:r>
    </w:p>
    <w:p w14:paraId="36D9ACDB" w14:textId="77777777" w:rsidR="00434BDB" w:rsidRDefault="00000000">
      <w:pPr>
        <w:spacing w:after="486" w:line="265" w:lineRule="auto"/>
        <w:ind w:left="-5" w:right="1662"/>
        <w:jc w:val="left"/>
      </w:pPr>
      <w:r>
        <w:rPr>
          <w:b/>
          <w:sz w:val="40"/>
        </w:rPr>
        <w:t xml:space="preserve">Based on the conducted analysis, the key areas of intervention for “smart islands” are identified below: </w:t>
      </w:r>
    </w:p>
    <w:p w14:paraId="57C90E5F" w14:textId="77777777" w:rsidR="00434BDB" w:rsidRDefault="00000000">
      <w:pPr>
        <w:pStyle w:val="Heading1"/>
        <w:spacing w:after="149" w:line="259" w:lineRule="auto"/>
        <w:ind w:left="342" w:right="0" w:hanging="357"/>
      </w:pPr>
      <w:r>
        <w:rPr>
          <w:sz w:val="32"/>
        </w:rPr>
        <w:t xml:space="preserve">Smart economy </w:t>
      </w:r>
    </w:p>
    <w:p w14:paraId="573930EC" w14:textId="77777777" w:rsidR="00434BDB" w:rsidRDefault="00000000">
      <w:pPr>
        <w:numPr>
          <w:ilvl w:val="0"/>
          <w:numId w:val="3"/>
        </w:numPr>
        <w:ind w:right="596" w:hanging="374"/>
      </w:pPr>
      <w:r>
        <w:t xml:space="preserve">ecosystem for entrepreneurs </w:t>
      </w:r>
    </w:p>
    <w:p w14:paraId="4816A27A" w14:textId="77777777" w:rsidR="00434BDB" w:rsidRDefault="00000000">
      <w:pPr>
        <w:numPr>
          <w:ilvl w:val="0"/>
          <w:numId w:val="3"/>
        </w:numPr>
        <w:ind w:right="596" w:hanging="374"/>
      </w:pPr>
      <w:r>
        <w:t xml:space="preserve">diversification of island economies </w:t>
      </w:r>
    </w:p>
    <w:p w14:paraId="27640CDF" w14:textId="77777777" w:rsidR="00434BDB" w:rsidRDefault="00000000">
      <w:pPr>
        <w:numPr>
          <w:ilvl w:val="0"/>
          <w:numId w:val="3"/>
        </w:numPr>
        <w:ind w:right="596" w:hanging="374"/>
      </w:pPr>
      <w:r>
        <w:t xml:space="preserve">sustainable tourism development </w:t>
      </w:r>
    </w:p>
    <w:p w14:paraId="444E85BA" w14:textId="77777777" w:rsidR="00434BDB" w:rsidRDefault="00000000">
      <w:pPr>
        <w:numPr>
          <w:ilvl w:val="0"/>
          <w:numId w:val="3"/>
        </w:numPr>
        <w:ind w:right="596" w:hanging="374"/>
      </w:pPr>
      <w:r>
        <w:t xml:space="preserve">territorial branding </w:t>
      </w:r>
    </w:p>
    <w:p w14:paraId="136D0BB0" w14:textId="77777777" w:rsidR="00434BDB" w:rsidRDefault="00000000">
      <w:pPr>
        <w:numPr>
          <w:ilvl w:val="0"/>
          <w:numId w:val="3"/>
        </w:numPr>
        <w:ind w:right="596" w:hanging="374"/>
      </w:pPr>
      <w:r>
        <w:t xml:space="preserve">development of creative and cultural industries and IT sector </w:t>
      </w:r>
    </w:p>
    <w:p w14:paraId="59660D9E" w14:textId="77777777" w:rsidR="00434BDB" w:rsidRDefault="00000000">
      <w:pPr>
        <w:numPr>
          <w:ilvl w:val="0"/>
          <w:numId w:val="3"/>
        </w:numPr>
        <w:ind w:right="596" w:hanging="374"/>
      </w:pPr>
      <w:r>
        <w:t xml:space="preserve">expansion of opportunities for locally produced food </w:t>
      </w:r>
    </w:p>
    <w:p w14:paraId="3B254675" w14:textId="77777777" w:rsidR="00434BDB" w:rsidRDefault="00000000">
      <w:pPr>
        <w:numPr>
          <w:ilvl w:val="0"/>
          <w:numId w:val="3"/>
        </w:numPr>
        <w:ind w:right="596" w:hanging="374"/>
      </w:pPr>
      <w:r>
        <w:lastRenderedPageBreak/>
        <w:t xml:space="preserve">e-commerce </w:t>
      </w:r>
    </w:p>
    <w:p w14:paraId="200CCB1A" w14:textId="77777777" w:rsidR="00434BDB" w:rsidRDefault="00000000">
      <w:pPr>
        <w:numPr>
          <w:ilvl w:val="0"/>
          <w:numId w:val="3"/>
        </w:numPr>
        <w:ind w:right="596" w:hanging="374"/>
      </w:pPr>
      <w:r>
        <w:t xml:space="preserve">e-business and businesses networking </w:t>
      </w:r>
    </w:p>
    <w:p w14:paraId="25D85AB2" w14:textId="77777777" w:rsidR="00434BDB" w:rsidRDefault="00000000">
      <w:pPr>
        <w:numPr>
          <w:ilvl w:val="0"/>
          <w:numId w:val="3"/>
        </w:numPr>
        <w:ind w:right="596" w:hanging="374"/>
      </w:pPr>
      <w:r>
        <w:t xml:space="preserve">lifelong learning in line with the needs of the </w:t>
      </w:r>
      <w:proofErr w:type="spellStart"/>
      <w:r>
        <w:t>labour</w:t>
      </w:r>
      <w:proofErr w:type="spellEnd"/>
      <w:r>
        <w:t xml:space="preserve"> market and informatic literacy </w:t>
      </w:r>
    </w:p>
    <w:p w14:paraId="781C259E" w14:textId="77777777" w:rsidR="00434BDB" w:rsidRDefault="00000000">
      <w:pPr>
        <w:numPr>
          <w:ilvl w:val="0"/>
          <w:numId w:val="3"/>
        </w:numPr>
        <w:ind w:right="596" w:hanging="374"/>
      </w:pPr>
      <w:r>
        <w:t xml:space="preserve">development of skills related to smart specialization and entrepreneurship </w:t>
      </w:r>
    </w:p>
    <w:p w14:paraId="6ADC1F1F" w14:textId="77777777" w:rsidR="00434BDB" w:rsidRDefault="00000000">
      <w:pPr>
        <w:spacing w:after="486" w:line="265" w:lineRule="auto"/>
        <w:ind w:left="-5" w:right="1662"/>
        <w:jc w:val="left"/>
      </w:pPr>
      <w:r>
        <w:rPr>
          <w:b/>
          <w:sz w:val="40"/>
        </w:rPr>
        <w:t xml:space="preserve">Based on the conducted analysis, the key areas of intervention for “smart islands” are identified below: </w:t>
      </w:r>
    </w:p>
    <w:p w14:paraId="19A2EADD" w14:textId="77777777" w:rsidR="00434BDB" w:rsidRDefault="00000000">
      <w:pPr>
        <w:pStyle w:val="Heading1"/>
        <w:spacing w:after="149" w:line="259" w:lineRule="auto"/>
        <w:ind w:left="342" w:right="0" w:hanging="357"/>
      </w:pPr>
      <w:r>
        <w:rPr>
          <w:sz w:val="32"/>
        </w:rPr>
        <w:t xml:space="preserve">Smart mobility </w:t>
      </w:r>
    </w:p>
    <w:p w14:paraId="1A18EAD7" w14:textId="77777777" w:rsidR="00434BDB" w:rsidRDefault="00000000">
      <w:pPr>
        <w:numPr>
          <w:ilvl w:val="0"/>
          <w:numId w:val="4"/>
        </w:numPr>
        <w:ind w:right="596" w:hanging="374"/>
      </w:pPr>
      <w:r>
        <w:t xml:space="preserve">infrastructure for clean island transport </w:t>
      </w:r>
    </w:p>
    <w:p w14:paraId="48F609AE" w14:textId="77777777" w:rsidR="00434BDB" w:rsidRDefault="00000000">
      <w:pPr>
        <w:numPr>
          <w:ilvl w:val="0"/>
          <w:numId w:val="4"/>
        </w:numPr>
        <w:ind w:right="596" w:hanging="374"/>
      </w:pPr>
      <w:r>
        <w:t xml:space="preserve">alternative fuel infrastructure </w:t>
      </w:r>
    </w:p>
    <w:p w14:paraId="21DE2E4E" w14:textId="77777777" w:rsidR="00434BDB" w:rsidRDefault="00000000">
      <w:pPr>
        <w:numPr>
          <w:ilvl w:val="0"/>
          <w:numId w:val="4"/>
        </w:numPr>
        <w:ind w:right="596" w:hanging="374"/>
      </w:pPr>
      <w:r>
        <w:t xml:space="preserve">walking, cycling and non-motorized transport infrastructure and services </w:t>
      </w:r>
    </w:p>
    <w:p w14:paraId="63A334DC" w14:textId="77777777" w:rsidR="00434BDB" w:rsidRDefault="00000000">
      <w:pPr>
        <w:numPr>
          <w:ilvl w:val="0"/>
          <w:numId w:val="4"/>
        </w:numPr>
        <w:ind w:right="596" w:hanging="374"/>
      </w:pPr>
      <w:r>
        <w:t xml:space="preserve">digitalization of island transport systems </w:t>
      </w:r>
    </w:p>
    <w:p w14:paraId="072FC38D" w14:textId="77777777" w:rsidR="00434BDB" w:rsidRDefault="00000000">
      <w:pPr>
        <w:numPr>
          <w:ilvl w:val="0"/>
          <w:numId w:val="4"/>
        </w:numPr>
        <w:ind w:right="596" w:hanging="374"/>
      </w:pPr>
      <w:r>
        <w:t xml:space="preserve">clean island transport vehicles </w:t>
      </w:r>
    </w:p>
    <w:p w14:paraId="4E6DB3B7" w14:textId="77777777" w:rsidR="00434BDB" w:rsidRDefault="00000000">
      <w:pPr>
        <w:numPr>
          <w:ilvl w:val="0"/>
          <w:numId w:val="4"/>
        </w:numPr>
        <w:ind w:right="596" w:hanging="374"/>
      </w:pPr>
      <w:r>
        <w:t xml:space="preserve">improving the mobility of the island population (not only tourists) </w:t>
      </w:r>
    </w:p>
    <w:p w14:paraId="619455DC" w14:textId="77777777" w:rsidR="00434BDB" w:rsidRDefault="00000000">
      <w:pPr>
        <w:numPr>
          <w:ilvl w:val="0"/>
          <w:numId w:val="4"/>
        </w:numPr>
        <w:ind w:right="596" w:hanging="374"/>
      </w:pPr>
      <w:r>
        <w:t xml:space="preserve">intermodal transport and better connectivity of islands and mainland </w:t>
      </w:r>
    </w:p>
    <w:p w14:paraId="12AEC5B9" w14:textId="77777777" w:rsidR="00434BDB" w:rsidRDefault="00000000">
      <w:pPr>
        <w:ind w:left="-5" w:right="596"/>
      </w:pPr>
      <w:proofErr w:type="spellStart"/>
      <w:r>
        <w:lastRenderedPageBreak/>
        <w:t>i</w:t>
      </w:r>
      <w:proofErr w:type="spellEnd"/>
      <w:r>
        <w:t xml:space="preserve">) increasing the awareness of the local population and visitors about the need to preserve the environment and providing means for more rational use of resources </w:t>
      </w:r>
    </w:p>
    <w:p w14:paraId="55E3F3CB" w14:textId="77777777" w:rsidR="00434BDB" w:rsidRDefault="00000000">
      <w:pPr>
        <w:spacing w:after="304" w:line="265" w:lineRule="auto"/>
        <w:ind w:left="-5" w:right="1662"/>
        <w:jc w:val="left"/>
      </w:pPr>
      <w:r>
        <w:rPr>
          <w:b/>
          <w:sz w:val="40"/>
        </w:rPr>
        <w:t xml:space="preserve">Based on the conducted analysis, the key areas of intervention for “smart islands” are identified below: </w:t>
      </w:r>
    </w:p>
    <w:p w14:paraId="250C8552" w14:textId="77777777" w:rsidR="00434BDB" w:rsidRDefault="00000000">
      <w:pPr>
        <w:spacing w:after="151"/>
        <w:ind w:left="-5"/>
        <w:jc w:val="left"/>
      </w:pPr>
      <w:r>
        <w:rPr>
          <w:b/>
          <w:sz w:val="30"/>
        </w:rPr>
        <w:t xml:space="preserve">4. Smart environment </w:t>
      </w:r>
    </w:p>
    <w:p w14:paraId="6C6354B5" w14:textId="77777777" w:rsidR="00434BDB" w:rsidRDefault="00000000">
      <w:pPr>
        <w:spacing w:after="1" w:line="365" w:lineRule="auto"/>
        <w:ind w:left="-5" w:right="5623"/>
        <w:jc w:val="left"/>
      </w:pPr>
      <w:r>
        <w:rPr>
          <w:sz w:val="30"/>
        </w:rPr>
        <w:t xml:space="preserve">Croatia’s islands: Making the most of their territorial capital through smart solutions 26 a) renewable energy sources and promoting self-sustainable islands </w:t>
      </w:r>
    </w:p>
    <w:p w14:paraId="39B58D41" w14:textId="77777777" w:rsidR="00434BDB" w:rsidRDefault="00000000">
      <w:pPr>
        <w:numPr>
          <w:ilvl w:val="0"/>
          <w:numId w:val="5"/>
        </w:numPr>
        <w:spacing w:after="152"/>
        <w:ind w:right="340" w:hanging="350"/>
        <w:jc w:val="left"/>
      </w:pPr>
      <w:r>
        <w:rPr>
          <w:sz w:val="30"/>
        </w:rPr>
        <w:t xml:space="preserve">smart energy and water distribution systems and smart drainage </w:t>
      </w:r>
    </w:p>
    <w:p w14:paraId="04F8C6DE" w14:textId="77777777" w:rsidR="00434BDB" w:rsidRDefault="00000000">
      <w:pPr>
        <w:numPr>
          <w:ilvl w:val="0"/>
          <w:numId w:val="5"/>
        </w:numPr>
        <w:spacing w:after="152"/>
        <w:ind w:right="340" w:hanging="350"/>
        <w:jc w:val="left"/>
      </w:pPr>
      <w:r>
        <w:rPr>
          <w:sz w:val="30"/>
        </w:rPr>
        <w:t xml:space="preserve">smart public infrastructure </w:t>
      </w:r>
    </w:p>
    <w:p w14:paraId="56F1D45D" w14:textId="77777777" w:rsidR="00434BDB" w:rsidRDefault="00000000">
      <w:pPr>
        <w:numPr>
          <w:ilvl w:val="0"/>
          <w:numId w:val="5"/>
        </w:numPr>
        <w:spacing w:after="152"/>
        <w:ind w:right="340" w:hanging="350"/>
        <w:jc w:val="left"/>
      </w:pPr>
      <w:r>
        <w:rPr>
          <w:sz w:val="30"/>
        </w:rPr>
        <w:t xml:space="preserve">smart buildings, homes and districts </w:t>
      </w:r>
    </w:p>
    <w:p w14:paraId="166CE9F3" w14:textId="77777777" w:rsidR="00434BDB" w:rsidRDefault="00000000">
      <w:pPr>
        <w:numPr>
          <w:ilvl w:val="0"/>
          <w:numId w:val="5"/>
        </w:numPr>
        <w:spacing w:after="152"/>
        <w:ind w:right="340" w:hanging="350"/>
        <w:jc w:val="left"/>
      </w:pPr>
      <w:r>
        <w:rPr>
          <w:sz w:val="30"/>
        </w:rPr>
        <w:t xml:space="preserve">smart waste management </w:t>
      </w:r>
    </w:p>
    <w:p w14:paraId="6B57D3E9" w14:textId="77777777" w:rsidR="00434BDB" w:rsidRDefault="00000000">
      <w:pPr>
        <w:numPr>
          <w:ilvl w:val="0"/>
          <w:numId w:val="5"/>
        </w:numPr>
        <w:spacing w:after="152"/>
        <w:ind w:right="340" w:hanging="350"/>
        <w:jc w:val="left"/>
      </w:pPr>
      <w:r>
        <w:rPr>
          <w:sz w:val="30"/>
        </w:rPr>
        <w:t xml:space="preserve">control and monitoring of air, soil and water quality, noise reduction </w:t>
      </w:r>
    </w:p>
    <w:p w14:paraId="23697A2C" w14:textId="77777777" w:rsidR="00434BDB" w:rsidRDefault="00000000">
      <w:pPr>
        <w:numPr>
          <w:ilvl w:val="0"/>
          <w:numId w:val="5"/>
        </w:numPr>
        <w:spacing w:after="152"/>
        <w:ind w:right="340" w:hanging="350"/>
        <w:jc w:val="left"/>
      </w:pPr>
      <w:r>
        <w:rPr>
          <w:sz w:val="30"/>
        </w:rPr>
        <w:t xml:space="preserve">smart and environmental management of industrial sites </w:t>
      </w:r>
    </w:p>
    <w:p w14:paraId="2080AC73" w14:textId="77777777" w:rsidR="00434BDB" w:rsidRDefault="00000000">
      <w:pPr>
        <w:numPr>
          <w:ilvl w:val="0"/>
          <w:numId w:val="5"/>
        </w:numPr>
        <w:spacing w:after="152"/>
        <w:ind w:right="340" w:hanging="350"/>
        <w:jc w:val="left"/>
      </w:pPr>
      <w:r>
        <w:rPr>
          <w:sz w:val="30"/>
        </w:rPr>
        <w:t xml:space="preserve">smart measures for adapting to climate change </w:t>
      </w:r>
    </w:p>
    <w:p w14:paraId="03646FAE" w14:textId="77777777" w:rsidR="00434BDB" w:rsidRDefault="00000000">
      <w:pPr>
        <w:numPr>
          <w:ilvl w:val="0"/>
          <w:numId w:val="5"/>
        </w:numPr>
        <w:spacing w:after="152"/>
        <w:ind w:right="340" w:hanging="350"/>
        <w:jc w:val="left"/>
      </w:pPr>
      <w:r>
        <w:rPr>
          <w:sz w:val="30"/>
        </w:rPr>
        <w:lastRenderedPageBreak/>
        <w:t xml:space="preserve">increasing the awareness of the local population and visitors about the need to preserve the environment and providing means for more rational use of resources </w:t>
      </w:r>
    </w:p>
    <w:p w14:paraId="3F1D06A8" w14:textId="77777777" w:rsidR="00434BDB" w:rsidRDefault="00000000">
      <w:pPr>
        <w:spacing w:after="304" w:line="265" w:lineRule="auto"/>
        <w:ind w:left="-5" w:right="1662"/>
        <w:jc w:val="left"/>
      </w:pPr>
      <w:r>
        <w:rPr>
          <w:b/>
          <w:sz w:val="40"/>
        </w:rPr>
        <w:t xml:space="preserve">Based on the conducted analysis, the key areas of intervention for “smart islands” are identified below: </w:t>
      </w:r>
    </w:p>
    <w:p w14:paraId="57952775" w14:textId="77777777" w:rsidR="00434BDB" w:rsidRDefault="00000000">
      <w:pPr>
        <w:spacing w:after="151"/>
        <w:ind w:left="-5"/>
        <w:jc w:val="left"/>
      </w:pPr>
      <w:r>
        <w:rPr>
          <w:b/>
          <w:sz w:val="30"/>
        </w:rPr>
        <w:t xml:space="preserve">5. Smart living and safe islands </w:t>
      </w:r>
    </w:p>
    <w:p w14:paraId="101797D6" w14:textId="77777777" w:rsidR="00434BDB" w:rsidRDefault="00000000">
      <w:pPr>
        <w:numPr>
          <w:ilvl w:val="0"/>
          <w:numId w:val="6"/>
        </w:numPr>
        <w:spacing w:after="152"/>
        <w:ind w:right="340" w:hanging="350"/>
        <w:jc w:val="left"/>
      </w:pPr>
      <w:proofErr w:type="gramStart"/>
      <w:r>
        <w:rPr>
          <w:sz w:val="30"/>
        </w:rPr>
        <w:t>high capacity</w:t>
      </w:r>
      <w:proofErr w:type="gramEnd"/>
      <w:r>
        <w:rPr>
          <w:sz w:val="30"/>
        </w:rPr>
        <w:t xml:space="preserve"> broadband network </w:t>
      </w:r>
    </w:p>
    <w:p w14:paraId="7428A888" w14:textId="77777777" w:rsidR="00434BDB" w:rsidRDefault="00000000">
      <w:pPr>
        <w:numPr>
          <w:ilvl w:val="0"/>
          <w:numId w:val="6"/>
        </w:numPr>
        <w:spacing w:after="152"/>
        <w:ind w:right="340" w:hanging="350"/>
        <w:jc w:val="left"/>
      </w:pPr>
      <w:r>
        <w:rPr>
          <w:sz w:val="30"/>
        </w:rPr>
        <w:t xml:space="preserve">support to the development of e-citizens </w:t>
      </w:r>
    </w:p>
    <w:p w14:paraId="56D667A9" w14:textId="77777777" w:rsidR="00434BDB" w:rsidRDefault="00000000">
      <w:pPr>
        <w:numPr>
          <w:ilvl w:val="0"/>
          <w:numId w:val="6"/>
        </w:numPr>
        <w:spacing w:after="152"/>
        <w:ind w:right="340" w:hanging="350"/>
        <w:jc w:val="left"/>
      </w:pPr>
      <w:r>
        <w:rPr>
          <w:sz w:val="30"/>
        </w:rPr>
        <w:t xml:space="preserve">digitalization in the field of health care (smart healthcare infrastructure) </w:t>
      </w:r>
    </w:p>
    <w:p w14:paraId="7A539AC7" w14:textId="77777777" w:rsidR="00434BDB" w:rsidRDefault="00000000">
      <w:pPr>
        <w:numPr>
          <w:ilvl w:val="0"/>
          <w:numId w:val="6"/>
        </w:numPr>
        <w:spacing w:after="152"/>
        <w:ind w:right="340" w:hanging="350"/>
        <w:jc w:val="left"/>
      </w:pPr>
      <w:r>
        <w:rPr>
          <w:sz w:val="30"/>
        </w:rPr>
        <w:t xml:space="preserve">and e-health services </w:t>
      </w:r>
    </w:p>
    <w:p w14:paraId="7465C312" w14:textId="77777777" w:rsidR="00434BDB" w:rsidRDefault="00000000">
      <w:pPr>
        <w:numPr>
          <w:ilvl w:val="0"/>
          <w:numId w:val="6"/>
        </w:numPr>
        <w:spacing w:after="152"/>
        <w:ind w:right="340" w:hanging="350"/>
        <w:jc w:val="left"/>
      </w:pPr>
      <w:r>
        <w:rPr>
          <w:sz w:val="30"/>
        </w:rPr>
        <w:t xml:space="preserve">smart educational infrastructure and development of educational platforms </w:t>
      </w:r>
    </w:p>
    <w:p w14:paraId="7EF97043" w14:textId="77777777" w:rsidR="00434BDB" w:rsidRDefault="00000000">
      <w:pPr>
        <w:numPr>
          <w:ilvl w:val="0"/>
          <w:numId w:val="6"/>
        </w:numPr>
        <w:spacing w:after="152"/>
        <w:ind w:right="340" w:hanging="350"/>
        <w:jc w:val="left"/>
      </w:pPr>
      <w:r>
        <w:rPr>
          <w:sz w:val="30"/>
        </w:rPr>
        <w:t xml:space="preserve">social and inclusive infrastructure provision (including universal access for elderly and disabled) </w:t>
      </w:r>
    </w:p>
    <w:p w14:paraId="4254BBBE" w14:textId="77777777" w:rsidR="00434BDB" w:rsidRDefault="00000000">
      <w:pPr>
        <w:numPr>
          <w:ilvl w:val="0"/>
          <w:numId w:val="6"/>
        </w:numPr>
        <w:spacing w:after="152"/>
        <w:ind w:right="340" w:hanging="350"/>
        <w:jc w:val="left"/>
      </w:pPr>
      <w:r>
        <w:rPr>
          <w:sz w:val="30"/>
        </w:rPr>
        <w:t xml:space="preserve">protection, valorization and promotion of cultural heritage and cultural services </w:t>
      </w:r>
    </w:p>
    <w:p w14:paraId="47B3362C" w14:textId="77777777" w:rsidR="00434BDB" w:rsidRDefault="00000000">
      <w:pPr>
        <w:numPr>
          <w:ilvl w:val="0"/>
          <w:numId w:val="6"/>
        </w:numPr>
        <w:spacing w:after="152"/>
        <w:ind w:right="340" w:hanging="350"/>
        <w:jc w:val="left"/>
      </w:pPr>
      <w:r>
        <w:rPr>
          <w:sz w:val="30"/>
        </w:rPr>
        <w:t xml:space="preserve">improvement in quality and security of public spaces </w:t>
      </w:r>
    </w:p>
    <w:p w14:paraId="41322122" w14:textId="77777777" w:rsidR="00434BDB" w:rsidRDefault="00000000">
      <w:pPr>
        <w:numPr>
          <w:ilvl w:val="0"/>
          <w:numId w:val="6"/>
        </w:numPr>
        <w:spacing w:after="152"/>
        <w:ind w:right="340" w:hanging="350"/>
        <w:jc w:val="left"/>
      </w:pPr>
      <w:r>
        <w:rPr>
          <w:sz w:val="30"/>
        </w:rPr>
        <w:t xml:space="preserve">more effective development of a program to combat indigenous wildlife </w:t>
      </w:r>
    </w:p>
    <w:p w14:paraId="3B2DE573" w14:textId="77777777" w:rsidR="00434BDB" w:rsidRDefault="00000000">
      <w:pPr>
        <w:pStyle w:val="Heading1"/>
        <w:numPr>
          <w:ilvl w:val="0"/>
          <w:numId w:val="0"/>
        </w:numPr>
        <w:spacing w:after="560"/>
        <w:ind w:left="-5"/>
      </w:pPr>
      <w:r>
        <w:lastRenderedPageBreak/>
        <w:t xml:space="preserve">Palma de </w:t>
      </w:r>
      <w:proofErr w:type="gramStart"/>
      <w:r>
        <w:t>Mallorca  in</w:t>
      </w:r>
      <w:proofErr w:type="gramEnd"/>
      <w:r>
        <w:t xml:space="preserve"> Spain </w:t>
      </w:r>
    </w:p>
    <w:p w14:paraId="6AC84D48" w14:textId="77777777" w:rsidR="00434BDB" w:rsidRDefault="00000000">
      <w:pPr>
        <w:spacing w:line="384" w:lineRule="auto"/>
        <w:ind w:left="-5" w:right="596"/>
      </w:pPr>
      <w:r>
        <w:t xml:space="preserve">The municipality of </w:t>
      </w:r>
      <w:r>
        <w:rPr>
          <w:b/>
        </w:rPr>
        <w:t xml:space="preserve">Palma de Mallorca is currently the second largest “Wi-Fi” city, after Miami (USA). </w:t>
      </w:r>
      <w:r>
        <w:t xml:space="preserve">Wi-Fi Palma is a project run by the </w:t>
      </w:r>
      <w:proofErr w:type="spellStart"/>
      <w:r>
        <w:rPr>
          <w:i/>
        </w:rPr>
        <w:t>Universitat</w:t>
      </w:r>
      <w:proofErr w:type="spellEnd"/>
      <w:r>
        <w:rPr>
          <w:i/>
        </w:rPr>
        <w:t xml:space="preserve"> de les </w:t>
      </w:r>
      <w:proofErr w:type="spellStart"/>
      <w:r>
        <w:rPr>
          <w:i/>
        </w:rPr>
        <w:t>Illes</w:t>
      </w:r>
      <w:proofErr w:type="spellEnd"/>
      <w:r>
        <w:rPr>
          <w:i/>
        </w:rPr>
        <w:t xml:space="preserve"> </w:t>
      </w:r>
      <w:proofErr w:type="spellStart"/>
      <w:r>
        <w:rPr>
          <w:i/>
        </w:rPr>
        <w:t>Balears</w:t>
      </w:r>
      <w:proofErr w:type="spellEnd"/>
      <w:r>
        <w:rPr>
          <w:i/>
        </w:rPr>
        <w:t xml:space="preserve"> </w:t>
      </w:r>
      <w:r>
        <w:t>on big data and tourism. The project is being developed in cooperation with the Supercomputing Centre in Barcelona, the most powerful supercomputer in Spain. To increase its attractiveness as a tourism center, starting in 2014, Majorcan authorities began to provide free Wi-Fi access across the entire island starting in 2014 thus aiming to become an intelligent tourism destination.</w:t>
      </w:r>
    </w:p>
    <w:p w14:paraId="2149C190" w14:textId="77777777" w:rsidR="00434BDB" w:rsidRDefault="00000000">
      <w:pPr>
        <w:pStyle w:val="Heading1"/>
        <w:numPr>
          <w:ilvl w:val="0"/>
          <w:numId w:val="0"/>
        </w:numPr>
        <w:spacing w:after="268"/>
        <w:ind w:left="-5"/>
      </w:pPr>
      <w:r>
        <w:t xml:space="preserve">Europe </w:t>
      </w:r>
    </w:p>
    <w:p w14:paraId="25937546" w14:textId="77777777" w:rsidR="00434BDB" w:rsidRDefault="00000000">
      <w:pPr>
        <w:spacing w:after="710"/>
        <w:ind w:left="-5" w:right="596"/>
      </w:pPr>
      <w:r>
        <w:rPr>
          <w:b/>
        </w:rPr>
        <w:t xml:space="preserve">On a global and European scale, there are good examples of smart island approaches worth learning from; some particularly relevant cases are presented below. </w:t>
      </w:r>
      <w:r>
        <w:t xml:space="preserve">There are cases of islands implementing various smart solutions, which differ from smart city solutions in their scale and complexity, but which have the same aim of making a more efficient use of resources and achieving higher levels of environmental and social sustainability. </w:t>
      </w:r>
      <w:proofErr w:type="spellStart"/>
      <w:r>
        <w:rPr>
          <w:b/>
        </w:rPr>
        <w:t>Samsoe</w:t>
      </w:r>
      <w:proofErr w:type="spellEnd"/>
      <w:r>
        <w:rPr>
          <w:b/>
        </w:rPr>
        <w:t xml:space="preserve"> island in Denmark</w:t>
      </w:r>
      <w:r>
        <w:t xml:space="preserve">, for example, has a project known as </w:t>
      </w:r>
      <w:r>
        <w:rPr>
          <w:i/>
        </w:rPr>
        <w:t xml:space="preserve">Fossil Free Island </w:t>
      </w:r>
      <w:r>
        <w:t xml:space="preserve">where they are introducing </w:t>
      </w:r>
      <w:proofErr w:type="gramStart"/>
      <w:r>
        <w:t>a number of</w:t>
      </w:r>
      <w:proofErr w:type="gramEnd"/>
      <w:r>
        <w:t xml:space="preserve"> technologies such as biogas, smart energy systems, upgraded wind power feeding heat pumps, storage heat and electricity, energy </w:t>
      </w:r>
      <w:r>
        <w:lastRenderedPageBreak/>
        <w:t>savings, smart energy systems, and e-mobility (e-vehicles, ferry). Around 70-80 % of financing is obtained through public-private partnership and only 20% comes from funding or direct subsidy.</w:t>
      </w:r>
    </w:p>
    <w:p w14:paraId="2506CE9B" w14:textId="77777777" w:rsidR="00434BDB" w:rsidRDefault="00000000">
      <w:pPr>
        <w:ind w:left="-5" w:right="596"/>
      </w:pPr>
      <w:r>
        <w:t xml:space="preserve">The </w:t>
      </w:r>
      <w:r>
        <w:rPr>
          <w:b/>
        </w:rPr>
        <w:t>Island of Salina, often labelled as ‘the greenest of the Aeolian islands’</w:t>
      </w:r>
      <w:r>
        <w:t>, has started its clean energy transition. The island has taken initiatives to promote eco-tourism and initiatives to reduce pol-</w:t>
      </w:r>
      <w:proofErr w:type="spellStart"/>
      <w:r>
        <w:t>lution</w:t>
      </w:r>
      <w:proofErr w:type="spellEnd"/>
      <w:r>
        <w:t xml:space="preserve"> and environmental degradation and is planning to implement energy efficiency and energy saving measures particularly in public lighting systems and the heating and cooling of its public buildings. Further, the municipalities aim to produce energy locally, capitalizing on the island’s abundant renew-able energy resources of electricity and heat, and to switch their public transport to electric minibuses powered by solar PV. Charging stations would be available for electric vehicles on the island as well. These initial plans and activities have been well received by residents, local tour operators and visitors.</w:t>
      </w:r>
    </w:p>
    <w:p w14:paraId="1130D16D" w14:textId="77777777" w:rsidR="00434BDB" w:rsidRDefault="00000000">
      <w:pPr>
        <w:spacing w:after="0"/>
        <w:ind w:left="3124" w:firstLine="0"/>
        <w:jc w:val="left"/>
      </w:pPr>
      <w:r>
        <w:rPr>
          <w:noProof/>
        </w:rPr>
        <w:lastRenderedPageBreak/>
        <w:drawing>
          <wp:inline distT="0" distB="0" distL="0" distR="0" wp14:anchorId="5D82825B" wp14:editId="72CFCA60">
            <wp:extent cx="6376416" cy="4200144"/>
            <wp:effectExtent l="0" t="0" r="0" b="0"/>
            <wp:docPr id="1007" name="Picture 1007"/>
            <wp:cNvGraphicFramePr/>
            <a:graphic xmlns:a="http://schemas.openxmlformats.org/drawingml/2006/main">
              <a:graphicData uri="http://schemas.openxmlformats.org/drawingml/2006/picture">
                <pic:pic xmlns:pic="http://schemas.openxmlformats.org/drawingml/2006/picture">
                  <pic:nvPicPr>
                    <pic:cNvPr id="1007" name="Picture 1007"/>
                    <pic:cNvPicPr/>
                  </pic:nvPicPr>
                  <pic:blipFill>
                    <a:blip r:embed="rId16"/>
                    <a:stretch>
                      <a:fillRect/>
                    </a:stretch>
                  </pic:blipFill>
                  <pic:spPr>
                    <a:xfrm>
                      <a:off x="0" y="0"/>
                      <a:ext cx="6376416" cy="4200144"/>
                    </a:xfrm>
                    <a:prstGeom prst="rect">
                      <a:avLst/>
                    </a:prstGeom>
                  </pic:spPr>
                </pic:pic>
              </a:graphicData>
            </a:graphic>
          </wp:inline>
        </w:drawing>
      </w:r>
    </w:p>
    <w:p w14:paraId="18DEF028" w14:textId="77777777" w:rsidR="00434BDB" w:rsidRDefault="00000000">
      <w:pPr>
        <w:pStyle w:val="Heading1"/>
        <w:numPr>
          <w:ilvl w:val="0"/>
          <w:numId w:val="0"/>
        </w:numPr>
        <w:spacing w:after="401"/>
        <w:ind w:left="-5"/>
      </w:pPr>
      <w:r>
        <w:lastRenderedPageBreak/>
        <w:t xml:space="preserve">The Smart Islands </w:t>
      </w:r>
      <w:proofErr w:type="spellStart"/>
      <w:r>
        <w:t>programme</w:t>
      </w:r>
      <w:proofErr w:type="spellEnd"/>
      <w:r>
        <w:t xml:space="preserve">, the Isles of </w:t>
      </w:r>
      <w:proofErr w:type="spellStart"/>
      <w:r>
        <w:t>Scilly</w:t>
      </w:r>
      <w:proofErr w:type="spellEnd"/>
      <w:r>
        <w:t>, United Kingdom</w:t>
      </w:r>
    </w:p>
    <w:p w14:paraId="3BAFF2CB" w14:textId="77777777" w:rsidR="00434BDB" w:rsidRDefault="00000000">
      <w:pPr>
        <w:spacing w:line="384" w:lineRule="auto"/>
        <w:ind w:left="-5" w:right="596"/>
      </w:pPr>
      <w:r>
        <w:t xml:space="preserve">The Smart Islands </w:t>
      </w:r>
      <w:proofErr w:type="spellStart"/>
      <w:r>
        <w:t>programme</w:t>
      </w:r>
      <w:proofErr w:type="spellEnd"/>
      <w:r>
        <w:t xml:space="preserve"> in </w:t>
      </w:r>
      <w:proofErr w:type="spellStart"/>
      <w:r>
        <w:t>Scilly</w:t>
      </w:r>
      <w:proofErr w:type="spellEnd"/>
      <w:r>
        <w:t xml:space="preserve"> intends to deal with </w:t>
      </w:r>
      <w:proofErr w:type="spellStart"/>
      <w:r>
        <w:t>Scilly’s</w:t>
      </w:r>
      <w:proofErr w:type="spellEnd"/>
      <w:r>
        <w:t xml:space="preserve"> main infrastructure and utility issues through a sustainable and affordable approach, whilst providing a model for the community that can profit from a rapid transition from being carbon intensive to having a low carbon footprint. The main goals of the project are a 20% reduction in electricity bills by 2020 and 40% by 2025, to cover the isles’ energy demand with the renewable generation up to 40% by 2025, having 40% of vehicles be low carbon or electric by 2025 as well as increased offerings for internships, cultural exchange and STEM skill delivery for young people.</w:t>
      </w:r>
    </w:p>
    <w:p w14:paraId="68021B6D" w14:textId="77777777" w:rsidR="00434BDB" w:rsidRDefault="00000000">
      <w:pPr>
        <w:spacing w:after="0"/>
        <w:ind w:left="4525" w:firstLine="0"/>
        <w:jc w:val="left"/>
      </w:pPr>
      <w:r>
        <w:rPr>
          <w:rFonts w:ascii="Calibri" w:eastAsia="Calibri" w:hAnsi="Calibri" w:cs="Calibri"/>
          <w:noProof/>
          <w:sz w:val="22"/>
        </w:rPr>
        <w:lastRenderedPageBreak/>
        <mc:AlternateContent>
          <mc:Choice Requires="wpg">
            <w:drawing>
              <wp:inline distT="0" distB="0" distL="0" distR="0" wp14:anchorId="2893C59B" wp14:editId="4810812F">
                <wp:extent cx="4853941" cy="4718304"/>
                <wp:effectExtent l="0" t="0" r="0" b="0"/>
                <wp:docPr id="16337" name="Group 16337"/>
                <wp:cNvGraphicFramePr/>
                <a:graphic xmlns:a="http://schemas.openxmlformats.org/drawingml/2006/main">
                  <a:graphicData uri="http://schemas.microsoft.com/office/word/2010/wordprocessingGroup">
                    <wpg:wgp>
                      <wpg:cNvGrpSpPr/>
                      <wpg:grpSpPr>
                        <a:xfrm>
                          <a:off x="0" y="0"/>
                          <a:ext cx="4853941" cy="4718304"/>
                          <a:chOff x="0" y="0"/>
                          <a:chExt cx="4853941" cy="4718304"/>
                        </a:xfrm>
                      </wpg:grpSpPr>
                      <pic:pic xmlns:pic="http://schemas.openxmlformats.org/drawingml/2006/picture">
                        <pic:nvPicPr>
                          <pic:cNvPr id="1182" name="Picture 1182"/>
                          <pic:cNvPicPr/>
                        </pic:nvPicPr>
                        <pic:blipFill>
                          <a:blip r:embed="rId17"/>
                          <a:stretch>
                            <a:fillRect/>
                          </a:stretch>
                        </pic:blipFill>
                        <pic:spPr>
                          <a:xfrm>
                            <a:off x="6096" y="0"/>
                            <a:ext cx="4847844" cy="3464052"/>
                          </a:xfrm>
                          <a:prstGeom prst="rect">
                            <a:avLst/>
                          </a:prstGeom>
                        </pic:spPr>
                      </pic:pic>
                      <pic:pic xmlns:pic="http://schemas.openxmlformats.org/drawingml/2006/picture">
                        <pic:nvPicPr>
                          <pic:cNvPr id="1184" name="Picture 1184"/>
                          <pic:cNvPicPr/>
                        </pic:nvPicPr>
                        <pic:blipFill>
                          <a:blip r:embed="rId18"/>
                          <a:stretch>
                            <a:fillRect/>
                          </a:stretch>
                        </pic:blipFill>
                        <pic:spPr>
                          <a:xfrm>
                            <a:off x="0" y="3447288"/>
                            <a:ext cx="4853941" cy="1271016"/>
                          </a:xfrm>
                          <a:prstGeom prst="rect">
                            <a:avLst/>
                          </a:prstGeom>
                        </pic:spPr>
                      </pic:pic>
                    </wpg:wgp>
                  </a:graphicData>
                </a:graphic>
              </wp:inline>
            </w:drawing>
          </mc:Choice>
          <mc:Fallback xmlns:a="http://schemas.openxmlformats.org/drawingml/2006/main">
            <w:pict>
              <v:group id="Group 16337" style="width:382.2pt;height:371.52pt;mso-position-horizontal-relative:char;mso-position-vertical-relative:line" coordsize="48539,47183">
                <v:shape id="Picture 1182" style="position:absolute;width:48478;height:34640;left:60;top:0;" filled="f">
                  <v:imagedata r:id="rId19"/>
                </v:shape>
                <v:shape id="Picture 1184" style="position:absolute;width:48539;height:12710;left:0;top:34472;" filled="f">
                  <v:imagedata r:id="rId20"/>
                </v:shape>
              </v:group>
            </w:pict>
          </mc:Fallback>
        </mc:AlternateContent>
      </w:r>
    </w:p>
    <w:p w14:paraId="33E321F4" w14:textId="77777777" w:rsidR="00434BDB" w:rsidRDefault="00000000">
      <w:pPr>
        <w:spacing w:after="0"/>
        <w:ind w:left="3760" w:firstLine="0"/>
        <w:jc w:val="left"/>
      </w:pPr>
      <w:r>
        <w:rPr>
          <w:noProof/>
        </w:rPr>
        <w:lastRenderedPageBreak/>
        <w:drawing>
          <wp:inline distT="0" distB="0" distL="0" distR="0" wp14:anchorId="3C38B28E" wp14:editId="6626BA30">
            <wp:extent cx="5836920" cy="5012436"/>
            <wp:effectExtent l="0" t="0" r="0" b="0"/>
            <wp:docPr id="1211" name="Picture 1211"/>
            <wp:cNvGraphicFramePr/>
            <a:graphic xmlns:a="http://schemas.openxmlformats.org/drawingml/2006/main">
              <a:graphicData uri="http://schemas.openxmlformats.org/drawingml/2006/picture">
                <pic:pic xmlns:pic="http://schemas.openxmlformats.org/drawingml/2006/picture">
                  <pic:nvPicPr>
                    <pic:cNvPr id="1211" name="Picture 1211"/>
                    <pic:cNvPicPr/>
                  </pic:nvPicPr>
                  <pic:blipFill>
                    <a:blip r:embed="rId21"/>
                    <a:stretch>
                      <a:fillRect/>
                    </a:stretch>
                  </pic:blipFill>
                  <pic:spPr>
                    <a:xfrm>
                      <a:off x="0" y="0"/>
                      <a:ext cx="5836920" cy="5012436"/>
                    </a:xfrm>
                    <a:prstGeom prst="rect">
                      <a:avLst/>
                    </a:prstGeom>
                  </pic:spPr>
                </pic:pic>
              </a:graphicData>
            </a:graphic>
          </wp:inline>
        </w:drawing>
      </w:r>
    </w:p>
    <w:p w14:paraId="2B9A630F" w14:textId="77777777" w:rsidR="00434BDB" w:rsidRDefault="00000000">
      <w:pPr>
        <w:spacing w:after="0"/>
        <w:ind w:left="2334" w:firstLine="0"/>
        <w:jc w:val="left"/>
      </w:pPr>
      <w:r>
        <w:rPr>
          <w:noProof/>
        </w:rPr>
        <w:lastRenderedPageBreak/>
        <w:drawing>
          <wp:inline distT="0" distB="0" distL="0" distR="0" wp14:anchorId="76C1C403" wp14:editId="02899B9B">
            <wp:extent cx="7647432" cy="3709416"/>
            <wp:effectExtent l="0" t="0" r="0" b="0"/>
            <wp:docPr id="1238" name="Picture 1238"/>
            <wp:cNvGraphicFramePr/>
            <a:graphic xmlns:a="http://schemas.openxmlformats.org/drawingml/2006/main">
              <a:graphicData uri="http://schemas.openxmlformats.org/drawingml/2006/picture">
                <pic:pic xmlns:pic="http://schemas.openxmlformats.org/drawingml/2006/picture">
                  <pic:nvPicPr>
                    <pic:cNvPr id="1238" name="Picture 1238"/>
                    <pic:cNvPicPr/>
                  </pic:nvPicPr>
                  <pic:blipFill>
                    <a:blip r:embed="rId22"/>
                    <a:stretch>
                      <a:fillRect/>
                    </a:stretch>
                  </pic:blipFill>
                  <pic:spPr>
                    <a:xfrm>
                      <a:off x="0" y="0"/>
                      <a:ext cx="7647432" cy="3709416"/>
                    </a:xfrm>
                    <a:prstGeom prst="rect">
                      <a:avLst/>
                    </a:prstGeom>
                  </pic:spPr>
                </pic:pic>
              </a:graphicData>
            </a:graphic>
          </wp:inline>
        </w:drawing>
      </w:r>
    </w:p>
    <w:p w14:paraId="5CD712FC" w14:textId="77777777" w:rsidR="00434BDB" w:rsidRDefault="00000000">
      <w:pPr>
        <w:spacing w:after="0"/>
        <w:ind w:left="4026" w:firstLine="0"/>
        <w:jc w:val="left"/>
      </w:pPr>
      <w:r>
        <w:rPr>
          <w:noProof/>
        </w:rPr>
        <w:lastRenderedPageBreak/>
        <w:drawing>
          <wp:inline distT="0" distB="0" distL="0" distR="0" wp14:anchorId="74234E2A" wp14:editId="097A9EB2">
            <wp:extent cx="5498592" cy="4905756"/>
            <wp:effectExtent l="0" t="0" r="0" b="0"/>
            <wp:docPr id="1265" name="Picture 1265"/>
            <wp:cNvGraphicFramePr/>
            <a:graphic xmlns:a="http://schemas.openxmlformats.org/drawingml/2006/main">
              <a:graphicData uri="http://schemas.openxmlformats.org/drawingml/2006/picture">
                <pic:pic xmlns:pic="http://schemas.openxmlformats.org/drawingml/2006/picture">
                  <pic:nvPicPr>
                    <pic:cNvPr id="1265" name="Picture 1265"/>
                    <pic:cNvPicPr/>
                  </pic:nvPicPr>
                  <pic:blipFill>
                    <a:blip r:embed="rId23"/>
                    <a:stretch>
                      <a:fillRect/>
                    </a:stretch>
                  </pic:blipFill>
                  <pic:spPr>
                    <a:xfrm>
                      <a:off x="0" y="0"/>
                      <a:ext cx="5498592" cy="4905756"/>
                    </a:xfrm>
                    <a:prstGeom prst="rect">
                      <a:avLst/>
                    </a:prstGeom>
                  </pic:spPr>
                </pic:pic>
              </a:graphicData>
            </a:graphic>
          </wp:inline>
        </w:drawing>
      </w:r>
    </w:p>
    <w:p w14:paraId="420033E6" w14:textId="77777777" w:rsidR="00434BDB" w:rsidRDefault="00000000">
      <w:pPr>
        <w:spacing w:after="0"/>
        <w:ind w:left="261" w:right="596"/>
      </w:pPr>
      <w:r>
        <w:t>.</w:t>
      </w:r>
    </w:p>
    <w:p w14:paraId="1CD3DD0B" w14:textId="77777777" w:rsidR="00434BDB" w:rsidRDefault="00000000">
      <w:pPr>
        <w:spacing w:after="0"/>
        <w:ind w:left="2469" w:firstLine="0"/>
        <w:jc w:val="left"/>
      </w:pPr>
      <w:r>
        <w:rPr>
          <w:noProof/>
        </w:rPr>
        <w:lastRenderedPageBreak/>
        <w:drawing>
          <wp:inline distT="0" distB="0" distL="0" distR="0" wp14:anchorId="4026B967" wp14:editId="28A37ABD">
            <wp:extent cx="7476744" cy="3354324"/>
            <wp:effectExtent l="0" t="0" r="0" b="0"/>
            <wp:docPr id="1293" name="Picture 1293"/>
            <wp:cNvGraphicFramePr/>
            <a:graphic xmlns:a="http://schemas.openxmlformats.org/drawingml/2006/main">
              <a:graphicData uri="http://schemas.openxmlformats.org/drawingml/2006/picture">
                <pic:pic xmlns:pic="http://schemas.openxmlformats.org/drawingml/2006/picture">
                  <pic:nvPicPr>
                    <pic:cNvPr id="1293" name="Picture 1293"/>
                    <pic:cNvPicPr/>
                  </pic:nvPicPr>
                  <pic:blipFill>
                    <a:blip r:embed="rId24"/>
                    <a:stretch>
                      <a:fillRect/>
                    </a:stretch>
                  </pic:blipFill>
                  <pic:spPr>
                    <a:xfrm>
                      <a:off x="0" y="0"/>
                      <a:ext cx="7476744" cy="3354324"/>
                    </a:xfrm>
                    <a:prstGeom prst="rect">
                      <a:avLst/>
                    </a:prstGeom>
                  </pic:spPr>
                </pic:pic>
              </a:graphicData>
            </a:graphic>
          </wp:inline>
        </w:drawing>
      </w:r>
    </w:p>
    <w:p w14:paraId="06D3A459" w14:textId="77777777" w:rsidR="00434BDB" w:rsidRDefault="00000000">
      <w:pPr>
        <w:pStyle w:val="Heading1"/>
        <w:numPr>
          <w:ilvl w:val="0"/>
          <w:numId w:val="0"/>
        </w:numPr>
        <w:spacing w:after="535"/>
        <w:ind w:left="-5"/>
      </w:pPr>
      <w:r>
        <w:lastRenderedPageBreak/>
        <w:t>Information and Communication Technologies (ICT)</w:t>
      </w:r>
    </w:p>
    <w:p w14:paraId="0054AA66" w14:textId="77777777" w:rsidR="00434BDB" w:rsidRDefault="00000000">
      <w:pPr>
        <w:numPr>
          <w:ilvl w:val="0"/>
          <w:numId w:val="7"/>
        </w:numPr>
        <w:spacing w:after="390"/>
        <w:ind w:right="1726" w:hanging="360"/>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22A861BB" wp14:editId="30B9F7D6">
                <wp:simplePos x="0" y="0"/>
                <wp:positionH relativeFrom="column">
                  <wp:posOffset>5726582</wp:posOffset>
                </wp:positionH>
                <wp:positionV relativeFrom="paragraph">
                  <wp:posOffset>-385932</wp:posOffset>
                </wp:positionV>
                <wp:extent cx="4209288" cy="4192524"/>
                <wp:effectExtent l="0" t="0" r="0" b="0"/>
                <wp:wrapSquare wrapText="bothSides"/>
                <wp:docPr id="16592" name="Group 16592"/>
                <wp:cNvGraphicFramePr/>
                <a:graphic xmlns:a="http://schemas.openxmlformats.org/drawingml/2006/main">
                  <a:graphicData uri="http://schemas.microsoft.com/office/word/2010/wordprocessingGroup">
                    <wpg:wgp>
                      <wpg:cNvGrpSpPr/>
                      <wpg:grpSpPr>
                        <a:xfrm>
                          <a:off x="0" y="0"/>
                          <a:ext cx="4209288" cy="4192524"/>
                          <a:chOff x="0" y="0"/>
                          <a:chExt cx="4209288" cy="4192524"/>
                        </a:xfrm>
                      </wpg:grpSpPr>
                      <pic:pic xmlns:pic="http://schemas.openxmlformats.org/drawingml/2006/picture">
                        <pic:nvPicPr>
                          <pic:cNvPr id="1348" name="Picture 1348"/>
                          <pic:cNvPicPr/>
                        </pic:nvPicPr>
                        <pic:blipFill>
                          <a:blip r:embed="rId25"/>
                          <a:stretch>
                            <a:fillRect/>
                          </a:stretch>
                        </pic:blipFill>
                        <pic:spPr>
                          <a:xfrm>
                            <a:off x="1257300" y="0"/>
                            <a:ext cx="2951988" cy="2162556"/>
                          </a:xfrm>
                          <a:prstGeom prst="rect">
                            <a:avLst/>
                          </a:prstGeom>
                        </pic:spPr>
                      </pic:pic>
                      <pic:pic xmlns:pic="http://schemas.openxmlformats.org/drawingml/2006/picture">
                        <pic:nvPicPr>
                          <pic:cNvPr id="1350" name="Picture 1350"/>
                          <pic:cNvPicPr/>
                        </pic:nvPicPr>
                        <pic:blipFill>
                          <a:blip r:embed="rId26"/>
                          <a:stretch>
                            <a:fillRect/>
                          </a:stretch>
                        </pic:blipFill>
                        <pic:spPr>
                          <a:xfrm>
                            <a:off x="0" y="2363724"/>
                            <a:ext cx="2980944" cy="1828800"/>
                          </a:xfrm>
                          <a:prstGeom prst="rect">
                            <a:avLst/>
                          </a:prstGeom>
                        </pic:spPr>
                      </pic:pic>
                    </wpg:wgp>
                  </a:graphicData>
                </a:graphic>
              </wp:anchor>
            </w:drawing>
          </mc:Choice>
          <mc:Fallback xmlns:a="http://schemas.openxmlformats.org/drawingml/2006/main">
            <w:pict>
              <v:group id="Group 16592" style="width:331.44pt;height:330.12pt;position:absolute;mso-position-horizontal-relative:text;mso-position-horizontal:absolute;margin-left:450.912pt;mso-position-vertical-relative:text;margin-top:-30.3885pt;" coordsize="42092,41925">
                <v:shape id="Picture 1348" style="position:absolute;width:29519;height:21625;left:12573;top:0;" filled="f">
                  <v:imagedata r:id="rId27"/>
                </v:shape>
                <v:shape id="Picture 1350" style="position:absolute;width:29809;height:18288;left:0;top:23637;" filled="f">
                  <v:imagedata r:id="rId28"/>
                </v:shape>
                <w10:wrap type="square"/>
              </v:group>
            </w:pict>
          </mc:Fallback>
        </mc:AlternateContent>
      </w:r>
      <w:r>
        <w:t>Big data and tourism</w:t>
      </w:r>
    </w:p>
    <w:p w14:paraId="4B19CA25" w14:textId="77777777" w:rsidR="00434BDB" w:rsidRDefault="00000000">
      <w:pPr>
        <w:numPr>
          <w:ilvl w:val="0"/>
          <w:numId w:val="7"/>
        </w:numPr>
        <w:spacing w:after="393"/>
        <w:ind w:right="1726" w:hanging="360"/>
      </w:pPr>
      <w:r>
        <w:t>Emergency Quick Response Code</w:t>
      </w:r>
    </w:p>
    <w:p w14:paraId="376CC509" w14:textId="77777777" w:rsidR="00434BDB" w:rsidRDefault="00000000">
      <w:pPr>
        <w:numPr>
          <w:ilvl w:val="0"/>
          <w:numId w:val="7"/>
        </w:numPr>
        <w:spacing w:after="391"/>
        <w:ind w:right="1726" w:hanging="360"/>
      </w:pPr>
      <w:r>
        <w:t>Internet broadband community</w:t>
      </w:r>
    </w:p>
    <w:p w14:paraId="62CFB918" w14:textId="77777777" w:rsidR="00434BDB" w:rsidRDefault="00000000">
      <w:pPr>
        <w:numPr>
          <w:ilvl w:val="0"/>
          <w:numId w:val="7"/>
        </w:numPr>
        <w:spacing w:after="391"/>
        <w:ind w:right="1726" w:hanging="360"/>
      </w:pPr>
      <w:r>
        <w:t>Virtual care and services for the elderly population</w:t>
      </w:r>
    </w:p>
    <w:p w14:paraId="55FCAADB" w14:textId="77777777" w:rsidR="00434BDB" w:rsidRDefault="00000000">
      <w:pPr>
        <w:numPr>
          <w:ilvl w:val="0"/>
          <w:numId w:val="7"/>
        </w:numPr>
        <w:ind w:right="1726" w:hanging="360"/>
      </w:pPr>
      <w:r>
        <w:t xml:space="preserve">Smart small </w:t>
      </w:r>
      <w:proofErr w:type="spellStart"/>
      <w:r>
        <w:t>harbour</w:t>
      </w:r>
      <w:proofErr w:type="spellEnd"/>
      <w:r>
        <w:t xml:space="preserve"> services</w:t>
      </w:r>
    </w:p>
    <w:p w14:paraId="593364EE" w14:textId="77777777" w:rsidR="00434BDB" w:rsidRDefault="00000000">
      <w:pPr>
        <w:pStyle w:val="Heading1"/>
        <w:numPr>
          <w:ilvl w:val="0"/>
          <w:numId w:val="0"/>
        </w:numPr>
        <w:spacing w:after="614"/>
        <w:ind w:left="-5"/>
      </w:pPr>
      <w:r>
        <w:lastRenderedPageBreak/>
        <w:t>Innovation, including energy, transport and environment</w:t>
      </w:r>
    </w:p>
    <w:p w14:paraId="23B3E258" w14:textId="77777777" w:rsidR="00434BDB" w:rsidRDefault="00000000">
      <w:pPr>
        <w:numPr>
          <w:ilvl w:val="0"/>
          <w:numId w:val="8"/>
        </w:numPr>
        <w:spacing w:after="393"/>
        <w:ind w:right="596" w:hanging="360"/>
      </w:pPr>
      <w:r>
        <w:rPr>
          <w:rFonts w:ascii="Calibri" w:eastAsia="Calibri" w:hAnsi="Calibri" w:cs="Calibri"/>
          <w:noProof/>
          <w:sz w:val="22"/>
        </w:rPr>
        <mc:AlternateContent>
          <mc:Choice Requires="wpg">
            <w:drawing>
              <wp:anchor distT="0" distB="0" distL="114300" distR="114300" simplePos="0" relativeHeight="251661312" behindDoc="0" locked="0" layoutInCell="1" allowOverlap="1" wp14:anchorId="6965895B" wp14:editId="7753663C">
                <wp:simplePos x="0" y="0"/>
                <wp:positionH relativeFrom="column">
                  <wp:posOffset>5661050</wp:posOffset>
                </wp:positionH>
                <wp:positionV relativeFrom="paragraph">
                  <wp:posOffset>12745</wp:posOffset>
                </wp:positionV>
                <wp:extent cx="5245608" cy="3614928"/>
                <wp:effectExtent l="0" t="0" r="0" b="0"/>
                <wp:wrapSquare wrapText="bothSides"/>
                <wp:docPr id="16536" name="Group 16536"/>
                <wp:cNvGraphicFramePr/>
                <a:graphic xmlns:a="http://schemas.openxmlformats.org/drawingml/2006/main">
                  <a:graphicData uri="http://schemas.microsoft.com/office/word/2010/wordprocessingGroup">
                    <wpg:wgp>
                      <wpg:cNvGrpSpPr/>
                      <wpg:grpSpPr>
                        <a:xfrm>
                          <a:off x="0" y="0"/>
                          <a:ext cx="5245608" cy="3614928"/>
                          <a:chOff x="0" y="0"/>
                          <a:chExt cx="5245608" cy="3614928"/>
                        </a:xfrm>
                      </wpg:grpSpPr>
                      <pic:pic xmlns:pic="http://schemas.openxmlformats.org/drawingml/2006/picture">
                        <pic:nvPicPr>
                          <pic:cNvPr id="1405" name="Picture 1405"/>
                          <pic:cNvPicPr/>
                        </pic:nvPicPr>
                        <pic:blipFill>
                          <a:blip r:embed="rId29"/>
                          <a:stretch>
                            <a:fillRect/>
                          </a:stretch>
                        </pic:blipFill>
                        <pic:spPr>
                          <a:xfrm>
                            <a:off x="2177796" y="227076"/>
                            <a:ext cx="3067812" cy="1734312"/>
                          </a:xfrm>
                          <a:prstGeom prst="rect">
                            <a:avLst/>
                          </a:prstGeom>
                        </pic:spPr>
                      </pic:pic>
                      <pic:pic xmlns:pic="http://schemas.openxmlformats.org/drawingml/2006/picture">
                        <pic:nvPicPr>
                          <pic:cNvPr id="1407" name="Picture 1407"/>
                          <pic:cNvPicPr/>
                        </pic:nvPicPr>
                        <pic:blipFill>
                          <a:blip r:embed="rId30"/>
                          <a:stretch>
                            <a:fillRect/>
                          </a:stretch>
                        </pic:blipFill>
                        <pic:spPr>
                          <a:xfrm>
                            <a:off x="1438656" y="1961388"/>
                            <a:ext cx="2633472" cy="1653540"/>
                          </a:xfrm>
                          <a:prstGeom prst="rect">
                            <a:avLst/>
                          </a:prstGeom>
                        </pic:spPr>
                      </pic:pic>
                      <pic:pic xmlns:pic="http://schemas.openxmlformats.org/drawingml/2006/picture">
                        <pic:nvPicPr>
                          <pic:cNvPr id="1409" name="Picture 1409"/>
                          <pic:cNvPicPr/>
                        </pic:nvPicPr>
                        <pic:blipFill>
                          <a:blip r:embed="rId31"/>
                          <a:stretch>
                            <a:fillRect/>
                          </a:stretch>
                        </pic:blipFill>
                        <pic:spPr>
                          <a:xfrm>
                            <a:off x="0" y="0"/>
                            <a:ext cx="2209800" cy="1961388"/>
                          </a:xfrm>
                          <a:prstGeom prst="rect">
                            <a:avLst/>
                          </a:prstGeom>
                        </pic:spPr>
                      </pic:pic>
                    </wpg:wgp>
                  </a:graphicData>
                </a:graphic>
              </wp:anchor>
            </w:drawing>
          </mc:Choice>
          <mc:Fallback xmlns:a="http://schemas.openxmlformats.org/drawingml/2006/main">
            <w:pict>
              <v:group id="Group 16536" style="width:413.04pt;height:284.64pt;position:absolute;mso-position-horizontal-relative:text;mso-position-horizontal:absolute;margin-left:445.752pt;mso-position-vertical-relative:text;margin-top:1.00351pt;" coordsize="52456,36149">
                <v:shape id="Picture 1405" style="position:absolute;width:30678;height:17343;left:21777;top:2270;" filled="f">
                  <v:imagedata r:id="rId32"/>
                </v:shape>
                <v:shape id="Picture 1407" style="position:absolute;width:26334;height:16535;left:14386;top:19613;" filled="f">
                  <v:imagedata r:id="rId33"/>
                </v:shape>
                <v:shape id="Picture 1409" style="position:absolute;width:22098;height:19613;left:0;top:0;" filled="f">
                  <v:imagedata r:id="rId34"/>
                </v:shape>
                <w10:wrap type="square"/>
              </v:group>
            </w:pict>
          </mc:Fallback>
        </mc:AlternateContent>
      </w:r>
      <w:r>
        <w:t>Offshore wind farm</w:t>
      </w:r>
    </w:p>
    <w:p w14:paraId="46FF0251" w14:textId="77777777" w:rsidR="00434BDB" w:rsidRDefault="00000000">
      <w:pPr>
        <w:numPr>
          <w:ilvl w:val="0"/>
          <w:numId w:val="8"/>
        </w:numPr>
        <w:spacing w:after="393"/>
        <w:ind w:right="596" w:hanging="360"/>
      </w:pPr>
      <w:r>
        <w:t>Solar energy</w:t>
      </w:r>
    </w:p>
    <w:p w14:paraId="4008A7AE" w14:textId="77777777" w:rsidR="00434BDB" w:rsidRDefault="00000000">
      <w:pPr>
        <w:numPr>
          <w:ilvl w:val="0"/>
          <w:numId w:val="8"/>
        </w:numPr>
        <w:spacing w:after="391"/>
        <w:ind w:right="596" w:hanging="360"/>
      </w:pPr>
      <w:r>
        <w:t>Energy efficiency and sustainable mobility</w:t>
      </w:r>
    </w:p>
    <w:p w14:paraId="27159847" w14:textId="77777777" w:rsidR="00434BDB" w:rsidRDefault="00000000">
      <w:pPr>
        <w:numPr>
          <w:ilvl w:val="0"/>
          <w:numId w:val="8"/>
        </w:numPr>
        <w:spacing w:after="232"/>
        <w:ind w:right="596" w:hanging="360"/>
      </w:pPr>
      <w:r>
        <w:t>Straw-</w:t>
      </w:r>
      <w:proofErr w:type="spellStart"/>
      <w:r>
        <w:t>fuelled</w:t>
      </w:r>
      <w:proofErr w:type="spellEnd"/>
      <w:r>
        <w:t xml:space="preserve"> heating systems</w:t>
      </w:r>
    </w:p>
    <w:p w14:paraId="027F9C03" w14:textId="77777777" w:rsidR="00434BDB" w:rsidRDefault="00000000">
      <w:pPr>
        <w:numPr>
          <w:ilvl w:val="0"/>
          <w:numId w:val="8"/>
        </w:numPr>
        <w:ind w:right="596" w:hanging="360"/>
      </w:pPr>
      <w:r>
        <w:t>Introduction of renewable sources of energy in the power</w:t>
      </w:r>
    </w:p>
    <w:p w14:paraId="7490C5C0" w14:textId="77777777" w:rsidR="00434BDB" w:rsidRDefault="00000000">
      <w:pPr>
        <w:numPr>
          <w:ilvl w:val="0"/>
          <w:numId w:val="8"/>
        </w:numPr>
        <w:ind w:right="596" w:hanging="360"/>
      </w:pPr>
      <w:r>
        <w:t>Mix</w:t>
      </w:r>
    </w:p>
    <w:p w14:paraId="70FF4C76" w14:textId="77777777" w:rsidR="00434BDB" w:rsidRDefault="00000000">
      <w:pPr>
        <w:numPr>
          <w:ilvl w:val="0"/>
          <w:numId w:val="8"/>
        </w:numPr>
        <w:ind w:right="596" w:hanging="360"/>
      </w:pPr>
      <w:r>
        <w:t>Public filtered water fountains to prevent plastic waste</w:t>
      </w:r>
    </w:p>
    <w:p w14:paraId="0D25496D" w14:textId="77777777" w:rsidR="00434BDB" w:rsidRDefault="00000000">
      <w:pPr>
        <w:numPr>
          <w:ilvl w:val="0"/>
          <w:numId w:val="8"/>
        </w:numPr>
        <w:ind w:right="596" w:hanging="360"/>
      </w:pPr>
      <w:r>
        <w:t>Marine Protected Area (MPA)</w:t>
      </w:r>
    </w:p>
    <w:p w14:paraId="6A7E8621" w14:textId="77777777" w:rsidR="00434BDB" w:rsidRDefault="00000000">
      <w:pPr>
        <w:pStyle w:val="Heading1"/>
        <w:numPr>
          <w:ilvl w:val="0"/>
          <w:numId w:val="0"/>
        </w:numPr>
        <w:spacing w:after="587"/>
        <w:ind w:left="-5"/>
      </w:pPr>
      <w:r>
        <w:lastRenderedPageBreak/>
        <w:t>Tourism development</w:t>
      </w:r>
    </w:p>
    <w:p w14:paraId="12EC8E49" w14:textId="77777777" w:rsidR="00434BDB" w:rsidRDefault="00000000">
      <w:pPr>
        <w:numPr>
          <w:ilvl w:val="0"/>
          <w:numId w:val="9"/>
        </w:numPr>
        <w:spacing w:after="391"/>
        <w:ind w:right="596" w:hanging="360"/>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14:anchorId="55860781" wp14:editId="11DAB582">
                <wp:simplePos x="0" y="0"/>
                <wp:positionH relativeFrom="column">
                  <wp:posOffset>4199535</wp:posOffset>
                </wp:positionH>
                <wp:positionV relativeFrom="paragraph">
                  <wp:posOffset>-871839</wp:posOffset>
                </wp:positionV>
                <wp:extent cx="6757416" cy="4687824"/>
                <wp:effectExtent l="0" t="0" r="0" b="0"/>
                <wp:wrapSquare wrapText="bothSides"/>
                <wp:docPr id="16203" name="Group 16203"/>
                <wp:cNvGraphicFramePr/>
                <a:graphic xmlns:a="http://schemas.openxmlformats.org/drawingml/2006/main">
                  <a:graphicData uri="http://schemas.microsoft.com/office/word/2010/wordprocessingGroup">
                    <wpg:wgp>
                      <wpg:cNvGrpSpPr/>
                      <wpg:grpSpPr>
                        <a:xfrm>
                          <a:off x="0" y="0"/>
                          <a:ext cx="6757416" cy="4687824"/>
                          <a:chOff x="0" y="0"/>
                          <a:chExt cx="6757416" cy="4687824"/>
                        </a:xfrm>
                      </wpg:grpSpPr>
                      <pic:pic xmlns:pic="http://schemas.openxmlformats.org/drawingml/2006/picture">
                        <pic:nvPicPr>
                          <pic:cNvPr id="1473" name="Picture 1473"/>
                          <pic:cNvPicPr/>
                        </pic:nvPicPr>
                        <pic:blipFill>
                          <a:blip r:embed="rId35"/>
                          <a:stretch>
                            <a:fillRect/>
                          </a:stretch>
                        </pic:blipFill>
                        <pic:spPr>
                          <a:xfrm>
                            <a:off x="4271772" y="0"/>
                            <a:ext cx="2485644" cy="1924812"/>
                          </a:xfrm>
                          <a:prstGeom prst="rect">
                            <a:avLst/>
                          </a:prstGeom>
                        </pic:spPr>
                      </pic:pic>
                      <pic:pic xmlns:pic="http://schemas.openxmlformats.org/drawingml/2006/picture">
                        <pic:nvPicPr>
                          <pic:cNvPr id="1475" name="Picture 1475"/>
                          <pic:cNvPicPr/>
                        </pic:nvPicPr>
                        <pic:blipFill>
                          <a:blip r:embed="rId36"/>
                          <a:stretch>
                            <a:fillRect/>
                          </a:stretch>
                        </pic:blipFill>
                        <pic:spPr>
                          <a:xfrm>
                            <a:off x="2884932" y="2022348"/>
                            <a:ext cx="2496312" cy="2066544"/>
                          </a:xfrm>
                          <a:prstGeom prst="rect">
                            <a:avLst/>
                          </a:prstGeom>
                        </pic:spPr>
                      </pic:pic>
                      <pic:pic xmlns:pic="http://schemas.openxmlformats.org/drawingml/2006/picture">
                        <pic:nvPicPr>
                          <pic:cNvPr id="1477" name="Picture 1477"/>
                          <pic:cNvPicPr/>
                        </pic:nvPicPr>
                        <pic:blipFill>
                          <a:blip r:embed="rId37"/>
                          <a:stretch>
                            <a:fillRect/>
                          </a:stretch>
                        </pic:blipFill>
                        <pic:spPr>
                          <a:xfrm>
                            <a:off x="0" y="2734056"/>
                            <a:ext cx="2781300" cy="1953768"/>
                          </a:xfrm>
                          <a:prstGeom prst="rect">
                            <a:avLst/>
                          </a:prstGeom>
                        </pic:spPr>
                      </pic:pic>
                    </wpg:wgp>
                  </a:graphicData>
                </a:graphic>
              </wp:anchor>
            </w:drawing>
          </mc:Choice>
          <mc:Fallback xmlns:a="http://schemas.openxmlformats.org/drawingml/2006/main">
            <w:pict>
              <v:group id="Group 16203" style="width:532.08pt;height:369.12pt;position:absolute;mso-position-horizontal-relative:text;mso-position-horizontal:absolute;margin-left:330.672pt;mso-position-vertical-relative:text;margin-top:-68.6488pt;" coordsize="67574,46878">
                <v:shape id="Picture 1473" style="position:absolute;width:24856;height:19248;left:42717;top:0;" filled="f">
                  <v:imagedata r:id="rId38"/>
                </v:shape>
                <v:shape id="Picture 1475" style="position:absolute;width:24963;height:20665;left:28849;top:20223;" filled="f">
                  <v:imagedata r:id="rId39"/>
                </v:shape>
                <v:shape id="Picture 1477" style="position:absolute;width:27813;height:19537;left:0;top:27340;" filled="f">
                  <v:imagedata r:id="rId40"/>
                </v:shape>
                <w10:wrap type="square"/>
              </v:group>
            </w:pict>
          </mc:Fallback>
        </mc:AlternateContent>
      </w:r>
      <w:r>
        <w:t>Redevelopment of the old processing factory</w:t>
      </w:r>
    </w:p>
    <w:p w14:paraId="181B4862" w14:textId="77777777" w:rsidR="00434BDB" w:rsidRDefault="00000000">
      <w:pPr>
        <w:numPr>
          <w:ilvl w:val="0"/>
          <w:numId w:val="9"/>
        </w:numPr>
        <w:spacing w:after="394"/>
        <w:ind w:right="596" w:hanging="360"/>
      </w:pPr>
      <w:r>
        <w:t>Hiking and exploration trails</w:t>
      </w:r>
    </w:p>
    <w:p w14:paraId="69B4A47A" w14:textId="77777777" w:rsidR="00434BDB" w:rsidRDefault="00000000">
      <w:pPr>
        <w:numPr>
          <w:ilvl w:val="0"/>
          <w:numId w:val="9"/>
        </w:numPr>
        <w:spacing w:after="391"/>
        <w:ind w:right="596" w:hanging="360"/>
      </w:pPr>
      <w:r>
        <w:t>Recreational fishing</w:t>
      </w:r>
    </w:p>
    <w:p w14:paraId="5216C418" w14:textId="77777777" w:rsidR="00434BDB" w:rsidRDefault="00000000">
      <w:pPr>
        <w:numPr>
          <w:ilvl w:val="0"/>
          <w:numId w:val="9"/>
        </w:numPr>
        <w:spacing w:after="391"/>
        <w:ind w:right="596" w:hanging="360"/>
      </w:pPr>
      <w:r>
        <w:t>Ecotourism, preserving the heritage of renewable energy</w:t>
      </w:r>
    </w:p>
    <w:p w14:paraId="4E6DBC83" w14:textId="77777777" w:rsidR="00434BDB" w:rsidRDefault="00000000">
      <w:pPr>
        <w:numPr>
          <w:ilvl w:val="0"/>
          <w:numId w:val="9"/>
        </w:numPr>
        <w:spacing w:after="393"/>
        <w:ind w:right="596" w:hanging="360"/>
      </w:pPr>
      <w:r>
        <w:t>Preservation of the local architecture</w:t>
      </w:r>
    </w:p>
    <w:p w14:paraId="62E5C7BA" w14:textId="77777777" w:rsidR="00434BDB" w:rsidRDefault="00000000">
      <w:pPr>
        <w:numPr>
          <w:ilvl w:val="0"/>
          <w:numId w:val="9"/>
        </w:numPr>
        <w:spacing w:after="394"/>
        <w:ind w:right="596" w:hanging="360"/>
      </w:pPr>
      <w:r>
        <w:t xml:space="preserve">Cultural and heritage </w:t>
      </w:r>
      <w:proofErr w:type="spellStart"/>
      <w:r>
        <w:t>centre</w:t>
      </w:r>
      <w:proofErr w:type="spellEnd"/>
    </w:p>
    <w:p w14:paraId="242C181E" w14:textId="77777777" w:rsidR="00434BDB" w:rsidRDefault="00000000">
      <w:pPr>
        <w:numPr>
          <w:ilvl w:val="0"/>
          <w:numId w:val="9"/>
        </w:numPr>
        <w:ind w:right="596" w:hanging="360"/>
      </w:pPr>
      <w:r>
        <w:t>Geoparks</w:t>
      </w:r>
    </w:p>
    <w:p w14:paraId="4AA5FFCE" w14:textId="77777777" w:rsidR="00434BDB" w:rsidRDefault="00000000">
      <w:pPr>
        <w:pStyle w:val="Heading1"/>
        <w:numPr>
          <w:ilvl w:val="0"/>
          <w:numId w:val="0"/>
        </w:numPr>
        <w:spacing w:after="510"/>
        <w:ind w:left="-5"/>
      </w:pPr>
      <w:r>
        <w:rPr>
          <w:rFonts w:ascii="Calibri" w:eastAsia="Calibri" w:hAnsi="Calibri" w:cs="Calibri"/>
          <w:noProof/>
          <w:sz w:val="22"/>
        </w:rPr>
        <w:lastRenderedPageBreak/>
        <mc:AlternateContent>
          <mc:Choice Requires="wpg">
            <w:drawing>
              <wp:anchor distT="0" distB="0" distL="114300" distR="114300" simplePos="0" relativeHeight="251663360" behindDoc="0" locked="0" layoutInCell="1" allowOverlap="1" wp14:anchorId="0E72074F" wp14:editId="478F1553">
                <wp:simplePos x="0" y="0"/>
                <wp:positionH relativeFrom="column">
                  <wp:posOffset>4082187</wp:posOffset>
                </wp:positionH>
                <wp:positionV relativeFrom="paragraph">
                  <wp:posOffset>-32432</wp:posOffset>
                </wp:positionV>
                <wp:extent cx="6917436" cy="4828032"/>
                <wp:effectExtent l="0" t="0" r="0" b="0"/>
                <wp:wrapSquare wrapText="bothSides"/>
                <wp:docPr id="16510" name="Group 16510"/>
                <wp:cNvGraphicFramePr/>
                <a:graphic xmlns:a="http://schemas.openxmlformats.org/drawingml/2006/main">
                  <a:graphicData uri="http://schemas.microsoft.com/office/word/2010/wordprocessingGroup">
                    <wpg:wgp>
                      <wpg:cNvGrpSpPr/>
                      <wpg:grpSpPr>
                        <a:xfrm>
                          <a:off x="0" y="0"/>
                          <a:ext cx="6917436" cy="4828032"/>
                          <a:chOff x="0" y="0"/>
                          <a:chExt cx="6917436" cy="4828032"/>
                        </a:xfrm>
                      </wpg:grpSpPr>
                      <pic:pic xmlns:pic="http://schemas.openxmlformats.org/drawingml/2006/picture">
                        <pic:nvPicPr>
                          <pic:cNvPr id="1540" name="Picture 1540"/>
                          <pic:cNvPicPr/>
                        </pic:nvPicPr>
                        <pic:blipFill>
                          <a:blip r:embed="rId41"/>
                          <a:stretch>
                            <a:fillRect/>
                          </a:stretch>
                        </pic:blipFill>
                        <pic:spPr>
                          <a:xfrm>
                            <a:off x="4383024" y="0"/>
                            <a:ext cx="2534412" cy="1610868"/>
                          </a:xfrm>
                          <a:prstGeom prst="rect">
                            <a:avLst/>
                          </a:prstGeom>
                        </pic:spPr>
                      </pic:pic>
                      <pic:pic xmlns:pic="http://schemas.openxmlformats.org/drawingml/2006/picture">
                        <pic:nvPicPr>
                          <pic:cNvPr id="1542" name="Picture 1542"/>
                          <pic:cNvPicPr/>
                        </pic:nvPicPr>
                        <pic:blipFill>
                          <a:blip r:embed="rId42"/>
                          <a:stretch>
                            <a:fillRect/>
                          </a:stretch>
                        </pic:blipFill>
                        <pic:spPr>
                          <a:xfrm>
                            <a:off x="2607564" y="1691640"/>
                            <a:ext cx="2494788" cy="1895856"/>
                          </a:xfrm>
                          <a:prstGeom prst="rect">
                            <a:avLst/>
                          </a:prstGeom>
                        </pic:spPr>
                      </pic:pic>
                      <pic:pic xmlns:pic="http://schemas.openxmlformats.org/drawingml/2006/picture">
                        <pic:nvPicPr>
                          <pic:cNvPr id="1544" name="Picture 1544"/>
                          <pic:cNvPicPr/>
                        </pic:nvPicPr>
                        <pic:blipFill>
                          <a:blip r:embed="rId43"/>
                          <a:stretch>
                            <a:fillRect/>
                          </a:stretch>
                        </pic:blipFill>
                        <pic:spPr>
                          <a:xfrm>
                            <a:off x="0" y="2665476"/>
                            <a:ext cx="2447544" cy="2162556"/>
                          </a:xfrm>
                          <a:prstGeom prst="rect">
                            <a:avLst/>
                          </a:prstGeom>
                        </pic:spPr>
                      </pic:pic>
                    </wpg:wgp>
                  </a:graphicData>
                </a:graphic>
              </wp:anchor>
            </w:drawing>
          </mc:Choice>
          <mc:Fallback xmlns:a="http://schemas.openxmlformats.org/drawingml/2006/main">
            <w:pict>
              <v:group id="Group 16510" style="width:544.68pt;height:380.16pt;position:absolute;mso-position-horizontal-relative:text;mso-position-horizontal:absolute;margin-left:321.432pt;mso-position-vertical-relative:text;margin-top:-2.5538pt;" coordsize="69174,48280">
                <v:shape id="Picture 1540" style="position:absolute;width:25344;height:16108;left:43830;top:0;" filled="f">
                  <v:imagedata r:id="rId44"/>
                </v:shape>
                <v:shape id="Picture 1542" style="position:absolute;width:24947;height:18958;left:26075;top:16916;" filled="f">
                  <v:imagedata r:id="rId45"/>
                </v:shape>
                <v:shape id="Picture 1544" style="position:absolute;width:24475;height:21625;left:0;top:26654;" filled="f">
                  <v:imagedata r:id="rId46"/>
                </v:shape>
                <w10:wrap type="square"/>
              </v:group>
            </w:pict>
          </mc:Fallback>
        </mc:AlternateContent>
      </w:r>
      <w:r>
        <w:t>Economic development other than energy or tourism</w:t>
      </w:r>
    </w:p>
    <w:p w14:paraId="5D53518F" w14:textId="77777777" w:rsidR="00434BDB" w:rsidRDefault="00000000">
      <w:pPr>
        <w:numPr>
          <w:ilvl w:val="0"/>
          <w:numId w:val="10"/>
        </w:numPr>
        <w:spacing w:after="391"/>
        <w:ind w:right="596" w:hanging="360"/>
      </w:pPr>
      <w:r>
        <w:lastRenderedPageBreak/>
        <w:t>Shipyards</w:t>
      </w:r>
    </w:p>
    <w:p w14:paraId="606CBEFA" w14:textId="77777777" w:rsidR="00434BDB" w:rsidRDefault="00000000">
      <w:pPr>
        <w:numPr>
          <w:ilvl w:val="0"/>
          <w:numId w:val="10"/>
        </w:numPr>
        <w:spacing w:after="395"/>
        <w:ind w:right="596" w:hanging="360"/>
      </w:pPr>
      <w:r>
        <w:t>Small-craft competence center</w:t>
      </w:r>
    </w:p>
    <w:p w14:paraId="46E76977" w14:textId="77777777" w:rsidR="00434BDB" w:rsidRDefault="00000000">
      <w:pPr>
        <w:numPr>
          <w:ilvl w:val="0"/>
          <w:numId w:val="10"/>
        </w:numPr>
        <w:spacing w:after="390"/>
        <w:ind w:right="596" w:hanging="360"/>
      </w:pPr>
      <w:r>
        <w:t>E-commerce</w:t>
      </w:r>
    </w:p>
    <w:p w14:paraId="36C5E29B" w14:textId="77777777" w:rsidR="00434BDB" w:rsidRDefault="00000000">
      <w:pPr>
        <w:numPr>
          <w:ilvl w:val="0"/>
          <w:numId w:val="10"/>
        </w:numPr>
        <w:spacing w:after="392"/>
        <w:ind w:right="596" w:hanging="360"/>
      </w:pPr>
      <w:r>
        <w:t>Turning a declining market into a landing point</w:t>
      </w:r>
    </w:p>
    <w:p w14:paraId="60932F1F" w14:textId="77777777" w:rsidR="00434BDB" w:rsidRDefault="00000000">
      <w:pPr>
        <w:numPr>
          <w:ilvl w:val="0"/>
          <w:numId w:val="10"/>
        </w:numPr>
        <w:spacing w:after="394"/>
        <w:ind w:right="596" w:hanging="360"/>
      </w:pPr>
      <w:r>
        <w:t>Short supply chain</w:t>
      </w:r>
    </w:p>
    <w:p w14:paraId="098397CD" w14:textId="77777777" w:rsidR="00434BDB" w:rsidRDefault="00000000">
      <w:pPr>
        <w:numPr>
          <w:ilvl w:val="0"/>
          <w:numId w:val="10"/>
        </w:numPr>
        <w:spacing w:after="392"/>
        <w:ind w:right="596" w:hanging="360"/>
      </w:pPr>
      <w:r>
        <w:t>Circular economy</w:t>
      </w:r>
    </w:p>
    <w:p w14:paraId="1863374B" w14:textId="77777777" w:rsidR="00434BDB" w:rsidRDefault="00000000">
      <w:pPr>
        <w:numPr>
          <w:ilvl w:val="0"/>
          <w:numId w:val="10"/>
        </w:numPr>
        <w:ind w:right="596" w:hanging="360"/>
      </w:pPr>
      <w:r>
        <w:t>Labelling the island’s products</w:t>
      </w:r>
    </w:p>
    <w:p w14:paraId="314CE4FB" w14:textId="77777777" w:rsidR="00434BDB" w:rsidRDefault="00000000">
      <w:pPr>
        <w:pStyle w:val="Heading1"/>
        <w:numPr>
          <w:ilvl w:val="0"/>
          <w:numId w:val="0"/>
        </w:numPr>
        <w:spacing w:after="681"/>
        <w:ind w:left="-5"/>
      </w:pPr>
      <w:r>
        <w:lastRenderedPageBreak/>
        <w:t>Scientific initiatives to protect the marine environment</w:t>
      </w:r>
    </w:p>
    <w:p w14:paraId="6DF93584" w14:textId="77777777" w:rsidR="00434BDB" w:rsidRDefault="00000000">
      <w:pPr>
        <w:numPr>
          <w:ilvl w:val="0"/>
          <w:numId w:val="11"/>
        </w:numPr>
        <w:spacing w:after="414"/>
        <w:ind w:right="829" w:hanging="360"/>
        <w:jc w:val="left"/>
      </w:pPr>
      <w:r>
        <w:rPr>
          <w:noProof/>
        </w:rPr>
        <w:drawing>
          <wp:anchor distT="0" distB="0" distL="114300" distR="114300" simplePos="0" relativeHeight="251664384" behindDoc="0" locked="0" layoutInCell="1" allowOverlap="0" wp14:anchorId="5731F0C2" wp14:editId="31EE39FD">
            <wp:simplePos x="0" y="0"/>
            <wp:positionH relativeFrom="column">
              <wp:posOffset>7959242</wp:posOffset>
            </wp:positionH>
            <wp:positionV relativeFrom="paragraph">
              <wp:posOffset>-149640</wp:posOffset>
            </wp:positionV>
            <wp:extent cx="2546604" cy="2424684"/>
            <wp:effectExtent l="0" t="0" r="0" b="0"/>
            <wp:wrapSquare wrapText="bothSides"/>
            <wp:docPr id="1595" name="Picture 1595"/>
            <wp:cNvGraphicFramePr/>
            <a:graphic xmlns:a="http://schemas.openxmlformats.org/drawingml/2006/main">
              <a:graphicData uri="http://schemas.openxmlformats.org/drawingml/2006/picture">
                <pic:pic xmlns:pic="http://schemas.openxmlformats.org/drawingml/2006/picture">
                  <pic:nvPicPr>
                    <pic:cNvPr id="1595" name="Picture 1595"/>
                    <pic:cNvPicPr/>
                  </pic:nvPicPr>
                  <pic:blipFill>
                    <a:blip r:embed="rId47"/>
                    <a:stretch>
                      <a:fillRect/>
                    </a:stretch>
                  </pic:blipFill>
                  <pic:spPr>
                    <a:xfrm>
                      <a:off x="0" y="0"/>
                      <a:ext cx="2546604" cy="2424684"/>
                    </a:xfrm>
                    <a:prstGeom prst="rect">
                      <a:avLst/>
                    </a:prstGeom>
                  </pic:spPr>
                </pic:pic>
              </a:graphicData>
            </a:graphic>
          </wp:anchor>
        </w:drawing>
      </w:r>
      <w:r>
        <w:rPr>
          <w:sz w:val="36"/>
        </w:rPr>
        <w:t>Coastal observing and forecasting system</w:t>
      </w:r>
    </w:p>
    <w:p w14:paraId="0C86FBF9" w14:textId="77777777" w:rsidR="00434BDB" w:rsidRDefault="00000000">
      <w:pPr>
        <w:numPr>
          <w:ilvl w:val="0"/>
          <w:numId w:val="11"/>
        </w:numPr>
        <w:spacing w:after="413"/>
        <w:ind w:right="829" w:hanging="360"/>
        <w:jc w:val="left"/>
      </w:pPr>
      <w:r>
        <w:rPr>
          <w:sz w:val="36"/>
        </w:rPr>
        <w:t>Protection and study of marine meadows</w:t>
      </w:r>
    </w:p>
    <w:p w14:paraId="317D2C0A" w14:textId="77777777" w:rsidR="00434BDB" w:rsidRDefault="00000000">
      <w:pPr>
        <w:numPr>
          <w:ilvl w:val="0"/>
          <w:numId w:val="11"/>
        </w:numPr>
        <w:spacing w:after="152"/>
        <w:ind w:right="829" w:hanging="360"/>
        <w:jc w:val="left"/>
      </w:pPr>
      <w:r>
        <w:rPr>
          <w:sz w:val="36"/>
        </w:rPr>
        <w:t xml:space="preserve">Rescue </w:t>
      </w:r>
      <w:proofErr w:type="spellStart"/>
      <w:r>
        <w:rPr>
          <w:sz w:val="36"/>
        </w:rPr>
        <w:t>centre</w:t>
      </w:r>
      <w:proofErr w:type="spellEnd"/>
      <w:r>
        <w:rPr>
          <w:sz w:val="36"/>
        </w:rPr>
        <w:t xml:space="preserve"> for Sea Turtles and Monk Seal Observatory</w:t>
      </w:r>
    </w:p>
    <w:p w14:paraId="2A0F5865" w14:textId="77777777" w:rsidR="00434BDB" w:rsidRDefault="00000000">
      <w:pPr>
        <w:pStyle w:val="Heading1"/>
        <w:numPr>
          <w:ilvl w:val="0"/>
          <w:numId w:val="0"/>
        </w:numPr>
        <w:spacing w:after="615"/>
        <w:ind w:left="-5"/>
      </w:pPr>
      <w:r>
        <w:t>Smart solutions in governance and social innovation</w:t>
      </w:r>
    </w:p>
    <w:p w14:paraId="29BEEF96" w14:textId="77777777" w:rsidR="00434BDB" w:rsidRDefault="00000000">
      <w:pPr>
        <w:numPr>
          <w:ilvl w:val="0"/>
          <w:numId w:val="12"/>
        </w:numPr>
        <w:spacing w:after="415"/>
        <w:ind w:right="492" w:hanging="360"/>
        <w:jc w:val="left"/>
      </w:pPr>
      <w:r>
        <w:rPr>
          <w:sz w:val="36"/>
        </w:rPr>
        <w:t>Methods of cooperation</w:t>
      </w:r>
    </w:p>
    <w:p w14:paraId="1CFA1F9E" w14:textId="77777777" w:rsidR="00434BDB" w:rsidRDefault="00000000">
      <w:pPr>
        <w:numPr>
          <w:ilvl w:val="0"/>
          <w:numId w:val="12"/>
        </w:numPr>
        <w:spacing w:after="415"/>
        <w:ind w:right="492" w:hanging="360"/>
        <w:jc w:val="left"/>
      </w:pPr>
      <w:proofErr w:type="spellStart"/>
      <w:r>
        <w:rPr>
          <w:sz w:val="36"/>
        </w:rPr>
        <w:t>SmileGov</w:t>
      </w:r>
      <w:proofErr w:type="spellEnd"/>
      <w:r>
        <w:rPr>
          <w:sz w:val="36"/>
        </w:rPr>
        <w:t xml:space="preserve"> project</w:t>
      </w:r>
    </w:p>
    <w:p w14:paraId="429BA6DF" w14:textId="77777777" w:rsidR="00434BDB" w:rsidRDefault="00000000">
      <w:pPr>
        <w:numPr>
          <w:ilvl w:val="0"/>
          <w:numId w:val="12"/>
        </w:numPr>
        <w:spacing w:after="416"/>
        <w:ind w:right="492" w:hanging="360"/>
        <w:jc w:val="left"/>
      </w:pPr>
      <w:r>
        <w:rPr>
          <w:sz w:val="36"/>
        </w:rPr>
        <w:t>The Pact of Islands</w:t>
      </w:r>
    </w:p>
    <w:p w14:paraId="685D94DF" w14:textId="77777777" w:rsidR="00434BDB" w:rsidRDefault="00000000">
      <w:pPr>
        <w:numPr>
          <w:ilvl w:val="0"/>
          <w:numId w:val="12"/>
        </w:numPr>
        <w:spacing w:after="152"/>
        <w:ind w:right="492" w:hanging="360"/>
        <w:jc w:val="left"/>
      </w:pPr>
      <w:r>
        <w:rPr>
          <w:sz w:val="36"/>
        </w:rPr>
        <w:lastRenderedPageBreak/>
        <w:t>Redeveloping the urban environment</w:t>
      </w:r>
    </w:p>
    <w:p w14:paraId="69252360" w14:textId="77777777" w:rsidR="00434BDB" w:rsidRDefault="00000000">
      <w:pPr>
        <w:spacing w:after="0"/>
        <w:ind w:left="-299" w:firstLine="0"/>
        <w:jc w:val="left"/>
      </w:pPr>
      <w:r>
        <w:rPr>
          <w:rFonts w:ascii="Calibri" w:eastAsia="Calibri" w:hAnsi="Calibri" w:cs="Calibri"/>
          <w:noProof/>
          <w:sz w:val="22"/>
        </w:rPr>
        <w:lastRenderedPageBreak/>
        <mc:AlternateContent>
          <mc:Choice Requires="wpg">
            <w:drawing>
              <wp:inline distT="0" distB="0" distL="0" distR="0" wp14:anchorId="1B336DE3" wp14:editId="1F0B622D">
                <wp:extent cx="8709659" cy="5134356"/>
                <wp:effectExtent l="0" t="0" r="0" b="0"/>
                <wp:docPr id="16323" name="Group 16323"/>
                <wp:cNvGraphicFramePr/>
                <a:graphic xmlns:a="http://schemas.openxmlformats.org/drawingml/2006/main">
                  <a:graphicData uri="http://schemas.microsoft.com/office/word/2010/wordprocessingGroup">
                    <wpg:wgp>
                      <wpg:cNvGrpSpPr/>
                      <wpg:grpSpPr>
                        <a:xfrm>
                          <a:off x="0" y="0"/>
                          <a:ext cx="8709659" cy="5134356"/>
                          <a:chOff x="0" y="0"/>
                          <a:chExt cx="8709659" cy="5134356"/>
                        </a:xfrm>
                      </wpg:grpSpPr>
                      <pic:pic xmlns:pic="http://schemas.openxmlformats.org/drawingml/2006/picture">
                        <pic:nvPicPr>
                          <pic:cNvPr id="1666" name="Picture 1666"/>
                          <pic:cNvPicPr/>
                        </pic:nvPicPr>
                        <pic:blipFill>
                          <a:blip r:embed="rId48"/>
                          <a:stretch>
                            <a:fillRect/>
                          </a:stretch>
                        </pic:blipFill>
                        <pic:spPr>
                          <a:xfrm>
                            <a:off x="135636" y="0"/>
                            <a:ext cx="6542532" cy="1505712"/>
                          </a:xfrm>
                          <a:prstGeom prst="rect">
                            <a:avLst/>
                          </a:prstGeom>
                        </pic:spPr>
                      </pic:pic>
                      <pic:pic xmlns:pic="http://schemas.openxmlformats.org/drawingml/2006/picture">
                        <pic:nvPicPr>
                          <pic:cNvPr id="1668" name="Picture 1668"/>
                          <pic:cNvPicPr/>
                        </pic:nvPicPr>
                        <pic:blipFill>
                          <a:blip r:embed="rId49"/>
                          <a:stretch>
                            <a:fillRect/>
                          </a:stretch>
                        </pic:blipFill>
                        <pic:spPr>
                          <a:xfrm>
                            <a:off x="0" y="1505712"/>
                            <a:ext cx="8709659" cy="3628644"/>
                          </a:xfrm>
                          <a:prstGeom prst="rect">
                            <a:avLst/>
                          </a:prstGeom>
                        </pic:spPr>
                      </pic:pic>
                    </wpg:wgp>
                  </a:graphicData>
                </a:graphic>
              </wp:inline>
            </w:drawing>
          </mc:Choice>
          <mc:Fallback xmlns:a="http://schemas.openxmlformats.org/drawingml/2006/main">
            <w:pict>
              <v:group id="Group 16323" style="width:685.8pt;height:404.28pt;mso-position-horizontal-relative:char;mso-position-vertical-relative:line" coordsize="87096,51343">
                <v:shape id="Picture 1666" style="position:absolute;width:65425;height:15057;left:1356;top:0;" filled="f">
                  <v:imagedata r:id="rId50"/>
                </v:shape>
                <v:shape id="Picture 1668" style="position:absolute;width:87096;height:36286;left:0;top:15057;" filled="f">
                  <v:imagedata r:id="rId51"/>
                </v:shape>
              </v:group>
            </w:pict>
          </mc:Fallback>
        </mc:AlternateContent>
      </w:r>
    </w:p>
    <w:p w14:paraId="50CAF716" w14:textId="77777777" w:rsidR="00434BDB" w:rsidRDefault="00000000">
      <w:pPr>
        <w:pStyle w:val="Heading1"/>
        <w:numPr>
          <w:ilvl w:val="0"/>
          <w:numId w:val="0"/>
        </w:numPr>
        <w:ind w:left="-5"/>
      </w:pPr>
      <w:r>
        <w:lastRenderedPageBreak/>
        <w:t xml:space="preserve">Phased approach to the Smart Islands Vanuatu </w:t>
      </w:r>
      <w:proofErr w:type="spellStart"/>
      <w:r>
        <w:t>Programme</w:t>
      </w:r>
      <w:proofErr w:type="spellEnd"/>
    </w:p>
    <w:p w14:paraId="1575DF56" w14:textId="77777777" w:rsidR="00434BDB" w:rsidRDefault="00000000">
      <w:pPr>
        <w:spacing w:after="0"/>
        <w:ind w:left="2394" w:firstLine="0"/>
        <w:jc w:val="left"/>
      </w:pPr>
      <w:r>
        <w:rPr>
          <w:noProof/>
        </w:rPr>
        <w:drawing>
          <wp:inline distT="0" distB="0" distL="0" distR="0" wp14:anchorId="12C2217B" wp14:editId="3C8B29F3">
            <wp:extent cx="7571232" cy="4134612"/>
            <wp:effectExtent l="0" t="0" r="0" b="0"/>
            <wp:docPr id="1695" name="Picture 1695"/>
            <wp:cNvGraphicFramePr/>
            <a:graphic xmlns:a="http://schemas.openxmlformats.org/drawingml/2006/main">
              <a:graphicData uri="http://schemas.openxmlformats.org/drawingml/2006/picture">
                <pic:pic xmlns:pic="http://schemas.openxmlformats.org/drawingml/2006/picture">
                  <pic:nvPicPr>
                    <pic:cNvPr id="1695" name="Picture 1695"/>
                    <pic:cNvPicPr/>
                  </pic:nvPicPr>
                  <pic:blipFill>
                    <a:blip r:embed="rId52"/>
                    <a:stretch>
                      <a:fillRect/>
                    </a:stretch>
                  </pic:blipFill>
                  <pic:spPr>
                    <a:xfrm>
                      <a:off x="0" y="0"/>
                      <a:ext cx="7571232" cy="4134612"/>
                    </a:xfrm>
                    <a:prstGeom prst="rect">
                      <a:avLst/>
                    </a:prstGeom>
                  </pic:spPr>
                </pic:pic>
              </a:graphicData>
            </a:graphic>
          </wp:inline>
        </w:drawing>
      </w:r>
    </w:p>
    <w:p w14:paraId="66059FA3" w14:textId="77777777" w:rsidR="00434BDB" w:rsidRDefault="00000000">
      <w:pPr>
        <w:pStyle w:val="Heading1"/>
        <w:numPr>
          <w:ilvl w:val="0"/>
          <w:numId w:val="0"/>
        </w:numPr>
        <w:ind w:left="-5"/>
      </w:pPr>
      <w:r>
        <w:lastRenderedPageBreak/>
        <w:t xml:space="preserve">Problem and solutions tree for Smart South </w:t>
      </w:r>
      <w:proofErr w:type="spellStart"/>
      <w:r>
        <w:t>Malekula</w:t>
      </w:r>
      <w:proofErr w:type="spellEnd"/>
    </w:p>
    <w:p w14:paraId="00CA0F4E" w14:textId="77777777" w:rsidR="00434BDB" w:rsidRDefault="00000000">
      <w:pPr>
        <w:spacing w:after="0"/>
        <w:ind w:left="2555" w:firstLine="0"/>
        <w:jc w:val="left"/>
      </w:pPr>
      <w:r>
        <w:rPr>
          <w:noProof/>
        </w:rPr>
        <w:drawing>
          <wp:inline distT="0" distB="0" distL="0" distR="0" wp14:anchorId="41D526F2" wp14:editId="2943D953">
            <wp:extent cx="7367016" cy="4265676"/>
            <wp:effectExtent l="0" t="0" r="0" b="0"/>
            <wp:docPr id="1724" name="Picture 1724"/>
            <wp:cNvGraphicFramePr/>
            <a:graphic xmlns:a="http://schemas.openxmlformats.org/drawingml/2006/main">
              <a:graphicData uri="http://schemas.openxmlformats.org/drawingml/2006/picture">
                <pic:pic xmlns:pic="http://schemas.openxmlformats.org/drawingml/2006/picture">
                  <pic:nvPicPr>
                    <pic:cNvPr id="1724" name="Picture 1724"/>
                    <pic:cNvPicPr/>
                  </pic:nvPicPr>
                  <pic:blipFill>
                    <a:blip r:embed="rId53"/>
                    <a:stretch>
                      <a:fillRect/>
                    </a:stretch>
                  </pic:blipFill>
                  <pic:spPr>
                    <a:xfrm>
                      <a:off x="0" y="0"/>
                      <a:ext cx="7367016" cy="4265676"/>
                    </a:xfrm>
                    <a:prstGeom prst="rect">
                      <a:avLst/>
                    </a:prstGeom>
                  </pic:spPr>
                </pic:pic>
              </a:graphicData>
            </a:graphic>
          </wp:inline>
        </w:drawing>
      </w:r>
    </w:p>
    <w:p w14:paraId="62B9C3B4" w14:textId="77777777" w:rsidR="00434BDB" w:rsidRDefault="00000000">
      <w:pPr>
        <w:spacing w:after="0"/>
        <w:ind w:left="1797" w:firstLine="0"/>
        <w:jc w:val="left"/>
      </w:pPr>
      <w:r>
        <w:rPr>
          <w:noProof/>
        </w:rPr>
        <w:lastRenderedPageBreak/>
        <w:drawing>
          <wp:inline distT="0" distB="0" distL="0" distR="0" wp14:anchorId="2AF4FC9A" wp14:editId="138B634F">
            <wp:extent cx="8330184" cy="4666488"/>
            <wp:effectExtent l="0" t="0" r="0" b="0"/>
            <wp:docPr id="1753" name="Picture 1753"/>
            <wp:cNvGraphicFramePr/>
            <a:graphic xmlns:a="http://schemas.openxmlformats.org/drawingml/2006/main">
              <a:graphicData uri="http://schemas.openxmlformats.org/drawingml/2006/picture">
                <pic:pic xmlns:pic="http://schemas.openxmlformats.org/drawingml/2006/picture">
                  <pic:nvPicPr>
                    <pic:cNvPr id="1753" name="Picture 1753"/>
                    <pic:cNvPicPr/>
                  </pic:nvPicPr>
                  <pic:blipFill>
                    <a:blip r:embed="rId54"/>
                    <a:stretch>
                      <a:fillRect/>
                    </a:stretch>
                  </pic:blipFill>
                  <pic:spPr>
                    <a:xfrm>
                      <a:off x="0" y="0"/>
                      <a:ext cx="8330184" cy="4666488"/>
                    </a:xfrm>
                    <a:prstGeom prst="rect">
                      <a:avLst/>
                    </a:prstGeom>
                  </pic:spPr>
                </pic:pic>
              </a:graphicData>
            </a:graphic>
          </wp:inline>
        </w:drawing>
      </w:r>
    </w:p>
    <w:p w14:paraId="0B95BC38" w14:textId="77777777" w:rsidR="00434BDB" w:rsidRDefault="00000000">
      <w:pPr>
        <w:pStyle w:val="Heading1"/>
        <w:numPr>
          <w:ilvl w:val="0"/>
          <w:numId w:val="0"/>
        </w:numPr>
        <w:spacing w:after="567"/>
        <w:ind w:left="120"/>
      </w:pPr>
      <w:r>
        <w:lastRenderedPageBreak/>
        <w:t xml:space="preserve">Digitalization and Smart islands in the </w:t>
      </w:r>
      <w:proofErr w:type="spellStart"/>
      <w:r>
        <w:t>Kvarner</w:t>
      </w:r>
      <w:proofErr w:type="spellEnd"/>
      <w:r>
        <w:t xml:space="preserve"> archipelago </w:t>
      </w:r>
    </w:p>
    <w:p w14:paraId="0A625789" w14:textId="77777777" w:rsidR="00434BDB" w:rsidRDefault="00000000">
      <w:pPr>
        <w:numPr>
          <w:ilvl w:val="0"/>
          <w:numId w:val="13"/>
        </w:numPr>
        <w:spacing w:after="739"/>
        <w:ind w:right="492" w:hanging="360"/>
        <w:jc w:val="left"/>
      </w:pPr>
      <w:r>
        <w:rPr>
          <w:sz w:val="36"/>
        </w:rPr>
        <w:t xml:space="preserve">Currently, in the European Union there are two major initiatives that address the issue of sustainable development of the islands. Top-down initiative coming from the Declaration on Clean energy for EU islands and bottom-up Smart Islands initiative. </w:t>
      </w:r>
    </w:p>
    <w:p w14:paraId="79C4D62B" w14:textId="77777777" w:rsidR="00434BDB" w:rsidRDefault="00000000">
      <w:pPr>
        <w:numPr>
          <w:ilvl w:val="0"/>
          <w:numId w:val="13"/>
        </w:numPr>
        <w:spacing w:after="152"/>
        <w:ind w:right="492" w:hanging="360"/>
        <w:jc w:val="left"/>
      </w:pPr>
      <w:r>
        <w:rPr>
          <w:sz w:val="36"/>
        </w:rPr>
        <w:t xml:space="preserve">Both initiatives consider islands as living labs that can host innovative pilot projects and lead Europe's transition into a sustainable and low carbon environment. Following objectives of both initiatives, the Croatian government passes a law on islands that support the development of smart islands. </w:t>
      </w:r>
    </w:p>
    <w:p w14:paraId="0F5920B1" w14:textId="77777777" w:rsidR="00434BDB" w:rsidRDefault="00000000">
      <w:pPr>
        <w:pStyle w:val="Heading1"/>
        <w:numPr>
          <w:ilvl w:val="0"/>
          <w:numId w:val="0"/>
        </w:numPr>
        <w:ind w:left="3080"/>
      </w:pPr>
      <w:r>
        <w:lastRenderedPageBreak/>
        <w:t>Framework for Development of Smart Islands in Croatia</w:t>
      </w:r>
    </w:p>
    <w:p w14:paraId="6947DD85" w14:textId="77777777" w:rsidR="00434BDB" w:rsidRDefault="00000000">
      <w:pPr>
        <w:spacing w:after="0"/>
        <w:ind w:left="4917" w:firstLine="0"/>
        <w:jc w:val="left"/>
      </w:pPr>
      <w:r>
        <w:rPr>
          <w:noProof/>
        </w:rPr>
        <w:drawing>
          <wp:inline distT="0" distB="0" distL="0" distR="0" wp14:anchorId="656D8C7D" wp14:editId="36B3797E">
            <wp:extent cx="4367784" cy="3694176"/>
            <wp:effectExtent l="0" t="0" r="0" b="0"/>
            <wp:docPr id="1820" name="Picture 1820"/>
            <wp:cNvGraphicFramePr/>
            <a:graphic xmlns:a="http://schemas.openxmlformats.org/drawingml/2006/main">
              <a:graphicData uri="http://schemas.openxmlformats.org/drawingml/2006/picture">
                <pic:pic xmlns:pic="http://schemas.openxmlformats.org/drawingml/2006/picture">
                  <pic:nvPicPr>
                    <pic:cNvPr id="1820" name="Picture 1820"/>
                    <pic:cNvPicPr/>
                  </pic:nvPicPr>
                  <pic:blipFill>
                    <a:blip r:embed="rId55"/>
                    <a:stretch>
                      <a:fillRect/>
                    </a:stretch>
                  </pic:blipFill>
                  <pic:spPr>
                    <a:xfrm>
                      <a:off x="0" y="0"/>
                      <a:ext cx="4367784" cy="3694176"/>
                    </a:xfrm>
                    <a:prstGeom prst="rect">
                      <a:avLst/>
                    </a:prstGeom>
                  </pic:spPr>
                </pic:pic>
              </a:graphicData>
            </a:graphic>
          </wp:inline>
        </w:drawing>
      </w:r>
    </w:p>
    <w:p w14:paraId="050A3281" w14:textId="77777777" w:rsidR="00434BDB" w:rsidRDefault="00000000">
      <w:pPr>
        <w:pStyle w:val="Heading1"/>
        <w:numPr>
          <w:ilvl w:val="0"/>
          <w:numId w:val="0"/>
        </w:numPr>
        <w:spacing w:after="116"/>
        <w:ind w:left="1323"/>
      </w:pPr>
      <w:r>
        <w:lastRenderedPageBreak/>
        <w:t xml:space="preserve">Combining top-down with a bottom-up approach to develop Smart islands </w:t>
      </w:r>
    </w:p>
    <w:p w14:paraId="734023A6" w14:textId="77777777" w:rsidR="00434BDB" w:rsidRDefault="00000000">
      <w:pPr>
        <w:spacing w:after="0"/>
        <w:ind w:left="5356" w:firstLine="0"/>
        <w:jc w:val="left"/>
      </w:pPr>
      <w:r>
        <w:rPr>
          <w:noProof/>
        </w:rPr>
        <w:drawing>
          <wp:inline distT="0" distB="0" distL="0" distR="0" wp14:anchorId="1E48A7B3" wp14:editId="64563818">
            <wp:extent cx="3810000" cy="3646933"/>
            <wp:effectExtent l="0" t="0" r="0" b="0"/>
            <wp:docPr id="1848" name="Picture 1848"/>
            <wp:cNvGraphicFramePr/>
            <a:graphic xmlns:a="http://schemas.openxmlformats.org/drawingml/2006/main">
              <a:graphicData uri="http://schemas.openxmlformats.org/drawingml/2006/picture">
                <pic:pic xmlns:pic="http://schemas.openxmlformats.org/drawingml/2006/picture">
                  <pic:nvPicPr>
                    <pic:cNvPr id="1848" name="Picture 1848"/>
                    <pic:cNvPicPr/>
                  </pic:nvPicPr>
                  <pic:blipFill>
                    <a:blip r:embed="rId56"/>
                    <a:stretch>
                      <a:fillRect/>
                    </a:stretch>
                  </pic:blipFill>
                  <pic:spPr>
                    <a:xfrm>
                      <a:off x="0" y="0"/>
                      <a:ext cx="3810000" cy="3646933"/>
                    </a:xfrm>
                    <a:prstGeom prst="rect">
                      <a:avLst/>
                    </a:prstGeom>
                  </pic:spPr>
                </pic:pic>
              </a:graphicData>
            </a:graphic>
          </wp:inline>
        </w:drawing>
      </w:r>
    </w:p>
    <w:p w14:paraId="7EA49E9F" w14:textId="77777777" w:rsidR="00434BDB" w:rsidRDefault="00000000">
      <w:pPr>
        <w:pStyle w:val="Heading1"/>
        <w:numPr>
          <w:ilvl w:val="0"/>
          <w:numId w:val="0"/>
        </w:numPr>
        <w:spacing w:after="691"/>
        <w:ind w:left="-5"/>
      </w:pPr>
      <w:proofErr w:type="spellStart"/>
      <w:r>
        <w:lastRenderedPageBreak/>
        <w:t>LoRaWan</w:t>
      </w:r>
      <w:proofErr w:type="spellEnd"/>
      <w:r>
        <w:t xml:space="preserve"> connectivity and devices deployed for Smart Islands project</w:t>
      </w:r>
    </w:p>
    <w:p w14:paraId="0C663BC4" w14:textId="77777777" w:rsidR="00434BDB" w:rsidRDefault="00000000">
      <w:pPr>
        <w:spacing w:after="0" w:line="384" w:lineRule="auto"/>
        <w:ind w:left="-5" w:right="596"/>
      </w:pPr>
      <w:r>
        <w:t xml:space="preserve">The network on the Cook Islands will run several smart </w:t>
      </w:r>
      <w:proofErr w:type="gramStart"/>
      <w:r>
        <w:t>island</w:t>
      </w:r>
      <w:proofErr w:type="gramEnd"/>
      <w:r>
        <w:t xml:space="preserve"> use cases including energy metering, water management, air quality streetlight operation and emergency notifications, such as tsunami sirens.</w:t>
      </w:r>
    </w:p>
    <w:p w14:paraId="490F8760" w14:textId="77777777" w:rsidR="00434BDB" w:rsidRDefault="00000000">
      <w:pPr>
        <w:spacing w:after="0"/>
        <w:ind w:left="2896" w:firstLine="0"/>
        <w:jc w:val="left"/>
      </w:pPr>
      <w:r>
        <w:rPr>
          <w:noProof/>
        </w:rPr>
        <w:drawing>
          <wp:inline distT="0" distB="0" distL="0" distR="0" wp14:anchorId="5AB2E827" wp14:editId="1C810E8A">
            <wp:extent cx="6452616" cy="3084576"/>
            <wp:effectExtent l="0" t="0" r="0" b="0"/>
            <wp:docPr id="1910" name="Picture 1910"/>
            <wp:cNvGraphicFramePr/>
            <a:graphic xmlns:a="http://schemas.openxmlformats.org/drawingml/2006/main">
              <a:graphicData uri="http://schemas.openxmlformats.org/drawingml/2006/picture">
                <pic:pic xmlns:pic="http://schemas.openxmlformats.org/drawingml/2006/picture">
                  <pic:nvPicPr>
                    <pic:cNvPr id="1910" name="Picture 1910"/>
                    <pic:cNvPicPr/>
                  </pic:nvPicPr>
                  <pic:blipFill>
                    <a:blip r:embed="rId57"/>
                    <a:stretch>
                      <a:fillRect/>
                    </a:stretch>
                  </pic:blipFill>
                  <pic:spPr>
                    <a:xfrm>
                      <a:off x="0" y="0"/>
                      <a:ext cx="6452616" cy="3084576"/>
                    </a:xfrm>
                    <a:prstGeom prst="rect">
                      <a:avLst/>
                    </a:prstGeom>
                  </pic:spPr>
                </pic:pic>
              </a:graphicData>
            </a:graphic>
          </wp:inline>
        </w:drawing>
      </w:r>
    </w:p>
    <w:p w14:paraId="73C9380D" w14:textId="77777777" w:rsidR="00434BDB" w:rsidRDefault="00000000">
      <w:pPr>
        <w:numPr>
          <w:ilvl w:val="0"/>
          <w:numId w:val="14"/>
        </w:numPr>
        <w:ind w:right="596" w:hanging="360"/>
      </w:pPr>
      <w:r>
        <w:t xml:space="preserve">A </w:t>
      </w:r>
      <w:proofErr w:type="spellStart"/>
      <w:r>
        <w:t>LoRaWAN</w:t>
      </w:r>
      <w:proofErr w:type="spellEnd"/>
      <w:r>
        <w:t xml:space="preserve"> network is being deployed on the Cook Islands in the South Pacific for a range of smart applications.</w:t>
      </w:r>
    </w:p>
    <w:p w14:paraId="0978442F" w14:textId="77777777" w:rsidR="00434BDB" w:rsidRDefault="00000000">
      <w:pPr>
        <w:numPr>
          <w:ilvl w:val="0"/>
          <w:numId w:val="14"/>
        </w:numPr>
        <w:ind w:right="596" w:hanging="360"/>
      </w:pPr>
      <w:r>
        <w:lastRenderedPageBreak/>
        <w:t xml:space="preserve">It is </w:t>
      </w:r>
      <w:proofErr w:type="gramStart"/>
      <w:r>
        <w:t>a joint collaboration</w:t>
      </w:r>
      <w:proofErr w:type="gramEnd"/>
      <w:r>
        <w:t xml:space="preserve"> by semiconductors and advanced algorithms supplier </w:t>
      </w:r>
      <w:proofErr w:type="spellStart"/>
      <w:r>
        <w:t>Semtech</w:t>
      </w:r>
      <w:proofErr w:type="spellEnd"/>
      <w:r>
        <w:t xml:space="preserve"> and ICT and internet of things (</w:t>
      </w:r>
      <w:proofErr w:type="spellStart"/>
      <w:r>
        <w:t>ioT</w:t>
      </w:r>
      <w:proofErr w:type="spellEnd"/>
      <w:r>
        <w:t xml:space="preserve">) solutions provider </w:t>
      </w:r>
      <w:proofErr w:type="spellStart"/>
      <w:r>
        <w:t>ICTnexus</w:t>
      </w:r>
      <w:proofErr w:type="spellEnd"/>
      <w:r>
        <w:t>.</w:t>
      </w:r>
    </w:p>
    <w:p w14:paraId="65DC837B" w14:textId="77777777" w:rsidR="00434BDB" w:rsidRDefault="00000000">
      <w:pPr>
        <w:numPr>
          <w:ilvl w:val="0"/>
          <w:numId w:val="14"/>
        </w:numPr>
        <w:spacing w:after="937"/>
        <w:ind w:right="596" w:hanging="360"/>
      </w:pPr>
      <w:r>
        <w:t xml:space="preserve">As part of the </w:t>
      </w:r>
      <w:proofErr w:type="spellStart"/>
      <w:r>
        <w:t>ICTnexus</w:t>
      </w:r>
      <w:proofErr w:type="spellEnd"/>
      <w:r>
        <w:t xml:space="preserve"> Smart Islands project, an IoT platform will feature </w:t>
      </w:r>
      <w:proofErr w:type="spellStart"/>
      <w:r>
        <w:t>Semtech’s</w:t>
      </w:r>
      <w:proofErr w:type="spellEnd"/>
      <w:r>
        <w:t xml:space="preserve"> </w:t>
      </w:r>
      <w:proofErr w:type="spellStart"/>
      <w:r>
        <w:t>LoRadevices</w:t>
      </w:r>
      <w:proofErr w:type="spellEnd"/>
      <w:r>
        <w:t xml:space="preserve"> as well as a </w:t>
      </w:r>
      <w:proofErr w:type="spellStart"/>
      <w:r>
        <w:t>LoRaWAN</w:t>
      </w:r>
      <w:proofErr w:type="spellEnd"/>
      <w:r>
        <w:t xml:space="preserve"> network for the Island’s infrastructure.</w:t>
      </w:r>
    </w:p>
    <w:p w14:paraId="57ACFFAA" w14:textId="77777777" w:rsidR="00434BDB" w:rsidRDefault="00000000">
      <w:pPr>
        <w:spacing w:after="0"/>
        <w:ind w:left="2769" w:firstLine="0"/>
        <w:jc w:val="left"/>
      </w:pPr>
      <w:r>
        <w:rPr>
          <w:noProof/>
        </w:rPr>
        <w:drawing>
          <wp:inline distT="0" distB="0" distL="0" distR="0" wp14:anchorId="1E178CF7" wp14:editId="0887A87D">
            <wp:extent cx="7095744" cy="1895856"/>
            <wp:effectExtent l="0" t="0" r="0" b="0"/>
            <wp:docPr id="2019" name="Picture 2019"/>
            <wp:cNvGraphicFramePr/>
            <a:graphic xmlns:a="http://schemas.openxmlformats.org/drawingml/2006/main">
              <a:graphicData uri="http://schemas.openxmlformats.org/drawingml/2006/picture">
                <pic:pic xmlns:pic="http://schemas.openxmlformats.org/drawingml/2006/picture">
                  <pic:nvPicPr>
                    <pic:cNvPr id="2019" name="Picture 2019"/>
                    <pic:cNvPicPr/>
                  </pic:nvPicPr>
                  <pic:blipFill>
                    <a:blip r:embed="rId58"/>
                    <a:stretch>
                      <a:fillRect/>
                    </a:stretch>
                  </pic:blipFill>
                  <pic:spPr>
                    <a:xfrm>
                      <a:off x="0" y="0"/>
                      <a:ext cx="7095744" cy="1895856"/>
                    </a:xfrm>
                    <a:prstGeom prst="rect">
                      <a:avLst/>
                    </a:prstGeom>
                  </pic:spPr>
                </pic:pic>
              </a:graphicData>
            </a:graphic>
          </wp:inline>
        </w:drawing>
      </w:r>
    </w:p>
    <w:p w14:paraId="22D911DF" w14:textId="77777777" w:rsidR="00434BDB" w:rsidRDefault="00000000">
      <w:pPr>
        <w:numPr>
          <w:ilvl w:val="0"/>
          <w:numId w:val="14"/>
        </w:numPr>
        <w:ind w:right="596" w:hanging="360"/>
      </w:pPr>
      <w:r>
        <w:t xml:space="preserve">The </w:t>
      </w:r>
      <w:proofErr w:type="spellStart"/>
      <w:r>
        <w:t>LoRaWAN</w:t>
      </w:r>
      <w:proofErr w:type="spellEnd"/>
      <w:r>
        <w:t xml:space="preserve"> will enable the islands to implement several smart </w:t>
      </w:r>
      <w:proofErr w:type="gramStart"/>
      <w:r>
        <w:t>island</w:t>
      </w:r>
      <w:proofErr w:type="gramEnd"/>
      <w:r>
        <w:t xml:space="preserve"> use cases including energy metering, water management, air quality and weather station monitoring, streetlight operation, asset tracking and emergency notifications, such as tsunami sirens.</w:t>
      </w:r>
    </w:p>
    <w:p w14:paraId="7C8F6E2D" w14:textId="77777777" w:rsidR="00434BDB" w:rsidRDefault="00000000">
      <w:pPr>
        <w:numPr>
          <w:ilvl w:val="0"/>
          <w:numId w:val="14"/>
        </w:numPr>
        <w:spacing w:after="303"/>
        <w:ind w:right="596" w:hanging="360"/>
      </w:pPr>
      <w:r>
        <w:lastRenderedPageBreak/>
        <w:t xml:space="preserve">“Scalability was key in choosing the right technology to develop the Cook Islands into truly smart islands,” said Tai </w:t>
      </w:r>
      <w:proofErr w:type="spellStart"/>
      <w:r>
        <w:t>Kauraka</w:t>
      </w:r>
      <w:proofErr w:type="spellEnd"/>
      <w:r>
        <w:t xml:space="preserve"> Tangaroa, chief executive officer at </w:t>
      </w:r>
      <w:proofErr w:type="spellStart"/>
      <w:r>
        <w:t>ICTnexus</w:t>
      </w:r>
      <w:proofErr w:type="spellEnd"/>
      <w:r>
        <w:t xml:space="preserve">. “As we start with Rarotonga for launch, building IoT infrastructure across 15 islands is no simple task, but the strong capabilities of </w:t>
      </w:r>
      <w:proofErr w:type="spellStart"/>
      <w:r>
        <w:t>Semtech’s</w:t>
      </w:r>
      <w:proofErr w:type="spellEnd"/>
      <w:r>
        <w:t xml:space="preserve"> LoRa devices and </w:t>
      </w:r>
      <w:proofErr w:type="spellStart"/>
      <w:r>
        <w:t>LoRaWAN</w:t>
      </w:r>
      <w:proofErr w:type="spellEnd"/>
      <w:r>
        <w:t xml:space="preserve"> standard provided an ease of deployment and scalability this comprehensive project requires to succeed.</w:t>
      </w:r>
    </w:p>
    <w:p w14:paraId="2582B035" w14:textId="77777777" w:rsidR="00434BDB" w:rsidRDefault="00000000">
      <w:pPr>
        <w:spacing w:after="0"/>
        <w:ind w:left="2769" w:firstLine="0"/>
        <w:jc w:val="left"/>
      </w:pPr>
      <w:r>
        <w:rPr>
          <w:noProof/>
        </w:rPr>
        <w:drawing>
          <wp:inline distT="0" distB="0" distL="0" distR="0" wp14:anchorId="57578532" wp14:editId="539DBB6F">
            <wp:extent cx="7095744" cy="1895856"/>
            <wp:effectExtent l="0" t="0" r="0" b="0"/>
            <wp:docPr id="2158" name="Picture 2158"/>
            <wp:cNvGraphicFramePr/>
            <a:graphic xmlns:a="http://schemas.openxmlformats.org/drawingml/2006/main">
              <a:graphicData uri="http://schemas.openxmlformats.org/drawingml/2006/picture">
                <pic:pic xmlns:pic="http://schemas.openxmlformats.org/drawingml/2006/picture">
                  <pic:nvPicPr>
                    <pic:cNvPr id="2158" name="Picture 2158"/>
                    <pic:cNvPicPr/>
                  </pic:nvPicPr>
                  <pic:blipFill>
                    <a:blip r:embed="rId58"/>
                    <a:stretch>
                      <a:fillRect/>
                    </a:stretch>
                  </pic:blipFill>
                  <pic:spPr>
                    <a:xfrm>
                      <a:off x="0" y="0"/>
                      <a:ext cx="7095744" cy="1895856"/>
                    </a:xfrm>
                    <a:prstGeom prst="rect">
                      <a:avLst/>
                    </a:prstGeom>
                  </pic:spPr>
                </pic:pic>
              </a:graphicData>
            </a:graphic>
          </wp:inline>
        </w:drawing>
      </w:r>
    </w:p>
    <w:p w14:paraId="21AE9E79" w14:textId="77777777" w:rsidR="00434BDB" w:rsidRDefault="00000000">
      <w:pPr>
        <w:spacing w:after="0" w:line="265" w:lineRule="auto"/>
        <w:ind w:left="-5"/>
        <w:jc w:val="left"/>
      </w:pPr>
      <w:r>
        <w:rPr>
          <w:b/>
          <w:sz w:val="40"/>
        </w:rPr>
        <w:t xml:space="preserve">Caribbean Smart Islands – Digital Technology as a catalyst for Economic Growth and </w:t>
      </w:r>
    </w:p>
    <w:p w14:paraId="43024ACB" w14:textId="77777777" w:rsidR="00434BDB" w:rsidRDefault="00000000">
      <w:pPr>
        <w:pStyle w:val="Heading1"/>
        <w:numPr>
          <w:ilvl w:val="0"/>
          <w:numId w:val="0"/>
        </w:numPr>
        <w:spacing w:after="325"/>
        <w:ind w:left="-5"/>
      </w:pPr>
      <w:r>
        <w:t>Sustainability</w:t>
      </w:r>
    </w:p>
    <w:p w14:paraId="49FC287C" w14:textId="77777777" w:rsidR="00434BDB" w:rsidRDefault="00000000">
      <w:pPr>
        <w:pStyle w:val="Heading2"/>
        <w:ind w:left="-5"/>
      </w:pPr>
      <w:r>
        <w:t>The Smart Islands Forum</w:t>
      </w:r>
    </w:p>
    <w:p w14:paraId="69A9F59C" w14:textId="77777777" w:rsidR="00434BDB" w:rsidRDefault="00000000">
      <w:pPr>
        <w:numPr>
          <w:ilvl w:val="0"/>
          <w:numId w:val="15"/>
        </w:numPr>
        <w:spacing w:after="194" w:line="230" w:lineRule="auto"/>
        <w:ind w:right="443" w:hanging="360"/>
        <w:jc w:val="left"/>
      </w:pPr>
      <w:r>
        <w:t xml:space="preserve">Caribbean-Central American Action in partnership with Mastercard and the Inter-American Bank will host this first “Caribbean Smart Islands” Forum in Washington DC on June 26th, </w:t>
      </w:r>
      <w:proofErr w:type="gramStart"/>
      <w:r>
        <w:t>2018</w:t>
      </w:r>
      <w:proofErr w:type="gramEnd"/>
      <w:r>
        <w:t xml:space="preserve"> to discuss how public and private entities can partner in the digital payments ecosystem to generate economic growth in the Caribbean. </w:t>
      </w:r>
    </w:p>
    <w:p w14:paraId="38405656" w14:textId="77777777" w:rsidR="00434BDB" w:rsidRDefault="00000000">
      <w:pPr>
        <w:numPr>
          <w:ilvl w:val="0"/>
          <w:numId w:val="15"/>
        </w:numPr>
        <w:spacing w:after="667"/>
        <w:ind w:right="443" w:hanging="360"/>
        <w:jc w:val="left"/>
      </w:pPr>
      <w:r>
        <w:lastRenderedPageBreak/>
        <w:t xml:space="preserve">This event will bring together global industry leaders, government, international organizations and NGOs and associations. </w:t>
      </w:r>
    </w:p>
    <w:p w14:paraId="173CF3F7" w14:textId="77777777" w:rsidR="00434BDB" w:rsidRDefault="00000000">
      <w:pPr>
        <w:spacing w:after="292"/>
        <w:ind w:left="-5"/>
        <w:jc w:val="left"/>
      </w:pPr>
      <w:r>
        <w:rPr>
          <w:b/>
          <w:sz w:val="28"/>
        </w:rPr>
        <w:t>Theme 1: Smart Islands: Enabling the Ecosystem for digital payments</w:t>
      </w:r>
    </w:p>
    <w:p w14:paraId="18681297" w14:textId="77777777" w:rsidR="00434BDB" w:rsidRDefault="00000000">
      <w:pPr>
        <w:spacing w:after="366"/>
        <w:ind w:left="-5"/>
        <w:jc w:val="left"/>
      </w:pPr>
      <w:r>
        <w:rPr>
          <w:b/>
          <w:sz w:val="28"/>
        </w:rPr>
        <w:t>Theme 2: Tourism as a catalyst for growth and resilience in the Caribbean</w:t>
      </w:r>
    </w:p>
    <w:p w14:paraId="6B9DE5BF" w14:textId="77777777" w:rsidR="00434BDB" w:rsidRDefault="00000000">
      <w:pPr>
        <w:spacing w:after="292"/>
        <w:ind w:left="-5"/>
        <w:jc w:val="left"/>
      </w:pPr>
      <w:r>
        <w:rPr>
          <w:b/>
          <w:sz w:val="28"/>
        </w:rPr>
        <w:t>Theme 3: Harnessing Trade for Growth: Enabling Caribbean SMEs to enter global commerce</w:t>
      </w:r>
    </w:p>
    <w:p w14:paraId="2383C7C0" w14:textId="77777777" w:rsidR="00434BDB" w:rsidRDefault="00000000">
      <w:pPr>
        <w:spacing w:after="0" w:line="265" w:lineRule="auto"/>
        <w:ind w:left="-5" w:right="1662"/>
        <w:jc w:val="left"/>
      </w:pPr>
      <w:r>
        <w:rPr>
          <w:b/>
          <w:sz w:val="40"/>
        </w:rPr>
        <w:t xml:space="preserve">One case </w:t>
      </w:r>
      <w:proofErr w:type="gramStart"/>
      <w:r>
        <w:rPr>
          <w:b/>
          <w:sz w:val="40"/>
        </w:rPr>
        <w:t>of  investment</w:t>
      </w:r>
      <w:proofErr w:type="gramEnd"/>
      <w:r>
        <w:rPr>
          <w:b/>
          <w:sz w:val="40"/>
        </w:rPr>
        <w:t xml:space="preserve">: </w:t>
      </w:r>
    </w:p>
    <w:p w14:paraId="1192D1DE" w14:textId="77777777" w:rsidR="00434BDB" w:rsidRDefault="00000000">
      <w:pPr>
        <w:pStyle w:val="Heading1"/>
        <w:numPr>
          <w:ilvl w:val="0"/>
          <w:numId w:val="0"/>
        </w:numPr>
        <w:spacing w:after="127"/>
        <w:ind w:left="-5"/>
      </w:pPr>
      <w:r>
        <w:t>Hitachi confirms £10.8m Smart Islands investment</w:t>
      </w:r>
    </w:p>
    <w:p w14:paraId="4889DF34" w14:textId="77777777" w:rsidR="00434BDB" w:rsidRDefault="00000000">
      <w:pPr>
        <w:spacing w:line="384" w:lineRule="auto"/>
        <w:ind w:left="-5" w:right="596"/>
      </w:pPr>
      <w:r>
        <w:t xml:space="preserve">The project is co-financed by the European Regional Development Fund and will be conducted in collaboration with the Smart Islands Partnership and UK smart energy pioneers </w:t>
      </w:r>
      <w:proofErr w:type="spellStart"/>
      <w:r>
        <w:t>Moixa</w:t>
      </w:r>
      <w:proofErr w:type="spellEnd"/>
      <w:r>
        <w:t xml:space="preserve"> and </w:t>
      </w:r>
      <w:proofErr w:type="spellStart"/>
      <w:r>
        <w:t>PassivSystems</w:t>
      </w:r>
      <w:proofErr w:type="spellEnd"/>
      <w:r>
        <w:t xml:space="preserve">. The initiative aims to “unlock and balance renewable energy generation, making 100 homes more energy efficient and supporting 200 businesses in the Isles of </w:t>
      </w:r>
      <w:proofErr w:type="spellStart"/>
      <w:r>
        <w:t>Scilly</w:t>
      </w:r>
      <w:proofErr w:type="spellEnd"/>
      <w:r>
        <w:t xml:space="preserve"> and in Cornwall, whilst reducing fuel poverty through the use of innovative technologies”. Hitachi also announced that it will develop and deploy an ‘innovative IoT (Internet of Things) platform’ on the islands through the </w:t>
      </w:r>
      <w:r>
        <w:lastRenderedPageBreak/>
        <w:t>Smart Islands Project, to demonstrate “how an individual community can build a replicable and scalable model to rapidly transition from being carbon intensive to a low carbon community”. They added: “Through the deployment of smart solutions across the islands’ infrastructure, the company will demonstrate the potential of the UK to take a lead role in this area “to inform the UK’s industrial strategy as well as to ensure a sustainable future for many regions of the UK and beyond".</w:t>
      </w:r>
    </w:p>
    <w:p w14:paraId="6C44B883" w14:textId="77777777" w:rsidR="00434BDB" w:rsidRDefault="00000000">
      <w:pPr>
        <w:pStyle w:val="Heading1"/>
        <w:numPr>
          <w:ilvl w:val="0"/>
          <w:numId w:val="0"/>
        </w:numPr>
        <w:ind w:left="3011"/>
      </w:pPr>
      <w:r>
        <w:lastRenderedPageBreak/>
        <w:t>Smart Island' digital platform up and running in Mallorca</w:t>
      </w:r>
    </w:p>
    <w:p w14:paraId="236765A3" w14:textId="77777777" w:rsidR="00434BDB" w:rsidRDefault="00000000">
      <w:pPr>
        <w:spacing w:after="0"/>
        <w:ind w:left="3767" w:firstLine="0"/>
        <w:jc w:val="left"/>
      </w:pPr>
      <w:r>
        <w:rPr>
          <w:noProof/>
        </w:rPr>
        <w:drawing>
          <wp:inline distT="0" distB="0" distL="0" distR="0" wp14:anchorId="652C7D38" wp14:editId="76CCBCC2">
            <wp:extent cx="5827776" cy="4162044"/>
            <wp:effectExtent l="0" t="0" r="0" b="0"/>
            <wp:docPr id="2486" name="Picture 2486"/>
            <wp:cNvGraphicFramePr/>
            <a:graphic xmlns:a="http://schemas.openxmlformats.org/drawingml/2006/main">
              <a:graphicData uri="http://schemas.openxmlformats.org/drawingml/2006/picture">
                <pic:pic xmlns:pic="http://schemas.openxmlformats.org/drawingml/2006/picture">
                  <pic:nvPicPr>
                    <pic:cNvPr id="2486" name="Picture 2486"/>
                    <pic:cNvPicPr/>
                  </pic:nvPicPr>
                  <pic:blipFill>
                    <a:blip r:embed="rId59"/>
                    <a:stretch>
                      <a:fillRect/>
                    </a:stretch>
                  </pic:blipFill>
                  <pic:spPr>
                    <a:xfrm>
                      <a:off x="0" y="0"/>
                      <a:ext cx="5827776" cy="4162044"/>
                    </a:xfrm>
                    <a:prstGeom prst="rect">
                      <a:avLst/>
                    </a:prstGeom>
                  </pic:spPr>
                </pic:pic>
              </a:graphicData>
            </a:graphic>
          </wp:inline>
        </w:drawing>
      </w:r>
    </w:p>
    <w:p w14:paraId="50B2F55B" w14:textId="77777777" w:rsidR="00434BDB" w:rsidRDefault="00000000">
      <w:pPr>
        <w:numPr>
          <w:ilvl w:val="0"/>
          <w:numId w:val="16"/>
        </w:numPr>
        <w:spacing w:after="152"/>
        <w:ind w:right="492" w:hanging="360"/>
        <w:jc w:val="left"/>
      </w:pPr>
      <w:r>
        <w:rPr>
          <w:sz w:val="36"/>
        </w:rPr>
        <w:lastRenderedPageBreak/>
        <w:t xml:space="preserve">The </w:t>
      </w:r>
      <w:proofErr w:type="spellStart"/>
      <w:r>
        <w:rPr>
          <w:sz w:val="36"/>
        </w:rPr>
        <w:t>Consell</w:t>
      </w:r>
      <w:proofErr w:type="spellEnd"/>
      <w:r>
        <w:rPr>
          <w:sz w:val="36"/>
        </w:rPr>
        <w:t xml:space="preserve"> de Mallorca’s </w:t>
      </w:r>
      <w:r>
        <w:rPr>
          <w:b/>
          <w:sz w:val="36"/>
        </w:rPr>
        <w:t xml:space="preserve">‘Smart Island’ digital platform </w:t>
      </w:r>
      <w:r>
        <w:rPr>
          <w:sz w:val="36"/>
        </w:rPr>
        <w:t xml:space="preserve">is already up and running, making it possible to consult a large amount of </w:t>
      </w:r>
      <w:proofErr w:type="spellStart"/>
      <w:r>
        <w:rPr>
          <w:sz w:val="36"/>
        </w:rPr>
        <w:t>diata</w:t>
      </w:r>
      <w:proofErr w:type="spellEnd"/>
      <w:r>
        <w:rPr>
          <w:sz w:val="36"/>
        </w:rPr>
        <w:t xml:space="preserve"> via a mobile phone, computer, or other public device such as information panels.</w:t>
      </w:r>
    </w:p>
    <w:p w14:paraId="7C7B8769" w14:textId="77777777" w:rsidR="00434BDB" w:rsidRDefault="00000000">
      <w:pPr>
        <w:numPr>
          <w:ilvl w:val="0"/>
          <w:numId w:val="16"/>
        </w:numPr>
        <w:spacing w:after="152"/>
        <w:ind w:right="492" w:hanging="360"/>
        <w:jc w:val="left"/>
      </w:pPr>
      <w:r>
        <w:rPr>
          <w:sz w:val="36"/>
        </w:rPr>
        <w:t xml:space="preserve">The devices will be </w:t>
      </w:r>
      <w:r>
        <w:rPr>
          <w:b/>
          <w:sz w:val="36"/>
        </w:rPr>
        <w:t xml:space="preserve">installed at archaeological sites and lighthouses </w:t>
      </w:r>
      <w:r>
        <w:rPr>
          <w:sz w:val="36"/>
        </w:rPr>
        <w:t>to record visitor attendance.</w:t>
      </w:r>
    </w:p>
    <w:p w14:paraId="2A06C1CE" w14:textId="77777777" w:rsidR="00434BDB" w:rsidRDefault="00000000">
      <w:pPr>
        <w:numPr>
          <w:ilvl w:val="0"/>
          <w:numId w:val="16"/>
        </w:numPr>
        <w:spacing w:after="152"/>
        <w:ind w:right="492" w:hanging="360"/>
        <w:jc w:val="left"/>
      </w:pPr>
      <w:r>
        <w:rPr>
          <w:b/>
          <w:sz w:val="36"/>
        </w:rPr>
        <w:t xml:space="preserve">Traffic 'Smart Island' </w:t>
      </w:r>
      <w:r>
        <w:rPr>
          <w:sz w:val="36"/>
        </w:rPr>
        <w:t xml:space="preserve">will monitor the roads, with 21 stations collecting data on </w:t>
      </w:r>
      <w:proofErr w:type="gramStart"/>
      <w:r>
        <w:rPr>
          <w:sz w:val="36"/>
        </w:rPr>
        <w:t>vehicles,,</w:t>
      </w:r>
      <w:proofErr w:type="gramEnd"/>
      <w:r>
        <w:rPr>
          <w:sz w:val="36"/>
        </w:rPr>
        <w:t xml:space="preserve"> making it possible to adjust mobility policies and message boards will warn drivers of traffic jams and other problems on the roads.</w:t>
      </w:r>
    </w:p>
    <w:p w14:paraId="6045BCA6" w14:textId="77777777" w:rsidR="00434BDB" w:rsidRDefault="00000000">
      <w:pPr>
        <w:numPr>
          <w:ilvl w:val="0"/>
          <w:numId w:val="16"/>
        </w:numPr>
        <w:spacing w:after="2786"/>
        <w:ind w:right="492" w:hanging="360"/>
        <w:jc w:val="left"/>
      </w:pPr>
      <w:r>
        <w:rPr>
          <w:b/>
          <w:sz w:val="36"/>
        </w:rPr>
        <w:t xml:space="preserve">Meteorological stations </w:t>
      </w:r>
      <w:r>
        <w:rPr>
          <w:sz w:val="36"/>
        </w:rPr>
        <w:t>will monitor environmental conditions in certain areas of the island, which is very important for emergency management.</w:t>
      </w:r>
    </w:p>
    <w:p w14:paraId="6E630AB6" w14:textId="77777777" w:rsidR="00434BDB" w:rsidRDefault="00000000">
      <w:pPr>
        <w:spacing w:after="558"/>
        <w:ind w:left="246"/>
        <w:jc w:val="left"/>
      </w:pPr>
      <w:hyperlink r:id="rId60">
        <w:r>
          <w:rPr>
            <w:color w:val="0563C1"/>
            <w:sz w:val="24"/>
            <w:u w:val="single" w:color="0563C1"/>
          </w:rPr>
          <w:t>https://www.majorcadailybulletin.com/news/local/</w:t>
        </w:r>
      </w:hyperlink>
      <w:hyperlink r:id="rId61">
        <w:r>
          <w:rPr>
            <w:color w:val="0563C1"/>
            <w:sz w:val="24"/>
            <w:u w:val="single" w:color="0563C1"/>
          </w:rPr>
          <w:t>2021/07/31/87555</w:t>
        </w:r>
      </w:hyperlink>
      <w:hyperlink r:id="rId62">
        <w:r>
          <w:rPr>
            <w:color w:val="0563C1"/>
            <w:sz w:val="24"/>
            <w:u w:val="single" w:color="0563C1"/>
          </w:rPr>
          <w:t>/mallorca</w:t>
        </w:r>
      </w:hyperlink>
      <w:hyperlink r:id="rId63">
        <w:r>
          <w:rPr>
            <w:color w:val="0563C1"/>
            <w:sz w:val="24"/>
            <w:u w:val="single" w:color="0563C1"/>
          </w:rPr>
          <w:t>-</w:t>
        </w:r>
      </w:hyperlink>
      <w:hyperlink r:id="rId64">
        <w:r>
          <w:rPr>
            <w:color w:val="0563C1"/>
            <w:sz w:val="24"/>
            <w:u w:val="single" w:color="0563C1"/>
          </w:rPr>
          <w:t>technology</w:t>
        </w:r>
      </w:hyperlink>
      <w:hyperlink r:id="rId65">
        <w:r>
          <w:rPr>
            <w:color w:val="0563C1"/>
            <w:sz w:val="24"/>
            <w:u w:val="single" w:color="0563C1"/>
          </w:rPr>
          <w:t>-</w:t>
        </w:r>
      </w:hyperlink>
      <w:hyperlink r:id="rId66">
        <w:r>
          <w:rPr>
            <w:color w:val="0563C1"/>
            <w:sz w:val="24"/>
            <w:u w:val="single" w:color="0563C1"/>
          </w:rPr>
          <w:t>smart</w:t>
        </w:r>
      </w:hyperlink>
      <w:hyperlink r:id="rId67">
        <w:r>
          <w:rPr>
            <w:color w:val="0563C1"/>
            <w:sz w:val="24"/>
            <w:u w:val="single" w:color="0563C1"/>
          </w:rPr>
          <w:t>-</w:t>
        </w:r>
      </w:hyperlink>
      <w:hyperlink r:id="rId68">
        <w:r>
          <w:rPr>
            <w:color w:val="0563C1"/>
            <w:sz w:val="24"/>
            <w:u w:val="single" w:color="0563C1"/>
          </w:rPr>
          <w:t>island</w:t>
        </w:r>
      </w:hyperlink>
      <w:hyperlink r:id="rId69">
        <w:r>
          <w:rPr>
            <w:color w:val="0563C1"/>
            <w:sz w:val="24"/>
            <w:u w:val="single" w:color="0563C1"/>
          </w:rPr>
          <w:t>-</w:t>
        </w:r>
      </w:hyperlink>
      <w:hyperlink r:id="rId70">
        <w:r>
          <w:rPr>
            <w:color w:val="0563C1"/>
            <w:sz w:val="24"/>
            <w:u w:val="single" w:color="0563C1"/>
          </w:rPr>
          <w:t>digital</w:t>
        </w:r>
      </w:hyperlink>
      <w:hyperlink r:id="rId71">
        <w:r>
          <w:rPr>
            <w:color w:val="0563C1"/>
            <w:sz w:val="24"/>
            <w:u w:val="single" w:color="0563C1"/>
          </w:rPr>
          <w:t>-</w:t>
        </w:r>
      </w:hyperlink>
      <w:hyperlink r:id="rId72">
        <w:r>
          <w:rPr>
            <w:color w:val="0563C1"/>
            <w:sz w:val="24"/>
            <w:u w:val="single" w:color="0563C1"/>
          </w:rPr>
          <w:t>platform.html</w:t>
        </w:r>
      </w:hyperlink>
    </w:p>
    <w:p w14:paraId="689EE339" w14:textId="77777777" w:rsidR="00434BDB" w:rsidRDefault="00000000">
      <w:pPr>
        <w:numPr>
          <w:ilvl w:val="0"/>
          <w:numId w:val="16"/>
        </w:numPr>
        <w:spacing w:after="152"/>
        <w:ind w:right="492" w:hanging="360"/>
        <w:jc w:val="left"/>
      </w:pPr>
      <w:r>
        <w:rPr>
          <w:b/>
          <w:sz w:val="36"/>
        </w:rPr>
        <w:lastRenderedPageBreak/>
        <w:t xml:space="preserve">Environmental and structural sensorial devices </w:t>
      </w:r>
      <w:r>
        <w:rPr>
          <w:sz w:val="36"/>
        </w:rPr>
        <w:t xml:space="preserve">have been installed at the Palau de la </w:t>
      </w:r>
      <w:proofErr w:type="spellStart"/>
      <w:r>
        <w:rPr>
          <w:sz w:val="36"/>
        </w:rPr>
        <w:t>Diputación</w:t>
      </w:r>
      <w:proofErr w:type="spellEnd"/>
      <w:r>
        <w:rPr>
          <w:sz w:val="36"/>
        </w:rPr>
        <w:t xml:space="preserve">, the main headquarters of the </w:t>
      </w:r>
      <w:proofErr w:type="spellStart"/>
      <w:r>
        <w:rPr>
          <w:sz w:val="36"/>
        </w:rPr>
        <w:t>Consell</w:t>
      </w:r>
      <w:proofErr w:type="spellEnd"/>
      <w:r>
        <w:rPr>
          <w:sz w:val="36"/>
        </w:rPr>
        <w:t xml:space="preserve"> and at the </w:t>
      </w:r>
      <w:proofErr w:type="spellStart"/>
      <w:r>
        <w:rPr>
          <w:sz w:val="36"/>
        </w:rPr>
        <w:t>Betlem</w:t>
      </w:r>
      <w:proofErr w:type="spellEnd"/>
      <w:r>
        <w:rPr>
          <w:sz w:val="36"/>
        </w:rPr>
        <w:t xml:space="preserve"> de la Sang chapel, to control and prevent the deterioration of these facilities.</w:t>
      </w:r>
    </w:p>
    <w:p w14:paraId="327FEC55" w14:textId="77777777" w:rsidR="00434BDB" w:rsidRDefault="00000000">
      <w:pPr>
        <w:numPr>
          <w:ilvl w:val="0"/>
          <w:numId w:val="16"/>
        </w:numPr>
        <w:spacing w:after="202" w:line="233" w:lineRule="auto"/>
        <w:ind w:right="492" w:hanging="360"/>
        <w:jc w:val="left"/>
      </w:pPr>
      <w:r>
        <w:rPr>
          <w:sz w:val="36"/>
        </w:rPr>
        <w:t xml:space="preserve">Devices have also been placed on the </w:t>
      </w:r>
      <w:proofErr w:type="spellStart"/>
      <w:r>
        <w:rPr>
          <w:b/>
          <w:sz w:val="36"/>
        </w:rPr>
        <w:t>Misericòrdia</w:t>
      </w:r>
      <w:proofErr w:type="spellEnd"/>
      <w:r>
        <w:rPr>
          <w:b/>
          <w:sz w:val="36"/>
        </w:rPr>
        <w:t xml:space="preserve"> building in Palma </w:t>
      </w:r>
      <w:r>
        <w:rPr>
          <w:sz w:val="36"/>
        </w:rPr>
        <w:t xml:space="preserve">to monitor energy efficiency and </w:t>
      </w:r>
      <w:r>
        <w:rPr>
          <w:b/>
          <w:sz w:val="36"/>
        </w:rPr>
        <w:t xml:space="preserve">at 180 bus stops </w:t>
      </w:r>
      <w:r>
        <w:rPr>
          <w:sz w:val="36"/>
        </w:rPr>
        <w:t>to advise passengers of waiting times, mobility alternatives and other issues.</w:t>
      </w:r>
    </w:p>
    <w:p w14:paraId="709A3E8F" w14:textId="77777777" w:rsidR="00434BDB" w:rsidRDefault="00000000">
      <w:pPr>
        <w:numPr>
          <w:ilvl w:val="0"/>
          <w:numId w:val="16"/>
        </w:numPr>
        <w:spacing w:after="152"/>
        <w:ind w:right="492" w:hanging="360"/>
        <w:jc w:val="left"/>
      </w:pPr>
      <w:r>
        <w:rPr>
          <w:sz w:val="36"/>
        </w:rPr>
        <w:t>State-of-the-art hardware has been given to Firefighters and the Emergency Services.</w:t>
      </w:r>
    </w:p>
    <w:p w14:paraId="685EF14D" w14:textId="77777777" w:rsidR="00434BDB" w:rsidRDefault="00000000">
      <w:pPr>
        <w:numPr>
          <w:ilvl w:val="0"/>
          <w:numId w:val="16"/>
        </w:numPr>
        <w:spacing w:after="3361"/>
        <w:ind w:right="492" w:hanging="360"/>
        <w:jc w:val="left"/>
      </w:pPr>
      <w:r>
        <w:rPr>
          <w:sz w:val="36"/>
        </w:rPr>
        <w:t xml:space="preserve">‘Smart Island’ works via a data transmission network and the Government has poured </w:t>
      </w:r>
      <w:r>
        <w:rPr>
          <w:b/>
          <w:sz w:val="36"/>
        </w:rPr>
        <w:t xml:space="preserve">9 million euros </w:t>
      </w:r>
      <w:r>
        <w:rPr>
          <w:sz w:val="36"/>
        </w:rPr>
        <w:t>into the project.</w:t>
      </w:r>
    </w:p>
    <w:p w14:paraId="1D5C12D5" w14:textId="77777777" w:rsidR="00434BDB" w:rsidRDefault="00000000">
      <w:pPr>
        <w:spacing w:after="558"/>
        <w:ind w:left="246"/>
        <w:jc w:val="left"/>
      </w:pPr>
      <w:hyperlink r:id="rId73">
        <w:r>
          <w:rPr>
            <w:color w:val="0563C1"/>
            <w:sz w:val="24"/>
            <w:u w:val="single" w:color="0563C1"/>
          </w:rPr>
          <w:t>https://www.majorcadailybulletin.com/news/local/</w:t>
        </w:r>
      </w:hyperlink>
      <w:hyperlink r:id="rId74">
        <w:r>
          <w:rPr>
            <w:color w:val="0563C1"/>
            <w:sz w:val="24"/>
            <w:u w:val="single" w:color="0563C1"/>
          </w:rPr>
          <w:t>2021/07/31/87555</w:t>
        </w:r>
      </w:hyperlink>
      <w:hyperlink r:id="rId75">
        <w:r>
          <w:rPr>
            <w:color w:val="0563C1"/>
            <w:sz w:val="24"/>
            <w:u w:val="single" w:color="0563C1"/>
          </w:rPr>
          <w:t>/mallorca</w:t>
        </w:r>
      </w:hyperlink>
      <w:hyperlink r:id="rId76">
        <w:r>
          <w:rPr>
            <w:color w:val="0563C1"/>
            <w:sz w:val="24"/>
            <w:u w:val="single" w:color="0563C1"/>
          </w:rPr>
          <w:t>-</w:t>
        </w:r>
      </w:hyperlink>
      <w:hyperlink r:id="rId77">
        <w:r>
          <w:rPr>
            <w:color w:val="0563C1"/>
            <w:sz w:val="24"/>
            <w:u w:val="single" w:color="0563C1"/>
          </w:rPr>
          <w:t>technology</w:t>
        </w:r>
      </w:hyperlink>
      <w:hyperlink r:id="rId78">
        <w:r>
          <w:rPr>
            <w:color w:val="0563C1"/>
            <w:sz w:val="24"/>
            <w:u w:val="single" w:color="0563C1"/>
          </w:rPr>
          <w:t>-</w:t>
        </w:r>
      </w:hyperlink>
      <w:hyperlink r:id="rId79">
        <w:r>
          <w:rPr>
            <w:color w:val="0563C1"/>
            <w:sz w:val="24"/>
            <w:u w:val="single" w:color="0563C1"/>
          </w:rPr>
          <w:t>smart</w:t>
        </w:r>
      </w:hyperlink>
      <w:hyperlink r:id="rId80">
        <w:r>
          <w:rPr>
            <w:color w:val="0563C1"/>
            <w:sz w:val="24"/>
            <w:u w:val="single" w:color="0563C1"/>
          </w:rPr>
          <w:t>-</w:t>
        </w:r>
      </w:hyperlink>
      <w:hyperlink r:id="rId81">
        <w:r>
          <w:rPr>
            <w:color w:val="0563C1"/>
            <w:sz w:val="24"/>
            <w:u w:val="single" w:color="0563C1"/>
          </w:rPr>
          <w:t>island</w:t>
        </w:r>
      </w:hyperlink>
      <w:hyperlink r:id="rId82">
        <w:r>
          <w:rPr>
            <w:color w:val="0563C1"/>
            <w:sz w:val="24"/>
            <w:u w:val="single" w:color="0563C1"/>
          </w:rPr>
          <w:t>-</w:t>
        </w:r>
      </w:hyperlink>
      <w:hyperlink r:id="rId83">
        <w:r>
          <w:rPr>
            <w:color w:val="0563C1"/>
            <w:sz w:val="24"/>
            <w:u w:val="single" w:color="0563C1"/>
          </w:rPr>
          <w:t>digital</w:t>
        </w:r>
      </w:hyperlink>
      <w:hyperlink r:id="rId84">
        <w:r>
          <w:rPr>
            <w:color w:val="0563C1"/>
            <w:sz w:val="24"/>
            <w:u w:val="single" w:color="0563C1"/>
          </w:rPr>
          <w:t>-</w:t>
        </w:r>
      </w:hyperlink>
      <w:hyperlink r:id="rId85">
        <w:r>
          <w:rPr>
            <w:color w:val="0563C1"/>
            <w:sz w:val="24"/>
            <w:u w:val="single" w:color="0563C1"/>
          </w:rPr>
          <w:t>platform.html</w:t>
        </w:r>
      </w:hyperlink>
    </w:p>
    <w:p w14:paraId="704B3285" w14:textId="77777777" w:rsidR="00434BDB" w:rsidRDefault="00000000">
      <w:pPr>
        <w:spacing w:after="0"/>
        <w:ind w:left="2519" w:firstLine="0"/>
        <w:jc w:val="left"/>
      </w:pPr>
      <w:r>
        <w:rPr>
          <w:noProof/>
        </w:rPr>
        <w:drawing>
          <wp:inline distT="0" distB="0" distL="0" distR="0" wp14:anchorId="27726281" wp14:editId="6A39A46F">
            <wp:extent cx="7222235" cy="3596641"/>
            <wp:effectExtent l="0" t="0" r="0" b="0"/>
            <wp:docPr id="2726" name="Picture 2726"/>
            <wp:cNvGraphicFramePr/>
            <a:graphic xmlns:a="http://schemas.openxmlformats.org/drawingml/2006/main">
              <a:graphicData uri="http://schemas.openxmlformats.org/drawingml/2006/picture">
                <pic:pic xmlns:pic="http://schemas.openxmlformats.org/drawingml/2006/picture">
                  <pic:nvPicPr>
                    <pic:cNvPr id="2726" name="Picture 2726"/>
                    <pic:cNvPicPr/>
                  </pic:nvPicPr>
                  <pic:blipFill>
                    <a:blip r:embed="rId86"/>
                    <a:stretch>
                      <a:fillRect/>
                    </a:stretch>
                  </pic:blipFill>
                  <pic:spPr>
                    <a:xfrm>
                      <a:off x="0" y="0"/>
                      <a:ext cx="7222235" cy="3596641"/>
                    </a:xfrm>
                    <a:prstGeom prst="rect">
                      <a:avLst/>
                    </a:prstGeom>
                  </pic:spPr>
                </pic:pic>
              </a:graphicData>
            </a:graphic>
          </wp:inline>
        </w:drawing>
      </w:r>
    </w:p>
    <w:sectPr w:rsidR="00434BDB">
      <w:headerReference w:type="even" r:id="rId87"/>
      <w:headerReference w:type="default" r:id="rId88"/>
      <w:footerReference w:type="even" r:id="rId89"/>
      <w:footerReference w:type="default" r:id="rId90"/>
      <w:headerReference w:type="first" r:id="rId91"/>
      <w:footerReference w:type="first" r:id="rId92"/>
      <w:pgSz w:w="19200" w:h="10800" w:orient="landscape"/>
      <w:pgMar w:top="813" w:right="583" w:bottom="979" w:left="1244" w:header="720" w:footer="256"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A13569" w14:textId="77777777" w:rsidR="005E0092" w:rsidRDefault="005E0092">
      <w:pPr>
        <w:spacing w:after="0" w:line="240" w:lineRule="auto"/>
      </w:pPr>
      <w:r>
        <w:separator/>
      </w:r>
    </w:p>
  </w:endnote>
  <w:endnote w:type="continuationSeparator" w:id="0">
    <w:p w14:paraId="6C250FBE" w14:textId="77777777" w:rsidR="005E0092" w:rsidRDefault="005E009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rdia New">
    <w:panose1 w:val="020B0304020202020204"/>
    <w:charset w:val="00"/>
    <w:family w:val="swiss"/>
    <w:pitch w:val="variable"/>
    <w:sig w:usb0="81000003" w:usb1="00000000" w:usb2="00000000" w:usb3="00000000" w:csb0="00010001" w:csb1="00000000"/>
  </w:font>
  <w:font w:name="Calibri Light">
    <w:panose1 w:val="020F0302020204030204"/>
    <w:charset w:val="00"/>
    <w:family w:val="swiss"/>
    <w:pitch w:val="variable"/>
    <w:sig w:usb0="E4002EFF" w:usb1="C000247B" w:usb2="00000009" w:usb3="00000000" w:csb0="000001FF" w:csb1="00000000"/>
  </w:font>
  <w:font w:name="Angsana New">
    <w:panose1 w:val="02020603050405020304"/>
    <w:charset w:val="00"/>
    <w:family w:val="roman"/>
    <w:pitch w:val="variable"/>
    <w:sig w:usb0="81000003" w:usb1="00000000" w:usb2="00000000" w:usb3="00000000" w:csb0="0001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69549D" w14:textId="77777777" w:rsidR="00434BDB" w:rsidRDefault="00000000">
    <w:pPr>
      <w:tabs>
        <w:tab w:val="center" w:pos="16869"/>
      </w:tabs>
      <w:spacing w:after="0"/>
      <w:ind w:left="-711" w:firstLine="0"/>
      <w:jc w:val="left"/>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14:anchorId="27BD1DD8" wp14:editId="1D2EB28D">
              <wp:simplePos x="0" y="0"/>
              <wp:positionH relativeFrom="page">
                <wp:posOffset>76962</wp:posOffset>
              </wp:positionH>
              <wp:positionV relativeFrom="page">
                <wp:posOffset>6352794</wp:posOffset>
              </wp:positionV>
              <wp:extent cx="12039600" cy="19050"/>
              <wp:effectExtent l="0" t="0" r="0" b="0"/>
              <wp:wrapSquare wrapText="bothSides"/>
              <wp:docPr id="18068" name="Group 18068"/>
              <wp:cNvGraphicFramePr/>
              <a:graphic xmlns:a="http://schemas.openxmlformats.org/drawingml/2006/main">
                <a:graphicData uri="http://schemas.microsoft.com/office/word/2010/wordprocessingGroup">
                  <wpg:wgp>
                    <wpg:cNvGrpSpPr/>
                    <wpg:grpSpPr>
                      <a:xfrm>
                        <a:off x="0" y="0"/>
                        <a:ext cx="12039600" cy="19050"/>
                        <a:chOff x="0" y="0"/>
                        <a:chExt cx="12039600" cy="19050"/>
                      </a:xfrm>
                    </wpg:grpSpPr>
                    <wps:wsp>
                      <wps:cNvPr id="18069" name="Shape 18069"/>
                      <wps:cNvSpPr/>
                      <wps:spPr>
                        <a:xfrm>
                          <a:off x="0" y="0"/>
                          <a:ext cx="12039600" cy="0"/>
                        </a:xfrm>
                        <a:custGeom>
                          <a:avLst/>
                          <a:gdLst/>
                          <a:ahLst/>
                          <a:cxnLst/>
                          <a:rect l="0" t="0" r="0" b="0"/>
                          <a:pathLst>
                            <a:path w="12039600">
                              <a:moveTo>
                                <a:pt x="0" y="0"/>
                              </a:moveTo>
                              <a:lnTo>
                                <a:pt x="12039600" y="0"/>
                              </a:lnTo>
                            </a:path>
                          </a:pathLst>
                        </a:custGeom>
                        <a:ln w="19050" cap="flat">
                          <a:miter lim="127000"/>
                        </a:ln>
                      </wps:spPr>
                      <wps:style>
                        <a:lnRef idx="1">
                          <a:srgbClr val="7030A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8068" style="width:948pt;height:1.5pt;position:absolute;mso-position-horizontal-relative:page;mso-position-horizontal:absolute;margin-left:6.06pt;mso-position-vertical-relative:page;margin-top:500.22pt;" coordsize="120396,190">
              <v:shape id="Shape 18069" style="position:absolute;width:120396;height:0;left:0;top:0;" coordsize="12039600,0" path="m0,0l12039600,0">
                <v:stroke weight="1.5pt" endcap="flat" joinstyle="miter" miterlimit="10" on="true" color="#7030a0"/>
                <v:fill on="false" color="#000000" opacity="0"/>
              </v:shape>
              <w10:wrap type="square"/>
            </v:group>
          </w:pict>
        </mc:Fallback>
      </mc:AlternateContent>
    </w:r>
    <w:r>
      <w:rPr>
        <w:sz w:val="24"/>
      </w:rPr>
      <w:t xml:space="preserve">ITU </w:t>
    </w:r>
    <w:proofErr w:type="spellStart"/>
    <w:r>
      <w:rPr>
        <w:sz w:val="24"/>
      </w:rPr>
      <w:t>CoE</w:t>
    </w:r>
    <w:proofErr w:type="spellEnd"/>
    <w:r>
      <w:rPr>
        <w:sz w:val="24"/>
      </w:rPr>
      <w:t xml:space="preserve"> Online Training Course on “Digital Transformation: Enhancing IoT-driven Solutions for Smart Islands”, 18-31 July 2022</w:t>
    </w:r>
    <w:r>
      <w:rPr>
        <w:sz w:val="24"/>
      </w:rPr>
      <w:tab/>
    </w:r>
    <w:r>
      <w:rPr>
        <w:color w:val="7030A0"/>
        <w:sz w:val="24"/>
      </w:rPr>
      <w:t xml:space="preserve">Page: </w:t>
    </w:r>
    <w:r>
      <w:fldChar w:fldCharType="begin"/>
    </w:r>
    <w:r>
      <w:instrText xml:space="preserve"> PAGE   \* MERGEFORMAT </w:instrText>
    </w:r>
    <w:r>
      <w:fldChar w:fldCharType="separate"/>
    </w:r>
    <w:r>
      <w:rPr>
        <w:color w:val="7030A0"/>
        <w:sz w:val="24"/>
      </w:rPr>
      <w:t>1</w:t>
    </w:r>
    <w:r>
      <w:rPr>
        <w:color w:val="7030A0"/>
        <w:sz w:val="24"/>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98BFD8" w14:textId="77777777" w:rsidR="00434BDB" w:rsidRDefault="00000000">
    <w:pPr>
      <w:tabs>
        <w:tab w:val="center" w:pos="16869"/>
      </w:tabs>
      <w:spacing w:after="0"/>
      <w:ind w:left="-711" w:firstLine="0"/>
      <w:jc w:val="left"/>
    </w:pPr>
    <w:r>
      <w:rPr>
        <w:rFonts w:ascii="Calibri" w:eastAsia="Calibri" w:hAnsi="Calibri" w:cs="Calibri"/>
        <w:noProof/>
        <w:sz w:val="22"/>
      </w:rPr>
      <mc:AlternateContent>
        <mc:Choice Requires="wpg">
          <w:drawing>
            <wp:anchor distT="0" distB="0" distL="114300" distR="114300" simplePos="0" relativeHeight="251663360" behindDoc="0" locked="0" layoutInCell="1" allowOverlap="1" wp14:anchorId="23847EDA" wp14:editId="2D032A71">
              <wp:simplePos x="0" y="0"/>
              <wp:positionH relativeFrom="page">
                <wp:posOffset>76962</wp:posOffset>
              </wp:positionH>
              <wp:positionV relativeFrom="page">
                <wp:posOffset>6352794</wp:posOffset>
              </wp:positionV>
              <wp:extent cx="12039600" cy="19050"/>
              <wp:effectExtent l="0" t="0" r="0" b="0"/>
              <wp:wrapSquare wrapText="bothSides"/>
              <wp:docPr id="18038" name="Group 18038"/>
              <wp:cNvGraphicFramePr/>
              <a:graphic xmlns:a="http://schemas.openxmlformats.org/drawingml/2006/main">
                <a:graphicData uri="http://schemas.microsoft.com/office/word/2010/wordprocessingGroup">
                  <wpg:wgp>
                    <wpg:cNvGrpSpPr/>
                    <wpg:grpSpPr>
                      <a:xfrm>
                        <a:off x="0" y="0"/>
                        <a:ext cx="12039600" cy="19050"/>
                        <a:chOff x="0" y="0"/>
                        <a:chExt cx="12039600" cy="19050"/>
                      </a:xfrm>
                    </wpg:grpSpPr>
                    <wps:wsp>
                      <wps:cNvPr id="18039" name="Shape 18039"/>
                      <wps:cNvSpPr/>
                      <wps:spPr>
                        <a:xfrm>
                          <a:off x="0" y="0"/>
                          <a:ext cx="12039600" cy="0"/>
                        </a:xfrm>
                        <a:custGeom>
                          <a:avLst/>
                          <a:gdLst/>
                          <a:ahLst/>
                          <a:cxnLst/>
                          <a:rect l="0" t="0" r="0" b="0"/>
                          <a:pathLst>
                            <a:path w="12039600">
                              <a:moveTo>
                                <a:pt x="0" y="0"/>
                              </a:moveTo>
                              <a:lnTo>
                                <a:pt x="12039600" y="0"/>
                              </a:lnTo>
                            </a:path>
                          </a:pathLst>
                        </a:custGeom>
                        <a:ln w="19050" cap="flat">
                          <a:miter lim="127000"/>
                        </a:ln>
                      </wps:spPr>
                      <wps:style>
                        <a:lnRef idx="1">
                          <a:srgbClr val="7030A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8038" style="width:948pt;height:1.5pt;position:absolute;mso-position-horizontal-relative:page;mso-position-horizontal:absolute;margin-left:6.06pt;mso-position-vertical-relative:page;margin-top:500.22pt;" coordsize="120396,190">
              <v:shape id="Shape 18039" style="position:absolute;width:120396;height:0;left:0;top:0;" coordsize="12039600,0" path="m0,0l12039600,0">
                <v:stroke weight="1.5pt" endcap="flat" joinstyle="miter" miterlimit="10" on="true" color="#7030a0"/>
                <v:fill on="false" color="#000000" opacity="0"/>
              </v:shape>
              <w10:wrap type="square"/>
            </v:group>
          </w:pict>
        </mc:Fallback>
      </mc:AlternateContent>
    </w:r>
    <w:r>
      <w:rPr>
        <w:sz w:val="24"/>
      </w:rPr>
      <w:t xml:space="preserve">ITU </w:t>
    </w:r>
    <w:proofErr w:type="spellStart"/>
    <w:r>
      <w:rPr>
        <w:sz w:val="24"/>
      </w:rPr>
      <w:t>CoE</w:t>
    </w:r>
    <w:proofErr w:type="spellEnd"/>
    <w:r>
      <w:rPr>
        <w:sz w:val="24"/>
      </w:rPr>
      <w:t xml:space="preserve"> Online Training Course on “Digital Transformation: Enhancing IoT-driven Solutions for Smart Islands”, 18-31 July 2022</w:t>
    </w:r>
    <w:r>
      <w:rPr>
        <w:sz w:val="24"/>
      </w:rPr>
      <w:tab/>
    </w:r>
    <w:r>
      <w:rPr>
        <w:color w:val="7030A0"/>
        <w:sz w:val="24"/>
      </w:rPr>
      <w:t xml:space="preserve">Page: </w:t>
    </w:r>
    <w:r>
      <w:fldChar w:fldCharType="begin"/>
    </w:r>
    <w:r>
      <w:instrText xml:space="preserve"> PAGE   \* MERGEFORMAT </w:instrText>
    </w:r>
    <w:r>
      <w:fldChar w:fldCharType="separate"/>
    </w:r>
    <w:r>
      <w:rPr>
        <w:color w:val="7030A0"/>
        <w:sz w:val="24"/>
      </w:rPr>
      <w:t>1</w:t>
    </w:r>
    <w:r>
      <w:rPr>
        <w:color w:val="7030A0"/>
        <w:sz w:val="24"/>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CD92BE" w14:textId="77777777" w:rsidR="00434BDB" w:rsidRDefault="00000000">
    <w:pPr>
      <w:tabs>
        <w:tab w:val="center" w:pos="16869"/>
      </w:tabs>
      <w:spacing w:after="0"/>
      <w:ind w:left="-711" w:firstLine="0"/>
      <w:jc w:val="left"/>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14:anchorId="739B72B8" wp14:editId="2D8CFA46">
              <wp:simplePos x="0" y="0"/>
              <wp:positionH relativeFrom="page">
                <wp:posOffset>76962</wp:posOffset>
              </wp:positionH>
              <wp:positionV relativeFrom="page">
                <wp:posOffset>6352794</wp:posOffset>
              </wp:positionV>
              <wp:extent cx="12039600" cy="19050"/>
              <wp:effectExtent l="0" t="0" r="0" b="0"/>
              <wp:wrapSquare wrapText="bothSides"/>
              <wp:docPr id="18004" name="Group 18004"/>
              <wp:cNvGraphicFramePr/>
              <a:graphic xmlns:a="http://schemas.openxmlformats.org/drawingml/2006/main">
                <a:graphicData uri="http://schemas.microsoft.com/office/word/2010/wordprocessingGroup">
                  <wpg:wgp>
                    <wpg:cNvGrpSpPr/>
                    <wpg:grpSpPr>
                      <a:xfrm>
                        <a:off x="0" y="0"/>
                        <a:ext cx="12039600" cy="19050"/>
                        <a:chOff x="0" y="0"/>
                        <a:chExt cx="12039600" cy="19050"/>
                      </a:xfrm>
                    </wpg:grpSpPr>
                    <wps:wsp>
                      <wps:cNvPr id="18005" name="Shape 18005"/>
                      <wps:cNvSpPr/>
                      <wps:spPr>
                        <a:xfrm>
                          <a:off x="0" y="0"/>
                          <a:ext cx="12039600" cy="0"/>
                        </a:xfrm>
                        <a:custGeom>
                          <a:avLst/>
                          <a:gdLst/>
                          <a:ahLst/>
                          <a:cxnLst/>
                          <a:rect l="0" t="0" r="0" b="0"/>
                          <a:pathLst>
                            <a:path w="12039600">
                              <a:moveTo>
                                <a:pt x="0" y="0"/>
                              </a:moveTo>
                              <a:lnTo>
                                <a:pt x="12039600" y="0"/>
                              </a:lnTo>
                            </a:path>
                          </a:pathLst>
                        </a:custGeom>
                        <a:ln w="19050" cap="flat">
                          <a:miter lim="127000"/>
                        </a:ln>
                      </wps:spPr>
                      <wps:style>
                        <a:lnRef idx="1">
                          <a:srgbClr val="7030A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8004" style="width:948pt;height:1.5pt;position:absolute;mso-position-horizontal-relative:page;mso-position-horizontal:absolute;margin-left:6.06pt;mso-position-vertical-relative:page;margin-top:500.22pt;" coordsize="120396,190">
              <v:shape id="Shape 18005" style="position:absolute;width:120396;height:0;left:0;top:0;" coordsize="12039600,0" path="m0,0l12039600,0">
                <v:stroke weight="1.5pt" endcap="flat" joinstyle="miter" miterlimit="10" on="true" color="#7030a0"/>
                <v:fill on="false" color="#000000" opacity="0"/>
              </v:shape>
              <w10:wrap type="square"/>
            </v:group>
          </w:pict>
        </mc:Fallback>
      </mc:AlternateContent>
    </w:r>
    <w:r>
      <w:rPr>
        <w:sz w:val="24"/>
      </w:rPr>
      <w:t xml:space="preserve">ITU </w:t>
    </w:r>
    <w:proofErr w:type="spellStart"/>
    <w:r>
      <w:rPr>
        <w:sz w:val="24"/>
      </w:rPr>
      <w:t>CoE</w:t>
    </w:r>
    <w:proofErr w:type="spellEnd"/>
    <w:r>
      <w:rPr>
        <w:sz w:val="24"/>
      </w:rPr>
      <w:t xml:space="preserve"> Online Training Course on “Digital Transformation: Enhancing IoT-driven Solutions for Smart Islands”, 18-31 July 2022</w:t>
    </w:r>
    <w:r>
      <w:rPr>
        <w:sz w:val="24"/>
      </w:rPr>
      <w:tab/>
    </w:r>
    <w:r>
      <w:rPr>
        <w:color w:val="7030A0"/>
        <w:sz w:val="24"/>
      </w:rPr>
      <w:t xml:space="preserve">Page: </w:t>
    </w:r>
    <w:r>
      <w:fldChar w:fldCharType="begin"/>
    </w:r>
    <w:r>
      <w:instrText xml:space="preserve"> PAGE   \* MERGEFORMAT </w:instrText>
    </w:r>
    <w:r>
      <w:fldChar w:fldCharType="separate"/>
    </w:r>
    <w:r>
      <w:rPr>
        <w:color w:val="7030A0"/>
        <w:sz w:val="24"/>
      </w:rPr>
      <w:t>1</w:t>
    </w:r>
    <w:r>
      <w:rPr>
        <w:color w:val="7030A0"/>
        <w:sz w:val="2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8F1DF9" w14:textId="77777777" w:rsidR="005E0092" w:rsidRDefault="005E0092">
      <w:pPr>
        <w:spacing w:after="0" w:line="240" w:lineRule="auto"/>
      </w:pPr>
      <w:r>
        <w:separator/>
      </w:r>
    </w:p>
  </w:footnote>
  <w:footnote w:type="continuationSeparator" w:id="0">
    <w:p w14:paraId="124BFF32" w14:textId="77777777" w:rsidR="005E0092" w:rsidRDefault="005E009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ADA9F8" w14:textId="77777777" w:rsidR="00434BDB" w:rsidRDefault="00000000">
    <w:r>
      <w:rPr>
        <w:rFonts w:ascii="Calibri" w:eastAsia="Calibri" w:hAnsi="Calibri" w:cs="Calibri"/>
        <w:noProof/>
        <w:sz w:val="22"/>
      </w:rPr>
      <mc:AlternateContent>
        <mc:Choice Requires="wpg">
          <w:drawing>
            <wp:anchor distT="0" distB="0" distL="114300" distR="114300" simplePos="0" relativeHeight="251658240" behindDoc="1" locked="0" layoutInCell="1" allowOverlap="1" wp14:anchorId="0E29AB0D" wp14:editId="6F93C5B8">
              <wp:simplePos x="0" y="0"/>
              <wp:positionH relativeFrom="page">
                <wp:posOffset>76962</wp:posOffset>
              </wp:positionH>
              <wp:positionV relativeFrom="page">
                <wp:posOffset>220980</wp:posOffset>
              </wp:positionV>
              <wp:extent cx="12039600" cy="713994"/>
              <wp:effectExtent l="0" t="0" r="0" b="0"/>
              <wp:wrapNone/>
              <wp:docPr id="18041" name="Group 18041"/>
              <wp:cNvGraphicFramePr/>
              <a:graphic xmlns:a="http://schemas.openxmlformats.org/drawingml/2006/main">
                <a:graphicData uri="http://schemas.microsoft.com/office/word/2010/wordprocessingGroup">
                  <wpg:wgp>
                    <wpg:cNvGrpSpPr/>
                    <wpg:grpSpPr>
                      <a:xfrm>
                        <a:off x="0" y="0"/>
                        <a:ext cx="12039600" cy="713994"/>
                        <a:chOff x="0" y="0"/>
                        <a:chExt cx="12039600" cy="713994"/>
                      </a:xfrm>
                    </wpg:grpSpPr>
                    <pic:pic xmlns:pic="http://schemas.openxmlformats.org/drawingml/2006/picture">
                      <pic:nvPicPr>
                        <pic:cNvPr id="18042" name="Picture 18042"/>
                        <pic:cNvPicPr/>
                      </pic:nvPicPr>
                      <pic:blipFill>
                        <a:blip r:embed="rId1"/>
                        <a:stretch>
                          <a:fillRect/>
                        </a:stretch>
                      </pic:blipFill>
                      <pic:spPr>
                        <a:xfrm>
                          <a:off x="169926" y="0"/>
                          <a:ext cx="1010412" cy="544068"/>
                        </a:xfrm>
                        <a:prstGeom prst="rect">
                          <a:avLst/>
                        </a:prstGeom>
                      </pic:spPr>
                    </pic:pic>
                    <wps:wsp>
                      <wps:cNvPr id="18043" name="Shape 18043"/>
                      <wps:cNvSpPr/>
                      <wps:spPr>
                        <a:xfrm>
                          <a:off x="0" y="713994"/>
                          <a:ext cx="12039600" cy="0"/>
                        </a:xfrm>
                        <a:custGeom>
                          <a:avLst/>
                          <a:gdLst/>
                          <a:ahLst/>
                          <a:cxnLst/>
                          <a:rect l="0" t="0" r="0" b="0"/>
                          <a:pathLst>
                            <a:path w="12039600">
                              <a:moveTo>
                                <a:pt x="0" y="0"/>
                              </a:moveTo>
                              <a:lnTo>
                                <a:pt x="12039600" y="0"/>
                              </a:lnTo>
                            </a:path>
                          </a:pathLst>
                        </a:custGeom>
                        <a:ln w="19050" cap="flat">
                          <a:miter lim="127000"/>
                        </a:ln>
                      </wps:spPr>
                      <wps:style>
                        <a:lnRef idx="1">
                          <a:srgbClr val="7030A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8041" style="width:948pt;height:56.22pt;position:absolute;z-index:-2147483648;mso-position-horizontal-relative:page;mso-position-horizontal:absolute;margin-left:6.06pt;mso-position-vertical-relative:page;margin-top:17.4pt;" coordsize="120396,7139">
              <v:shape id="Picture 18042" style="position:absolute;width:10104;height:5440;left:1699;top:0;" filled="f">
                <v:imagedata r:id="rId42"/>
              </v:shape>
              <v:shape id="Shape 18043" style="position:absolute;width:120396;height:0;left:0;top:7139;" coordsize="12039600,0" path="m0,0l12039600,0">
                <v:stroke weight="1.5pt" endcap="flat" joinstyle="miter" miterlimit="10" on="true" color="#7030a0"/>
                <v:fill on="false" color="#000000" opacity="0"/>
              </v:shap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A8BD87" w14:textId="77777777" w:rsidR="00434BDB" w:rsidRDefault="00000000">
    <w:pPr>
      <w:spacing w:after="0"/>
      <w:ind w:left="-1244" w:right="18617" w:firstLine="0"/>
      <w:jc w:val="left"/>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14:anchorId="1315264C" wp14:editId="2D6AEE3A">
              <wp:simplePos x="0" y="0"/>
              <wp:positionH relativeFrom="page">
                <wp:posOffset>76962</wp:posOffset>
              </wp:positionH>
              <wp:positionV relativeFrom="page">
                <wp:posOffset>220980</wp:posOffset>
              </wp:positionV>
              <wp:extent cx="12039600" cy="713994"/>
              <wp:effectExtent l="0" t="0" r="0" b="0"/>
              <wp:wrapSquare wrapText="bothSides"/>
              <wp:docPr id="18010" name="Group 18010"/>
              <wp:cNvGraphicFramePr/>
              <a:graphic xmlns:a="http://schemas.openxmlformats.org/drawingml/2006/main">
                <a:graphicData uri="http://schemas.microsoft.com/office/word/2010/wordprocessingGroup">
                  <wpg:wgp>
                    <wpg:cNvGrpSpPr/>
                    <wpg:grpSpPr>
                      <a:xfrm>
                        <a:off x="0" y="0"/>
                        <a:ext cx="12039600" cy="713994"/>
                        <a:chOff x="0" y="0"/>
                        <a:chExt cx="12039600" cy="713994"/>
                      </a:xfrm>
                    </wpg:grpSpPr>
                    <pic:pic xmlns:pic="http://schemas.openxmlformats.org/drawingml/2006/picture">
                      <pic:nvPicPr>
                        <pic:cNvPr id="18011" name="Picture 18011"/>
                        <pic:cNvPicPr/>
                      </pic:nvPicPr>
                      <pic:blipFill>
                        <a:blip r:embed="rId1"/>
                        <a:stretch>
                          <a:fillRect/>
                        </a:stretch>
                      </pic:blipFill>
                      <pic:spPr>
                        <a:xfrm>
                          <a:off x="169926" y="0"/>
                          <a:ext cx="1010412" cy="544068"/>
                        </a:xfrm>
                        <a:prstGeom prst="rect">
                          <a:avLst/>
                        </a:prstGeom>
                      </pic:spPr>
                    </pic:pic>
                    <wps:wsp>
                      <wps:cNvPr id="18012" name="Shape 18012"/>
                      <wps:cNvSpPr/>
                      <wps:spPr>
                        <a:xfrm>
                          <a:off x="0" y="713994"/>
                          <a:ext cx="12039600" cy="0"/>
                        </a:xfrm>
                        <a:custGeom>
                          <a:avLst/>
                          <a:gdLst/>
                          <a:ahLst/>
                          <a:cxnLst/>
                          <a:rect l="0" t="0" r="0" b="0"/>
                          <a:pathLst>
                            <a:path w="12039600">
                              <a:moveTo>
                                <a:pt x="0" y="0"/>
                              </a:moveTo>
                              <a:lnTo>
                                <a:pt x="12039600" y="0"/>
                              </a:lnTo>
                            </a:path>
                          </a:pathLst>
                        </a:custGeom>
                        <a:ln w="19050" cap="flat">
                          <a:miter lim="127000"/>
                        </a:ln>
                      </wps:spPr>
                      <wps:style>
                        <a:lnRef idx="1">
                          <a:srgbClr val="7030A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8010" style="width:948pt;height:56.22pt;position:absolute;mso-position-horizontal-relative:page;mso-position-horizontal:absolute;margin-left:6.06pt;mso-position-vertical-relative:page;margin-top:17.4pt;" coordsize="120396,7139">
              <v:shape id="Picture 18011" style="position:absolute;width:10104;height:5440;left:1699;top:0;" filled="f">
                <v:imagedata r:id="rId42"/>
              </v:shape>
              <v:shape id="Shape 18012" style="position:absolute;width:120396;height:0;left:0;top:7139;" coordsize="12039600,0" path="m0,0l12039600,0">
                <v:stroke weight="1.5pt" endcap="flat" joinstyle="miter" miterlimit="10" on="true" color="#7030a0"/>
                <v:fill on="false" color="#000000" opacity="0"/>
              </v:shape>
              <w10:wrap type="square"/>
            </v:group>
          </w:pict>
        </mc:Fallback>
      </mc:AlternateContent>
    </w:r>
  </w:p>
  <w:p w14:paraId="5C7BB783" w14:textId="77777777" w:rsidR="00434BDB" w:rsidRDefault="00000000">
    <w:r>
      <w:rPr>
        <w:rFonts w:ascii="Calibri" w:eastAsia="Calibri" w:hAnsi="Calibri" w:cs="Calibri"/>
        <w:noProof/>
        <w:sz w:val="22"/>
      </w:rPr>
      <mc:AlternateContent>
        <mc:Choice Requires="wpg">
          <w:drawing>
            <wp:anchor distT="0" distB="0" distL="114300" distR="114300" simplePos="0" relativeHeight="251660288" behindDoc="1" locked="0" layoutInCell="1" allowOverlap="1" wp14:anchorId="7A41FEE2" wp14:editId="50DC1FCF">
              <wp:simplePos x="0" y="0"/>
              <wp:positionH relativeFrom="page">
                <wp:posOffset>0</wp:posOffset>
              </wp:positionH>
              <wp:positionV relativeFrom="page">
                <wp:posOffset>0</wp:posOffset>
              </wp:positionV>
              <wp:extent cx="1" cy="1"/>
              <wp:effectExtent l="0" t="0" r="0" b="0"/>
              <wp:wrapNone/>
              <wp:docPr id="18013" name="Group 18013"/>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xmlns:a="http://schemas.openxmlformats.org/drawingml/2006/main">
          <w:pict>
            <v:group id="Group 18013" style="width:7.87402e-05pt;height:7.87402e-05pt;position:absolute;z-index:-2147483648;mso-position-horizontal-relative:page;mso-position-horizontal:absolute;margin-left:0pt;mso-position-vertical-relative:page;margin-top:0pt;" coordsize="0,0"/>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B66630" w14:textId="77777777" w:rsidR="00434BDB" w:rsidRDefault="00000000">
    <w:r>
      <w:rPr>
        <w:rFonts w:ascii="Calibri" w:eastAsia="Calibri" w:hAnsi="Calibri" w:cs="Calibri"/>
        <w:noProof/>
        <w:sz w:val="22"/>
      </w:rPr>
      <mc:AlternateContent>
        <mc:Choice Requires="wpg">
          <w:drawing>
            <wp:anchor distT="0" distB="0" distL="114300" distR="114300" simplePos="0" relativeHeight="251661312" behindDoc="1" locked="0" layoutInCell="1" allowOverlap="1" wp14:anchorId="6D800232" wp14:editId="62E12D80">
              <wp:simplePos x="0" y="0"/>
              <wp:positionH relativeFrom="page">
                <wp:posOffset>76962</wp:posOffset>
              </wp:positionH>
              <wp:positionV relativeFrom="page">
                <wp:posOffset>220980</wp:posOffset>
              </wp:positionV>
              <wp:extent cx="12039600" cy="713994"/>
              <wp:effectExtent l="0" t="0" r="0" b="0"/>
              <wp:wrapNone/>
              <wp:docPr id="17977" name="Group 17977"/>
              <wp:cNvGraphicFramePr/>
              <a:graphic xmlns:a="http://schemas.openxmlformats.org/drawingml/2006/main">
                <a:graphicData uri="http://schemas.microsoft.com/office/word/2010/wordprocessingGroup">
                  <wpg:wgp>
                    <wpg:cNvGrpSpPr/>
                    <wpg:grpSpPr>
                      <a:xfrm>
                        <a:off x="0" y="0"/>
                        <a:ext cx="12039600" cy="713994"/>
                        <a:chOff x="0" y="0"/>
                        <a:chExt cx="12039600" cy="713994"/>
                      </a:xfrm>
                    </wpg:grpSpPr>
                    <pic:pic xmlns:pic="http://schemas.openxmlformats.org/drawingml/2006/picture">
                      <pic:nvPicPr>
                        <pic:cNvPr id="17978" name="Picture 17978"/>
                        <pic:cNvPicPr/>
                      </pic:nvPicPr>
                      <pic:blipFill>
                        <a:blip r:embed="rId1"/>
                        <a:stretch>
                          <a:fillRect/>
                        </a:stretch>
                      </pic:blipFill>
                      <pic:spPr>
                        <a:xfrm>
                          <a:off x="169926" y="0"/>
                          <a:ext cx="1010412" cy="544068"/>
                        </a:xfrm>
                        <a:prstGeom prst="rect">
                          <a:avLst/>
                        </a:prstGeom>
                      </pic:spPr>
                    </pic:pic>
                    <wps:wsp>
                      <wps:cNvPr id="17979" name="Shape 17979"/>
                      <wps:cNvSpPr/>
                      <wps:spPr>
                        <a:xfrm>
                          <a:off x="0" y="713994"/>
                          <a:ext cx="12039600" cy="0"/>
                        </a:xfrm>
                        <a:custGeom>
                          <a:avLst/>
                          <a:gdLst/>
                          <a:ahLst/>
                          <a:cxnLst/>
                          <a:rect l="0" t="0" r="0" b="0"/>
                          <a:pathLst>
                            <a:path w="12039600">
                              <a:moveTo>
                                <a:pt x="0" y="0"/>
                              </a:moveTo>
                              <a:lnTo>
                                <a:pt x="12039600" y="0"/>
                              </a:lnTo>
                            </a:path>
                          </a:pathLst>
                        </a:custGeom>
                        <a:ln w="19050" cap="flat">
                          <a:miter lim="127000"/>
                        </a:ln>
                      </wps:spPr>
                      <wps:style>
                        <a:lnRef idx="1">
                          <a:srgbClr val="7030A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7977" style="width:948pt;height:56.22pt;position:absolute;z-index:-2147483648;mso-position-horizontal-relative:page;mso-position-horizontal:absolute;margin-left:6.06pt;mso-position-vertical-relative:page;margin-top:17.4pt;" coordsize="120396,7139">
              <v:shape id="Picture 17978" style="position:absolute;width:10104;height:5440;left:1699;top:0;" filled="f">
                <v:imagedata r:id="rId42"/>
              </v:shape>
              <v:shape id="Shape 17979" style="position:absolute;width:120396;height:0;left:0;top:7139;" coordsize="12039600,0" path="m0,0l12039600,0">
                <v:stroke weight="1.5pt" endcap="flat" joinstyle="miter" miterlimit="10" on="true" color="#7030a0"/>
                <v:fill on="false" color="#000000" opacity="0"/>
              </v:shap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CA1970"/>
    <w:multiLevelType w:val="hybridMultilevel"/>
    <w:tmpl w:val="22B00CF6"/>
    <w:lvl w:ilvl="0" w:tplc="991AED44">
      <w:start w:val="1"/>
      <w:numFmt w:val="bullet"/>
      <w:lvlText w:val="•"/>
      <w:lvlJc w:val="left"/>
      <w:pPr>
        <w:ind w:left="36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1" w:tplc="0958D7CE">
      <w:start w:val="1"/>
      <w:numFmt w:val="bullet"/>
      <w:lvlText w:val="o"/>
      <w:lvlJc w:val="left"/>
      <w:pPr>
        <w:ind w:left="108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2" w:tplc="A97EBC7C">
      <w:start w:val="1"/>
      <w:numFmt w:val="bullet"/>
      <w:lvlText w:val="▪"/>
      <w:lvlJc w:val="left"/>
      <w:pPr>
        <w:ind w:left="180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3" w:tplc="676AE3C0">
      <w:start w:val="1"/>
      <w:numFmt w:val="bullet"/>
      <w:lvlText w:val="•"/>
      <w:lvlJc w:val="left"/>
      <w:pPr>
        <w:ind w:left="252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4" w:tplc="F53241D4">
      <w:start w:val="1"/>
      <w:numFmt w:val="bullet"/>
      <w:lvlText w:val="o"/>
      <w:lvlJc w:val="left"/>
      <w:pPr>
        <w:ind w:left="324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5" w:tplc="D7043E34">
      <w:start w:val="1"/>
      <w:numFmt w:val="bullet"/>
      <w:lvlText w:val="▪"/>
      <w:lvlJc w:val="left"/>
      <w:pPr>
        <w:ind w:left="396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6" w:tplc="E654C318">
      <w:start w:val="1"/>
      <w:numFmt w:val="bullet"/>
      <w:lvlText w:val="•"/>
      <w:lvlJc w:val="left"/>
      <w:pPr>
        <w:ind w:left="468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7" w:tplc="EE0E5542">
      <w:start w:val="1"/>
      <w:numFmt w:val="bullet"/>
      <w:lvlText w:val="o"/>
      <w:lvlJc w:val="left"/>
      <w:pPr>
        <w:ind w:left="540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8" w:tplc="6048FD92">
      <w:start w:val="1"/>
      <w:numFmt w:val="bullet"/>
      <w:lvlText w:val="▪"/>
      <w:lvlJc w:val="left"/>
      <w:pPr>
        <w:ind w:left="612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abstractNum>
  <w:abstractNum w:abstractNumId="1" w15:restartNumberingAfterBreak="0">
    <w:nsid w:val="10332B8C"/>
    <w:multiLevelType w:val="hybridMultilevel"/>
    <w:tmpl w:val="88C426C0"/>
    <w:lvl w:ilvl="0" w:tplc="E79E1E22">
      <w:start w:val="1"/>
      <w:numFmt w:val="bullet"/>
      <w:lvlText w:val="•"/>
      <w:lvlJc w:val="left"/>
      <w:pPr>
        <w:ind w:left="611"/>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1" w:tplc="79D201F0">
      <w:start w:val="1"/>
      <w:numFmt w:val="bullet"/>
      <w:lvlText w:val="o"/>
      <w:lvlJc w:val="left"/>
      <w:pPr>
        <w:ind w:left="108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2" w:tplc="93C43816">
      <w:start w:val="1"/>
      <w:numFmt w:val="bullet"/>
      <w:lvlText w:val="▪"/>
      <w:lvlJc w:val="left"/>
      <w:pPr>
        <w:ind w:left="180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3" w:tplc="31388E4E">
      <w:start w:val="1"/>
      <w:numFmt w:val="bullet"/>
      <w:lvlText w:val="•"/>
      <w:lvlJc w:val="left"/>
      <w:pPr>
        <w:ind w:left="252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4" w:tplc="A7B2CA4A">
      <w:start w:val="1"/>
      <w:numFmt w:val="bullet"/>
      <w:lvlText w:val="o"/>
      <w:lvlJc w:val="left"/>
      <w:pPr>
        <w:ind w:left="324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5" w:tplc="11F894E6">
      <w:start w:val="1"/>
      <w:numFmt w:val="bullet"/>
      <w:lvlText w:val="▪"/>
      <w:lvlJc w:val="left"/>
      <w:pPr>
        <w:ind w:left="396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6" w:tplc="A7A6266E">
      <w:start w:val="1"/>
      <w:numFmt w:val="bullet"/>
      <w:lvlText w:val="•"/>
      <w:lvlJc w:val="left"/>
      <w:pPr>
        <w:ind w:left="468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7" w:tplc="9BCE954A">
      <w:start w:val="1"/>
      <w:numFmt w:val="bullet"/>
      <w:lvlText w:val="o"/>
      <w:lvlJc w:val="left"/>
      <w:pPr>
        <w:ind w:left="540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8" w:tplc="9D6A560A">
      <w:start w:val="1"/>
      <w:numFmt w:val="bullet"/>
      <w:lvlText w:val="▪"/>
      <w:lvlJc w:val="left"/>
      <w:pPr>
        <w:ind w:left="612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abstractNum>
  <w:abstractNum w:abstractNumId="2" w15:restartNumberingAfterBreak="0">
    <w:nsid w:val="18CB6C12"/>
    <w:multiLevelType w:val="hybridMultilevel"/>
    <w:tmpl w:val="681ED67A"/>
    <w:lvl w:ilvl="0" w:tplc="859ACC50">
      <w:start w:val="2"/>
      <w:numFmt w:val="lowerLetter"/>
      <w:lvlText w:val="%1)"/>
      <w:lvlJc w:val="left"/>
      <w:pPr>
        <w:ind w:left="35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1" w:tplc="ADAC3DF2">
      <w:start w:val="1"/>
      <w:numFmt w:val="lowerLetter"/>
      <w:lvlText w:val="%2"/>
      <w:lvlJc w:val="left"/>
      <w:pPr>
        <w:ind w:left="108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2" w:tplc="CB46EE2C">
      <w:start w:val="1"/>
      <w:numFmt w:val="lowerRoman"/>
      <w:lvlText w:val="%3"/>
      <w:lvlJc w:val="left"/>
      <w:pPr>
        <w:ind w:left="180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3" w:tplc="9C80855C">
      <w:start w:val="1"/>
      <w:numFmt w:val="decimal"/>
      <w:lvlText w:val="%4"/>
      <w:lvlJc w:val="left"/>
      <w:pPr>
        <w:ind w:left="252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4" w:tplc="9EFEED64">
      <w:start w:val="1"/>
      <w:numFmt w:val="lowerLetter"/>
      <w:lvlText w:val="%5"/>
      <w:lvlJc w:val="left"/>
      <w:pPr>
        <w:ind w:left="324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5" w:tplc="DB84F792">
      <w:start w:val="1"/>
      <w:numFmt w:val="lowerRoman"/>
      <w:lvlText w:val="%6"/>
      <w:lvlJc w:val="left"/>
      <w:pPr>
        <w:ind w:left="396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6" w:tplc="2376ED8E">
      <w:start w:val="1"/>
      <w:numFmt w:val="decimal"/>
      <w:lvlText w:val="%7"/>
      <w:lvlJc w:val="left"/>
      <w:pPr>
        <w:ind w:left="468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7" w:tplc="27E007C8">
      <w:start w:val="1"/>
      <w:numFmt w:val="lowerLetter"/>
      <w:lvlText w:val="%8"/>
      <w:lvlJc w:val="left"/>
      <w:pPr>
        <w:ind w:left="540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8" w:tplc="D58AA12E">
      <w:start w:val="1"/>
      <w:numFmt w:val="lowerRoman"/>
      <w:lvlText w:val="%9"/>
      <w:lvlJc w:val="left"/>
      <w:pPr>
        <w:ind w:left="612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abstractNum>
  <w:abstractNum w:abstractNumId="3" w15:restartNumberingAfterBreak="0">
    <w:nsid w:val="1B9A12FA"/>
    <w:multiLevelType w:val="hybridMultilevel"/>
    <w:tmpl w:val="528E7C86"/>
    <w:lvl w:ilvl="0" w:tplc="C4BCE1CE">
      <w:start w:val="1"/>
      <w:numFmt w:val="bullet"/>
      <w:lvlText w:val="•"/>
      <w:lvlJc w:val="left"/>
      <w:pPr>
        <w:ind w:left="36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1" w:tplc="4F3E7F5C">
      <w:start w:val="1"/>
      <w:numFmt w:val="bullet"/>
      <w:lvlText w:val="o"/>
      <w:lvlJc w:val="left"/>
      <w:pPr>
        <w:ind w:left="108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2" w:tplc="5F9408AE">
      <w:start w:val="1"/>
      <w:numFmt w:val="bullet"/>
      <w:lvlText w:val="▪"/>
      <w:lvlJc w:val="left"/>
      <w:pPr>
        <w:ind w:left="180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3" w:tplc="7082A144">
      <w:start w:val="1"/>
      <w:numFmt w:val="bullet"/>
      <w:lvlText w:val="•"/>
      <w:lvlJc w:val="left"/>
      <w:pPr>
        <w:ind w:left="252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4" w:tplc="2E7A787E">
      <w:start w:val="1"/>
      <w:numFmt w:val="bullet"/>
      <w:lvlText w:val="o"/>
      <w:lvlJc w:val="left"/>
      <w:pPr>
        <w:ind w:left="324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5" w:tplc="07965208">
      <w:start w:val="1"/>
      <w:numFmt w:val="bullet"/>
      <w:lvlText w:val="▪"/>
      <w:lvlJc w:val="left"/>
      <w:pPr>
        <w:ind w:left="396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6" w:tplc="91A4E406">
      <w:start w:val="1"/>
      <w:numFmt w:val="bullet"/>
      <w:lvlText w:val="•"/>
      <w:lvlJc w:val="left"/>
      <w:pPr>
        <w:ind w:left="468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7" w:tplc="7A1E657C">
      <w:start w:val="1"/>
      <w:numFmt w:val="bullet"/>
      <w:lvlText w:val="o"/>
      <w:lvlJc w:val="left"/>
      <w:pPr>
        <w:ind w:left="540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8" w:tplc="D29ADF46">
      <w:start w:val="1"/>
      <w:numFmt w:val="bullet"/>
      <w:lvlText w:val="▪"/>
      <w:lvlJc w:val="left"/>
      <w:pPr>
        <w:ind w:left="612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abstractNum>
  <w:abstractNum w:abstractNumId="4" w15:restartNumberingAfterBreak="0">
    <w:nsid w:val="31CA525F"/>
    <w:multiLevelType w:val="hybridMultilevel"/>
    <w:tmpl w:val="7C56509E"/>
    <w:lvl w:ilvl="0" w:tplc="441AF6CA">
      <w:start w:val="1"/>
      <w:numFmt w:val="bullet"/>
      <w:lvlText w:val="•"/>
      <w:lvlJc w:val="left"/>
      <w:pPr>
        <w:ind w:left="36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1" w:tplc="3A400698">
      <w:start w:val="1"/>
      <w:numFmt w:val="bullet"/>
      <w:lvlText w:val="o"/>
      <w:lvlJc w:val="left"/>
      <w:pPr>
        <w:ind w:left="108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2" w:tplc="7270A91C">
      <w:start w:val="1"/>
      <w:numFmt w:val="bullet"/>
      <w:lvlText w:val="▪"/>
      <w:lvlJc w:val="left"/>
      <w:pPr>
        <w:ind w:left="180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3" w:tplc="449A562E">
      <w:start w:val="1"/>
      <w:numFmt w:val="bullet"/>
      <w:lvlText w:val="•"/>
      <w:lvlJc w:val="left"/>
      <w:pPr>
        <w:ind w:left="252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4" w:tplc="BAD4064E">
      <w:start w:val="1"/>
      <w:numFmt w:val="bullet"/>
      <w:lvlText w:val="o"/>
      <w:lvlJc w:val="left"/>
      <w:pPr>
        <w:ind w:left="324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5" w:tplc="51C42646">
      <w:start w:val="1"/>
      <w:numFmt w:val="bullet"/>
      <w:lvlText w:val="▪"/>
      <w:lvlJc w:val="left"/>
      <w:pPr>
        <w:ind w:left="396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6" w:tplc="BA54D6DE">
      <w:start w:val="1"/>
      <w:numFmt w:val="bullet"/>
      <w:lvlText w:val="•"/>
      <w:lvlJc w:val="left"/>
      <w:pPr>
        <w:ind w:left="468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7" w:tplc="9C3AFB20">
      <w:start w:val="1"/>
      <w:numFmt w:val="bullet"/>
      <w:lvlText w:val="o"/>
      <w:lvlJc w:val="left"/>
      <w:pPr>
        <w:ind w:left="540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8" w:tplc="94923CCE">
      <w:start w:val="1"/>
      <w:numFmt w:val="bullet"/>
      <w:lvlText w:val="▪"/>
      <w:lvlJc w:val="left"/>
      <w:pPr>
        <w:ind w:left="612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abstractNum>
  <w:abstractNum w:abstractNumId="5" w15:restartNumberingAfterBreak="0">
    <w:nsid w:val="33592167"/>
    <w:multiLevelType w:val="hybridMultilevel"/>
    <w:tmpl w:val="5D7E3A8C"/>
    <w:lvl w:ilvl="0" w:tplc="5CDE2492">
      <w:start w:val="1"/>
      <w:numFmt w:val="decimal"/>
      <w:lvlText w:val="%1."/>
      <w:lvlJc w:val="left"/>
      <w:pPr>
        <w:ind w:left="54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1" w:tplc="3A3A43C6">
      <w:start w:val="1"/>
      <w:numFmt w:val="lowerLetter"/>
      <w:lvlText w:val="%2"/>
      <w:lvlJc w:val="left"/>
      <w:pPr>
        <w:ind w:left="108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2" w:tplc="92380A44">
      <w:start w:val="1"/>
      <w:numFmt w:val="lowerRoman"/>
      <w:lvlText w:val="%3"/>
      <w:lvlJc w:val="left"/>
      <w:pPr>
        <w:ind w:left="180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3" w:tplc="1AD23838">
      <w:start w:val="1"/>
      <w:numFmt w:val="decimal"/>
      <w:lvlText w:val="%4"/>
      <w:lvlJc w:val="left"/>
      <w:pPr>
        <w:ind w:left="252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4" w:tplc="1D2679D8">
      <w:start w:val="1"/>
      <w:numFmt w:val="lowerLetter"/>
      <w:lvlText w:val="%5"/>
      <w:lvlJc w:val="left"/>
      <w:pPr>
        <w:ind w:left="324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5" w:tplc="AFA6E074">
      <w:start w:val="1"/>
      <w:numFmt w:val="lowerRoman"/>
      <w:lvlText w:val="%6"/>
      <w:lvlJc w:val="left"/>
      <w:pPr>
        <w:ind w:left="396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6" w:tplc="44D4EAB8">
      <w:start w:val="1"/>
      <w:numFmt w:val="decimal"/>
      <w:lvlText w:val="%7"/>
      <w:lvlJc w:val="left"/>
      <w:pPr>
        <w:ind w:left="468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7" w:tplc="2826B4C8">
      <w:start w:val="1"/>
      <w:numFmt w:val="lowerLetter"/>
      <w:lvlText w:val="%8"/>
      <w:lvlJc w:val="left"/>
      <w:pPr>
        <w:ind w:left="540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8" w:tplc="0ACE068A">
      <w:start w:val="1"/>
      <w:numFmt w:val="lowerRoman"/>
      <w:lvlText w:val="%9"/>
      <w:lvlJc w:val="left"/>
      <w:pPr>
        <w:ind w:left="612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abstractNum>
  <w:abstractNum w:abstractNumId="6" w15:restartNumberingAfterBreak="0">
    <w:nsid w:val="3A6C7CFC"/>
    <w:multiLevelType w:val="hybridMultilevel"/>
    <w:tmpl w:val="2FFC5A6A"/>
    <w:lvl w:ilvl="0" w:tplc="ECE25918">
      <w:start w:val="1"/>
      <w:numFmt w:val="bullet"/>
      <w:lvlText w:val="•"/>
      <w:lvlJc w:val="left"/>
      <w:pPr>
        <w:ind w:left="528"/>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1" w:tplc="5AD298D8">
      <w:start w:val="1"/>
      <w:numFmt w:val="bullet"/>
      <w:lvlText w:val="o"/>
      <w:lvlJc w:val="left"/>
      <w:pPr>
        <w:ind w:left="1248"/>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2" w:tplc="1FDE0FFA">
      <w:start w:val="1"/>
      <w:numFmt w:val="bullet"/>
      <w:lvlText w:val="▪"/>
      <w:lvlJc w:val="left"/>
      <w:pPr>
        <w:ind w:left="1968"/>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3" w:tplc="55B43146">
      <w:start w:val="1"/>
      <w:numFmt w:val="bullet"/>
      <w:lvlText w:val="•"/>
      <w:lvlJc w:val="left"/>
      <w:pPr>
        <w:ind w:left="2688"/>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4" w:tplc="9D30E8BC">
      <w:start w:val="1"/>
      <w:numFmt w:val="bullet"/>
      <w:lvlText w:val="o"/>
      <w:lvlJc w:val="left"/>
      <w:pPr>
        <w:ind w:left="3408"/>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5" w:tplc="F3E64C9A">
      <w:start w:val="1"/>
      <w:numFmt w:val="bullet"/>
      <w:lvlText w:val="▪"/>
      <w:lvlJc w:val="left"/>
      <w:pPr>
        <w:ind w:left="4128"/>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6" w:tplc="43B297E8">
      <w:start w:val="1"/>
      <w:numFmt w:val="bullet"/>
      <w:lvlText w:val="•"/>
      <w:lvlJc w:val="left"/>
      <w:pPr>
        <w:ind w:left="4848"/>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7" w:tplc="0E1808C4">
      <w:start w:val="1"/>
      <w:numFmt w:val="bullet"/>
      <w:lvlText w:val="o"/>
      <w:lvlJc w:val="left"/>
      <w:pPr>
        <w:ind w:left="5568"/>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8" w:tplc="94A4D35C">
      <w:start w:val="1"/>
      <w:numFmt w:val="bullet"/>
      <w:lvlText w:val="▪"/>
      <w:lvlJc w:val="left"/>
      <w:pPr>
        <w:ind w:left="6288"/>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abstractNum>
  <w:abstractNum w:abstractNumId="7" w15:restartNumberingAfterBreak="0">
    <w:nsid w:val="3FB67ACB"/>
    <w:multiLevelType w:val="hybridMultilevel"/>
    <w:tmpl w:val="220A4A68"/>
    <w:lvl w:ilvl="0" w:tplc="E11EF720">
      <w:start w:val="1"/>
      <w:numFmt w:val="bullet"/>
      <w:lvlText w:val="•"/>
      <w:lvlJc w:val="left"/>
      <w:pPr>
        <w:ind w:left="568"/>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1" w:tplc="3C8418F0">
      <w:start w:val="1"/>
      <w:numFmt w:val="bullet"/>
      <w:lvlText w:val="o"/>
      <w:lvlJc w:val="left"/>
      <w:pPr>
        <w:ind w:left="1177"/>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2" w:tplc="0A5CD3B4">
      <w:start w:val="1"/>
      <w:numFmt w:val="bullet"/>
      <w:lvlText w:val="▪"/>
      <w:lvlJc w:val="left"/>
      <w:pPr>
        <w:ind w:left="1897"/>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3" w:tplc="4A6C8F38">
      <w:start w:val="1"/>
      <w:numFmt w:val="bullet"/>
      <w:lvlText w:val="•"/>
      <w:lvlJc w:val="left"/>
      <w:pPr>
        <w:ind w:left="2617"/>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4" w:tplc="B9A6BD5E">
      <w:start w:val="1"/>
      <w:numFmt w:val="bullet"/>
      <w:lvlText w:val="o"/>
      <w:lvlJc w:val="left"/>
      <w:pPr>
        <w:ind w:left="3337"/>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5" w:tplc="2E3AD5BC">
      <w:start w:val="1"/>
      <w:numFmt w:val="bullet"/>
      <w:lvlText w:val="▪"/>
      <w:lvlJc w:val="left"/>
      <w:pPr>
        <w:ind w:left="4057"/>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6" w:tplc="4C12B14E">
      <w:start w:val="1"/>
      <w:numFmt w:val="bullet"/>
      <w:lvlText w:val="•"/>
      <w:lvlJc w:val="left"/>
      <w:pPr>
        <w:ind w:left="4777"/>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7" w:tplc="7A1847CE">
      <w:start w:val="1"/>
      <w:numFmt w:val="bullet"/>
      <w:lvlText w:val="o"/>
      <w:lvlJc w:val="left"/>
      <w:pPr>
        <w:ind w:left="5497"/>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8" w:tplc="032AD9DA">
      <w:start w:val="1"/>
      <w:numFmt w:val="bullet"/>
      <w:lvlText w:val="▪"/>
      <w:lvlJc w:val="left"/>
      <w:pPr>
        <w:ind w:left="6217"/>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abstractNum>
  <w:abstractNum w:abstractNumId="8" w15:restartNumberingAfterBreak="0">
    <w:nsid w:val="424874CD"/>
    <w:multiLevelType w:val="hybridMultilevel"/>
    <w:tmpl w:val="7EBEAB12"/>
    <w:lvl w:ilvl="0" w:tplc="4E0A6E0A">
      <w:start w:val="1"/>
      <w:numFmt w:val="bullet"/>
      <w:lvlText w:val="•"/>
      <w:lvlJc w:val="left"/>
      <w:pPr>
        <w:ind w:left="611"/>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1" w:tplc="11F895F0">
      <w:start w:val="1"/>
      <w:numFmt w:val="bullet"/>
      <w:lvlText w:val="o"/>
      <w:lvlJc w:val="left"/>
      <w:pPr>
        <w:ind w:left="108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2" w:tplc="816A34D2">
      <w:start w:val="1"/>
      <w:numFmt w:val="bullet"/>
      <w:lvlText w:val="▪"/>
      <w:lvlJc w:val="left"/>
      <w:pPr>
        <w:ind w:left="180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3" w:tplc="C472C90E">
      <w:start w:val="1"/>
      <w:numFmt w:val="bullet"/>
      <w:lvlText w:val="•"/>
      <w:lvlJc w:val="left"/>
      <w:pPr>
        <w:ind w:left="252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4" w:tplc="D158B33A">
      <w:start w:val="1"/>
      <w:numFmt w:val="bullet"/>
      <w:lvlText w:val="o"/>
      <w:lvlJc w:val="left"/>
      <w:pPr>
        <w:ind w:left="324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5" w:tplc="31AAA69A">
      <w:start w:val="1"/>
      <w:numFmt w:val="bullet"/>
      <w:lvlText w:val="▪"/>
      <w:lvlJc w:val="left"/>
      <w:pPr>
        <w:ind w:left="396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6" w:tplc="0562FC88">
      <w:start w:val="1"/>
      <w:numFmt w:val="bullet"/>
      <w:lvlText w:val="•"/>
      <w:lvlJc w:val="left"/>
      <w:pPr>
        <w:ind w:left="468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7" w:tplc="78DAD8F2">
      <w:start w:val="1"/>
      <w:numFmt w:val="bullet"/>
      <w:lvlText w:val="o"/>
      <w:lvlJc w:val="left"/>
      <w:pPr>
        <w:ind w:left="540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8" w:tplc="3754E998">
      <w:start w:val="1"/>
      <w:numFmt w:val="bullet"/>
      <w:lvlText w:val="▪"/>
      <w:lvlJc w:val="left"/>
      <w:pPr>
        <w:ind w:left="612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abstractNum>
  <w:abstractNum w:abstractNumId="9" w15:restartNumberingAfterBreak="0">
    <w:nsid w:val="45CF6A1C"/>
    <w:multiLevelType w:val="hybridMultilevel"/>
    <w:tmpl w:val="E19A84CC"/>
    <w:lvl w:ilvl="0" w:tplc="25F21082">
      <w:start w:val="1"/>
      <w:numFmt w:val="lowerLetter"/>
      <w:lvlText w:val="%1)"/>
      <w:lvlJc w:val="left"/>
      <w:pPr>
        <w:ind w:left="374"/>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1" w:tplc="8CBED26E">
      <w:start w:val="1"/>
      <w:numFmt w:val="lowerLetter"/>
      <w:lvlText w:val="%2"/>
      <w:lvlJc w:val="left"/>
      <w:pPr>
        <w:ind w:left="108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2" w:tplc="4EE2B444">
      <w:start w:val="1"/>
      <w:numFmt w:val="lowerRoman"/>
      <w:lvlText w:val="%3"/>
      <w:lvlJc w:val="left"/>
      <w:pPr>
        <w:ind w:left="180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3" w:tplc="249826FC">
      <w:start w:val="1"/>
      <w:numFmt w:val="decimal"/>
      <w:lvlText w:val="%4"/>
      <w:lvlJc w:val="left"/>
      <w:pPr>
        <w:ind w:left="252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4" w:tplc="EEDE5DBA">
      <w:start w:val="1"/>
      <w:numFmt w:val="lowerLetter"/>
      <w:lvlText w:val="%5"/>
      <w:lvlJc w:val="left"/>
      <w:pPr>
        <w:ind w:left="324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5" w:tplc="11AE844C">
      <w:start w:val="1"/>
      <w:numFmt w:val="lowerRoman"/>
      <w:lvlText w:val="%6"/>
      <w:lvlJc w:val="left"/>
      <w:pPr>
        <w:ind w:left="396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6" w:tplc="C9262F94">
      <w:start w:val="1"/>
      <w:numFmt w:val="decimal"/>
      <w:lvlText w:val="%7"/>
      <w:lvlJc w:val="left"/>
      <w:pPr>
        <w:ind w:left="468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7" w:tplc="C2DCFF08">
      <w:start w:val="1"/>
      <w:numFmt w:val="lowerLetter"/>
      <w:lvlText w:val="%8"/>
      <w:lvlJc w:val="left"/>
      <w:pPr>
        <w:ind w:left="540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8" w:tplc="9DB01602">
      <w:start w:val="1"/>
      <w:numFmt w:val="lowerRoman"/>
      <w:lvlText w:val="%9"/>
      <w:lvlJc w:val="left"/>
      <w:pPr>
        <w:ind w:left="612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abstractNum>
  <w:abstractNum w:abstractNumId="10" w15:restartNumberingAfterBreak="0">
    <w:nsid w:val="4F82736F"/>
    <w:multiLevelType w:val="hybridMultilevel"/>
    <w:tmpl w:val="92821730"/>
    <w:lvl w:ilvl="0" w:tplc="018C9CBA">
      <w:start w:val="1"/>
      <w:numFmt w:val="lowerLetter"/>
      <w:lvlText w:val="%1)"/>
      <w:lvlJc w:val="left"/>
      <w:pPr>
        <w:ind w:left="35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1" w:tplc="0EA665F2">
      <w:start w:val="1"/>
      <w:numFmt w:val="lowerLetter"/>
      <w:lvlText w:val="%2"/>
      <w:lvlJc w:val="left"/>
      <w:pPr>
        <w:ind w:left="108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2" w:tplc="650AB1B0">
      <w:start w:val="1"/>
      <w:numFmt w:val="lowerRoman"/>
      <w:lvlText w:val="%3"/>
      <w:lvlJc w:val="left"/>
      <w:pPr>
        <w:ind w:left="180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3" w:tplc="197871FC">
      <w:start w:val="1"/>
      <w:numFmt w:val="decimal"/>
      <w:lvlText w:val="%4"/>
      <w:lvlJc w:val="left"/>
      <w:pPr>
        <w:ind w:left="252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4" w:tplc="5D4EFFDC">
      <w:start w:val="1"/>
      <w:numFmt w:val="lowerLetter"/>
      <w:lvlText w:val="%5"/>
      <w:lvlJc w:val="left"/>
      <w:pPr>
        <w:ind w:left="324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5" w:tplc="35CC4882">
      <w:start w:val="1"/>
      <w:numFmt w:val="lowerRoman"/>
      <w:lvlText w:val="%6"/>
      <w:lvlJc w:val="left"/>
      <w:pPr>
        <w:ind w:left="396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6" w:tplc="057EF0F2">
      <w:start w:val="1"/>
      <w:numFmt w:val="decimal"/>
      <w:lvlText w:val="%7"/>
      <w:lvlJc w:val="left"/>
      <w:pPr>
        <w:ind w:left="468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7" w:tplc="1D74393E">
      <w:start w:val="1"/>
      <w:numFmt w:val="lowerLetter"/>
      <w:lvlText w:val="%8"/>
      <w:lvlJc w:val="left"/>
      <w:pPr>
        <w:ind w:left="540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8" w:tplc="6DBADC2C">
      <w:start w:val="1"/>
      <w:numFmt w:val="lowerRoman"/>
      <w:lvlText w:val="%9"/>
      <w:lvlJc w:val="left"/>
      <w:pPr>
        <w:ind w:left="612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abstractNum>
  <w:abstractNum w:abstractNumId="11" w15:restartNumberingAfterBreak="0">
    <w:nsid w:val="52F95834"/>
    <w:multiLevelType w:val="hybridMultilevel"/>
    <w:tmpl w:val="0370261C"/>
    <w:lvl w:ilvl="0" w:tplc="816C6DEA">
      <w:start w:val="1"/>
      <w:numFmt w:val="decimal"/>
      <w:pStyle w:val="Heading1"/>
      <w:lvlText w:val="%1."/>
      <w:lvlJc w:val="left"/>
      <w:pPr>
        <w:ind w:left="0"/>
      </w:pPr>
      <w:rPr>
        <w:rFonts w:ascii="Arial" w:eastAsia="Arial" w:hAnsi="Arial" w:cs="Arial"/>
        <w:b/>
        <w:bCs/>
        <w:i w:val="0"/>
        <w:strike w:val="0"/>
        <w:dstrike w:val="0"/>
        <w:color w:val="000000"/>
        <w:sz w:val="32"/>
        <w:szCs w:val="32"/>
        <w:u w:val="none" w:color="000000"/>
        <w:bdr w:val="none" w:sz="0" w:space="0" w:color="auto"/>
        <w:shd w:val="clear" w:color="auto" w:fill="auto"/>
        <w:vertAlign w:val="baseline"/>
      </w:rPr>
    </w:lvl>
    <w:lvl w:ilvl="1" w:tplc="3FE21C24">
      <w:start w:val="1"/>
      <w:numFmt w:val="lowerLetter"/>
      <w:lvlText w:val="%2"/>
      <w:lvlJc w:val="left"/>
      <w:pPr>
        <w:ind w:left="1080"/>
      </w:pPr>
      <w:rPr>
        <w:rFonts w:ascii="Arial" w:eastAsia="Arial" w:hAnsi="Arial" w:cs="Arial"/>
        <w:b/>
        <w:bCs/>
        <w:i w:val="0"/>
        <w:strike w:val="0"/>
        <w:dstrike w:val="0"/>
        <w:color w:val="000000"/>
        <w:sz w:val="32"/>
        <w:szCs w:val="32"/>
        <w:u w:val="none" w:color="000000"/>
        <w:bdr w:val="none" w:sz="0" w:space="0" w:color="auto"/>
        <w:shd w:val="clear" w:color="auto" w:fill="auto"/>
        <w:vertAlign w:val="baseline"/>
      </w:rPr>
    </w:lvl>
    <w:lvl w:ilvl="2" w:tplc="F1C6E3EC">
      <w:start w:val="1"/>
      <w:numFmt w:val="lowerRoman"/>
      <w:lvlText w:val="%3"/>
      <w:lvlJc w:val="left"/>
      <w:pPr>
        <w:ind w:left="1800"/>
      </w:pPr>
      <w:rPr>
        <w:rFonts w:ascii="Arial" w:eastAsia="Arial" w:hAnsi="Arial" w:cs="Arial"/>
        <w:b/>
        <w:bCs/>
        <w:i w:val="0"/>
        <w:strike w:val="0"/>
        <w:dstrike w:val="0"/>
        <w:color w:val="000000"/>
        <w:sz w:val="32"/>
        <w:szCs w:val="32"/>
        <w:u w:val="none" w:color="000000"/>
        <w:bdr w:val="none" w:sz="0" w:space="0" w:color="auto"/>
        <w:shd w:val="clear" w:color="auto" w:fill="auto"/>
        <w:vertAlign w:val="baseline"/>
      </w:rPr>
    </w:lvl>
    <w:lvl w:ilvl="3" w:tplc="72EC4EC6">
      <w:start w:val="1"/>
      <w:numFmt w:val="decimal"/>
      <w:lvlText w:val="%4"/>
      <w:lvlJc w:val="left"/>
      <w:pPr>
        <w:ind w:left="2520"/>
      </w:pPr>
      <w:rPr>
        <w:rFonts w:ascii="Arial" w:eastAsia="Arial" w:hAnsi="Arial" w:cs="Arial"/>
        <w:b/>
        <w:bCs/>
        <w:i w:val="0"/>
        <w:strike w:val="0"/>
        <w:dstrike w:val="0"/>
        <w:color w:val="000000"/>
        <w:sz w:val="32"/>
        <w:szCs w:val="32"/>
        <w:u w:val="none" w:color="000000"/>
        <w:bdr w:val="none" w:sz="0" w:space="0" w:color="auto"/>
        <w:shd w:val="clear" w:color="auto" w:fill="auto"/>
        <w:vertAlign w:val="baseline"/>
      </w:rPr>
    </w:lvl>
    <w:lvl w:ilvl="4" w:tplc="5366011E">
      <w:start w:val="1"/>
      <w:numFmt w:val="lowerLetter"/>
      <w:lvlText w:val="%5"/>
      <w:lvlJc w:val="left"/>
      <w:pPr>
        <w:ind w:left="3240"/>
      </w:pPr>
      <w:rPr>
        <w:rFonts w:ascii="Arial" w:eastAsia="Arial" w:hAnsi="Arial" w:cs="Arial"/>
        <w:b/>
        <w:bCs/>
        <w:i w:val="0"/>
        <w:strike w:val="0"/>
        <w:dstrike w:val="0"/>
        <w:color w:val="000000"/>
        <w:sz w:val="32"/>
        <w:szCs w:val="32"/>
        <w:u w:val="none" w:color="000000"/>
        <w:bdr w:val="none" w:sz="0" w:space="0" w:color="auto"/>
        <w:shd w:val="clear" w:color="auto" w:fill="auto"/>
        <w:vertAlign w:val="baseline"/>
      </w:rPr>
    </w:lvl>
    <w:lvl w:ilvl="5" w:tplc="3AA8D004">
      <w:start w:val="1"/>
      <w:numFmt w:val="lowerRoman"/>
      <w:lvlText w:val="%6"/>
      <w:lvlJc w:val="left"/>
      <w:pPr>
        <w:ind w:left="3960"/>
      </w:pPr>
      <w:rPr>
        <w:rFonts w:ascii="Arial" w:eastAsia="Arial" w:hAnsi="Arial" w:cs="Arial"/>
        <w:b/>
        <w:bCs/>
        <w:i w:val="0"/>
        <w:strike w:val="0"/>
        <w:dstrike w:val="0"/>
        <w:color w:val="000000"/>
        <w:sz w:val="32"/>
        <w:szCs w:val="32"/>
        <w:u w:val="none" w:color="000000"/>
        <w:bdr w:val="none" w:sz="0" w:space="0" w:color="auto"/>
        <w:shd w:val="clear" w:color="auto" w:fill="auto"/>
        <w:vertAlign w:val="baseline"/>
      </w:rPr>
    </w:lvl>
    <w:lvl w:ilvl="6" w:tplc="C82CB384">
      <w:start w:val="1"/>
      <w:numFmt w:val="decimal"/>
      <w:lvlText w:val="%7"/>
      <w:lvlJc w:val="left"/>
      <w:pPr>
        <w:ind w:left="4680"/>
      </w:pPr>
      <w:rPr>
        <w:rFonts w:ascii="Arial" w:eastAsia="Arial" w:hAnsi="Arial" w:cs="Arial"/>
        <w:b/>
        <w:bCs/>
        <w:i w:val="0"/>
        <w:strike w:val="0"/>
        <w:dstrike w:val="0"/>
        <w:color w:val="000000"/>
        <w:sz w:val="32"/>
        <w:szCs w:val="32"/>
        <w:u w:val="none" w:color="000000"/>
        <w:bdr w:val="none" w:sz="0" w:space="0" w:color="auto"/>
        <w:shd w:val="clear" w:color="auto" w:fill="auto"/>
        <w:vertAlign w:val="baseline"/>
      </w:rPr>
    </w:lvl>
    <w:lvl w:ilvl="7" w:tplc="6DC48514">
      <w:start w:val="1"/>
      <w:numFmt w:val="lowerLetter"/>
      <w:lvlText w:val="%8"/>
      <w:lvlJc w:val="left"/>
      <w:pPr>
        <w:ind w:left="5400"/>
      </w:pPr>
      <w:rPr>
        <w:rFonts w:ascii="Arial" w:eastAsia="Arial" w:hAnsi="Arial" w:cs="Arial"/>
        <w:b/>
        <w:bCs/>
        <w:i w:val="0"/>
        <w:strike w:val="0"/>
        <w:dstrike w:val="0"/>
        <w:color w:val="000000"/>
        <w:sz w:val="32"/>
        <w:szCs w:val="32"/>
        <w:u w:val="none" w:color="000000"/>
        <w:bdr w:val="none" w:sz="0" w:space="0" w:color="auto"/>
        <w:shd w:val="clear" w:color="auto" w:fill="auto"/>
        <w:vertAlign w:val="baseline"/>
      </w:rPr>
    </w:lvl>
    <w:lvl w:ilvl="8" w:tplc="B7E4282A">
      <w:start w:val="1"/>
      <w:numFmt w:val="lowerRoman"/>
      <w:lvlText w:val="%9"/>
      <w:lvlJc w:val="left"/>
      <w:pPr>
        <w:ind w:left="6120"/>
      </w:pPr>
      <w:rPr>
        <w:rFonts w:ascii="Arial" w:eastAsia="Arial" w:hAnsi="Arial" w:cs="Arial"/>
        <w:b/>
        <w:bCs/>
        <w:i w:val="0"/>
        <w:strike w:val="0"/>
        <w:dstrike w:val="0"/>
        <w:color w:val="000000"/>
        <w:sz w:val="32"/>
        <w:szCs w:val="32"/>
        <w:u w:val="none" w:color="000000"/>
        <w:bdr w:val="none" w:sz="0" w:space="0" w:color="auto"/>
        <w:shd w:val="clear" w:color="auto" w:fill="auto"/>
        <w:vertAlign w:val="baseline"/>
      </w:rPr>
    </w:lvl>
  </w:abstractNum>
  <w:abstractNum w:abstractNumId="12" w15:restartNumberingAfterBreak="0">
    <w:nsid w:val="5A960141"/>
    <w:multiLevelType w:val="hybridMultilevel"/>
    <w:tmpl w:val="818EB19A"/>
    <w:lvl w:ilvl="0" w:tplc="F32C891A">
      <w:start w:val="1"/>
      <w:numFmt w:val="lowerLetter"/>
      <w:lvlText w:val="%1)"/>
      <w:lvlJc w:val="left"/>
      <w:pPr>
        <w:ind w:left="374"/>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1" w:tplc="15940F96">
      <w:start w:val="1"/>
      <w:numFmt w:val="lowerLetter"/>
      <w:lvlText w:val="%2"/>
      <w:lvlJc w:val="left"/>
      <w:pPr>
        <w:ind w:left="108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2" w:tplc="4EFA252A">
      <w:start w:val="1"/>
      <w:numFmt w:val="lowerRoman"/>
      <w:lvlText w:val="%3"/>
      <w:lvlJc w:val="left"/>
      <w:pPr>
        <w:ind w:left="180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3" w:tplc="10527844">
      <w:start w:val="1"/>
      <w:numFmt w:val="decimal"/>
      <w:lvlText w:val="%4"/>
      <w:lvlJc w:val="left"/>
      <w:pPr>
        <w:ind w:left="252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4" w:tplc="5FA82884">
      <w:start w:val="1"/>
      <w:numFmt w:val="lowerLetter"/>
      <w:lvlText w:val="%5"/>
      <w:lvlJc w:val="left"/>
      <w:pPr>
        <w:ind w:left="324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5" w:tplc="A900F4D0">
      <w:start w:val="1"/>
      <w:numFmt w:val="lowerRoman"/>
      <w:lvlText w:val="%6"/>
      <w:lvlJc w:val="left"/>
      <w:pPr>
        <w:ind w:left="396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6" w:tplc="764012FC">
      <w:start w:val="1"/>
      <w:numFmt w:val="decimal"/>
      <w:lvlText w:val="%7"/>
      <w:lvlJc w:val="left"/>
      <w:pPr>
        <w:ind w:left="468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7" w:tplc="CD8C0014">
      <w:start w:val="1"/>
      <w:numFmt w:val="lowerLetter"/>
      <w:lvlText w:val="%8"/>
      <w:lvlJc w:val="left"/>
      <w:pPr>
        <w:ind w:left="540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8" w:tplc="643A9456">
      <w:start w:val="1"/>
      <w:numFmt w:val="lowerRoman"/>
      <w:lvlText w:val="%9"/>
      <w:lvlJc w:val="left"/>
      <w:pPr>
        <w:ind w:left="612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abstractNum>
  <w:abstractNum w:abstractNumId="13" w15:restartNumberingAfterBreak="0">
    <w:nsid w:val="5B17530C"/>
    <w:multiLevelType w:val="hybridMultilevel"/>
    <w:tmpl w:val="8A345722"/>
    <w:lvl w:ilvl="0" w:tplc="42040910">
      <w:start w:val="1"/>
      <w:numFmt w:val="bullet"/>
      <w:lvlText w:val="•"/>
      <w:lvlJc w:val="left"/>
      <w:pPr>
        <w:ind w:left="36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1" w:tplc="019E67B8">
      <w:start w:val="1"/>
      <w:numFmt w:val="bullet"/>
      <w:lvlText w:val="o"/>
      <w:lvlJc w:val="left"/>
      <w:pPr>
        <w:ind w:left="108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2" w:tplc="61242C8A">
      <w:start w:val="1"/>
      <w:numFmt w:val="bullet"/>
      <w:lvlText w:val="▪"/>
      <w:lvlJc w:val="left"/>
      <w:pPr>
        <w:ind w:left="180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3" w:tplc="06C29DCC">
      <w:start w:val="1"/>
      <w:numFmt w:val="bullet"/>
      <w:lvlText w:val="•"/>
      <w:lvlJc w:val="left"/>
      <w:pPr>
        <w:ind w:left="252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4" w:tplc="33CEAC1E">
      <w:start w:val="1"/>
      <w:numFmt w:val="bullet"/>
      <w:lvlText w:val="o"/>
      <w:lvlJc w:val="left"/>
      <w:pPr>
        <w:ind w:left="324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5" w:tplc="742640EA">
      <w:start w:val="1"/>
      <w:numFmt w:val="bullet"/>
      <w:lvlText w:val="▪"/>
      <w:lvlJc w:val="left"/>
      <w:pPr>
        <w:ind w:left="396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6" w:tplc="BFEC5CFC">
      <w:start w:val="1"/>
      <w:numFmt w:val="bullet"/>
      <w:lvlText w:val="•"/>
      <w:lvlJc w:val="left"/>
      <w:pPr>
        <w:ind w:left="468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7" w:tplc="A8EC024E">
      <w:start w:val="1"/>
      <w:numFmt w:val="bullet"/>
      <w:lvlText w:val="o"/>
      <w:lvlJc w:val="left"/>
      <w:pPr>
        <w:ind w:left="540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8" w:tplc="C7B85CCA">
      <w:start w:val="1"/>
      <w:numFmt w:val="bullet"/>
      <w:lvlText w:val="▪"/>
      <w:lvlJc w:val="left"/>
      <w:pPr>
        <w:ind w:left="612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abstractNum>
  <w:abstractNum w:abstractNumId="14" w15:restartNumberingAfterBreak="0">
    <w:nsid w:val="6354525D"/>
    <w:multiLevelType w:val="hybridMultilevel"/>
    <w:tmpl w:val="FBFCADD8"/>
    <w:lvl w:ilvl="0" w:tplc="A96415DA">
      <w:start w:val="1"/>
      <w:numFmt w:val="bullet"/>
      <w:lvlText w:val="•"/>
      <w:lvlJc w:val="left"/>
      <w:pPr>
        <w:ind w:left="36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1" w:tplc="C16A700C">
      <w:start w:val="1"/>
      <w:numFmt w:val="bullet"/>
      <w:lvlText w:val="o"/>
      <w:lvlJc w:val="left"/>
      <w:pPr>
        <w:ind w:left="108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2" w:tplc="EA9E47AA">
      <w:start w:val="1"/>
      <w:numFmt w:val="bullet"/>
      <w:lvlText w:val="▪"/>
      <w:lvlJc w:val="left"/>
      <w:pPr>
        <w:ind w:left="180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3" w:tplc="9D66C7D8">
      <w:start w:val="1"/>
      <w:numFmt w:val="bullet"/>
      <w:lvlText w:val="•"/>
      <w:lvlJc w:val="left"/>
      <w:pPr>
        <w:ind w:left="252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4" w:tplc="56D831C4">
      <w:start w:val="1"/>
      <w:numFmt w:val="bullet"/>
      <w:lvlText w:val="o"/>
      <w:lvlJc w:val="left"/>
      <w:pPr>
        <w:ind w:left="324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5" w:tplc="84E49E54">
      <w:start w:val="1"/>
      <w:numFmt w:val="bullet"/>
      <w:lvlText w:val="▪"/>
      <w:lvlJc w:val="left"/>
      <w:pPr>
        <w:ind w:left="396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6" w:tplc="A42E1E9A">
      <w:start w:val="1"/>
      <w:numFmt w:val="bullet"/>
      <w:lvlText w:val="•"/>
      <w:lvlJc w:val="left"/>
      <w:pPr>
        <w:ind w:left="468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7" w:tplc="458A2DCC">
      <w:start w:val="1"/>
      <w:numFmt w:val="bullet"/>
      <w:lvlText w:val="o"/>
      <w:lvlJc w:val="left"/>
      <w:pPr>
        <w:ind w:left="540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8" w:tplc="77B02462">
      <w:start w:val="1"/>
      <w:numFmt w:val="bullet"/>
      <w:lvlText w:val="▪"/>
      <w:lvlJc w:val="left"/>
      <w:pPr>
        <w:ind w:left="612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abstractNum>
  <w:abstractNum w:abstractNumId="15" w15:restartNumberingAfterBreak="0">
    <w:nsid w:val="77D7330E"/>
    <w:multiLevelType w:val="hybridMultilevel"/>
    <w:tmpl w:val="AA063084"/>
    <w:lvl w:ilvl="0" w:tplc="82C2F174">
      <w:start w:val="1"/>
      <w:numFmt w:val="bullet"/>
      <w:lvlText w:val="•"/>
      <w:lvlJc w:val="left"/>
      <w:pPr>
        <w:ind w:left="46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1" w:tplc="96DCDA8A">
      <w:start w:val="1"/>
      <w:numFmt w:val="bullet"/>
      <w:lvlText w:val="o"/>
      <w:lvlJc w:val="left"/>
      <w:pPr>
        <w:ind w:left="118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2" w:tplc="82EC2196">
      <w:start w:val="1"/>
      <w:numFmt w:val="bullet"/>
      <w:lvlText w:val="▪"/>
      <w:lvlJc w:val="left"/>
      <w:pPr>
        <w:ind w:left="190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3" w:tplc="EB8ABA1A">
      <w:start w:val="1"/>
      <w:numFmt w:val="bullet"/>
      <w:lvlText w:val="•"/>
      <w:lvlJc w:val="left"/>
      <w:pPr>
        <w:ind w:left="262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4" w:tplc="058AD13A">
      <w:start w:val="1"/>
      <w:numFmt w:val="bullet"/>
      <w:lvlText w:val="o"/>
      <w:lvlJc w:val="left"/>
      <w:pPr>
        <w:ind w:left="334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5" w:tplc="3B92CCC2">
      <w:start w:val="1"/>
      <w:numFmt w:val="bullet"/>
      <w:lvlText w:val="▪"/>
      <w:lvlJc w:val="left"/>
      <w:pPr>
        <w:ind w:left="406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6" w:tplc="DCB8F91A">
      <w:start w:val="1"/>
      <w:numFmt w:val="bullet"/>
      <w:lvlText w:val="•"/>
      <w:lvlJc w:val="left"/>
      <w:pPr>
        <w:ind w:left="478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7" w:tplc="0B307B56">
      <w:start w:val="1"/>
      <w:numFmt w:val="bullet"/>
      <w:lvlText w:val="o"/>
      <w:lvlJc w:val="left"/>
      <w:pPr>
        <w:ind w:left="550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8" w:tplc="12D25250">
      <w:start w:val="1"/>
      <w:numFmt w:val="bullet"/>
      <w:lvlText w:val="▪"/>
      <w:lvlJc w:val="left"/>
      <w:pPr>
        <w:ind w:left="622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abstractNum>
  <w:abstractNum w:abstractNumId="16" w15:restartNumberingAfterBreak="0">
    <w:nsid w:val="7946571D"/>
    <w:multiLevelType w:val="hybridMultilevel"/>
    <w:tmpl w:val="60B8E8C2"/>
    <w:lvl w:ilvl="0" w:tplc="017E7642">
      <w:start w:val="1"/>
      <w:numFmt w:val="lowerLetter"/>
      <w:lvlText w:val="%1)"/>
      <w:lvlJc w:val="left"/>
      <w:pPr>
        <w:ind w:left="374"/>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1" w:tplc="33489CBA">
      <w:start w:val="1"/>
      <w:numFmt w:val="lowerLetter"/>
      <w:lvlText w:val="%2"/>
      <w:lvlJc w:val="left"/>
      <w:pPr>
        <w:ind w:left="108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2" w:tplc="F7EA73D6">
      <w:start w:val="1"/>
      <w:numFmt w:val="lowerRoman"/>
      <w:lvlText w:val="%3"/>
      <w:lvlJc w:val="left"/>
      <w:pPr>
        <w:ind w:left="180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3" w:tplc="4600EBB0">
      <w:start w:val="1"/>
      <w:numFmt w:val="decimal"/>
      <w:lvlText w:val="%4"/>
      <w:lvlJc w:val="left"/>
      <w:pPr>
        <w:ind w:left="252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4" w:tplc="663A604E">
      <w:start w:val="1"/>
      <w:numFmt w:val="lowerLetter"/>
      <w:lvlText w:val="%5"/>
      <w:lvlJc w:val="left"/>
      <w:pPr>
        <w:ind w:left="324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5" w:tplc="FEAA446E">
      <w:start w:val="1"/>
      <w:numFmt w:val="lowerRoman"/>
      <w:lvlText w:val="%6"/>
      <w:lvlJc w:val="left"/>
      <w:pPr>
        <w:ind w:left="396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6" w:tplc="9E384E4E">
      <w:start w:val="1"/>
      <w:numFmt w:val="decimal"/>
      <w:lvlText w:val="%7"/>
      <w:lvlJc w:val="left"/>
      <w:pPr>
        <w:ind w:left="468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7" w:tplc="82044EDA">
      <w:start w:val="1"/>
      <w:numFmt w:val="lowerLetter"/>
      <w:lvlText w:val="%8"/>
      <w:lvlJc w:val="left"/>
      <w:pPr>
        <w:ind w:left="540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8" w:tplc="64882FEC">
      <w:start w:val="1"/>
      <w:numFmt w:val="lowerRoman"/>
      <w:lvlText w:val="%9"/>
      <w:lvlJc w:val="left"/>
      <w:pPr>
        <w:ind w:left="612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abstractNum>
  <w:num w:numId="1" w16cid:durableId="799568047">
    <w:abstractNumId w:val="5"/>
  </w:num>
  <w:num w:numId="2" w16cid:durableId="741803069">
    <w:abstractNumId w:val="12"/>
  </w:num>
  <w:num w:numId="3" w16cid:durableId="2075081107">
    <w:abstractNumId w:val="16"/>
  </w:num>
  <w:num w:numId="4" w16cid:durableId="1345596134">
    <w:abstractNumId w:val="9"/>
  </w:num>
  <w:num w:numId="5" w16cid:durableId="226453019">
    <w:abstractNumId w:val="2"/>
  </w:num>
  <w:num w:numId="6" w16cid:durableId="1891915754">
    <w:abstractNumId w:val="10"/>
  </w:num>
  <w:num w:numId="7" w16cid:durableId="1041829999">
    <w:abstractNumId w:val="13"/>
  </w:num>
  <w:num w:numId="8" w16cid:durableId="1161434932">
    <w:abstractNumId w:val="3"/>
  </w:num>
  <w:num w:numId="9" w16cid:durableId="1768844615">
    <w:abstractNumId w:val="6"/>
  </w:num>
  <w:num w:numId="10" w16cid:durableId="1089039500">
    <w:abstractNumId w:val="15"/>
  </w:num>
  <w:num w:numId="11" w16cid:durableId="116148624">
    <w:abstractNumId w:val="4"/>
  </w:num>
  <w:num w:numId="12" w16cid:durableId="2062947014">
    <w:abstractNumId w:val="0"/>
  </w:num>
  <w:num w:numId="13" w16cid:durableId="1217738161">
    <w:abstractNumId w:val="7"/>
  </w:num>
  <w:num w:numId="14" w16cid:durableId="2030831971">
    <w:abstractNumId w:val="8"/>
  </w:num>
  <w:num w:numId="15" w16cid:durableId="82339144">
    <w:abstractNumId w:val="14"/>
  </w:num>
  <w:num w:numId="16" w16cid:durableId="1389719586">
    <w:abstractNumId w:val="1"/>
  </w:num>
  <w:num w:numId="17" w16cid:durableId="12932521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34BDB"/>
    <w:rsid w:val="00434BDB"/>
    <w:rsid w:val="005E0092"/>
    <w:rsid w:val="00D15609"/>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A8DE93"/>
  <w15:docId w15:val="{CE0312DB-482D-4398-BCFC-1808AD5260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8"/>
        <w:lang w:val="en-US" w:eastAsia="en-US" w:bidi="th-TH"/>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50"/>
      <w:ind w:left="10" w:hanging="10"/>
      <w:jc w:val="both"/>
    </w:pPr>
    <w:rPr>
      <w:rFonts w:ascii="Arial" w:eastAsia="Arial" w:hAnsi="Arial" w:cs="Arial"/>
      <w:color w:val="000000"/>
      <w:sz w:val="32"/>
    </w:rPr>
  </w:style>
  <w:style w:type="paragraph" w:styleId="Heading1">
    <w:name w:val="heading 1"/>
    <w:next w:val="Normal"/>
    <w:link w:val="Heading1Char"/>
    <w:uiPriority w:val="9"/>
    <w:qFormat/>
    <w:pPr>
      <w:keepNext/>
      <w:keepLines/>
      <w:numPr>
        <w:numId w:val="17"/>
      </w:numPr>
      <w:spacing w:after="0" w:line="265" w:lineRule="auto"/>
      <w:ind w:left="10" w:right="1662" w:hanging="10"/>
      <w:outlineLvl w:val="0"/>
    </w:pPr>
    <w:rPr>
      <w:rFonts w:ascii="Arial" w:eastAsia="Arial" w:hAnsi="Arial" w:cs="Arial"/>
      <w:b/>
      <w:color w:val="000000"/>
      <w:sz w:val="40"/>
    </w:rPr>
  </w:style>
  <w:style w:type="paragraph" w:styleId="Heading2">
    <w:name w:val="heading 2"/>
    <w:next w:val="Normal"/>
    <w:link w:val="Heading2Char"/>
    <w:uiPriority w:val="9"/>
    <w:unhideWhenUsed/>
    <w:qFormat/>
    <w:pPr>
      <w:keepNext/>
      <w:keepLines/>
      <w:spacing w:after="149"/>
      <w:ind w:left="10" w:hanging="10"/>
      <w:outlineLvl w:val="1"/>
    </w:pPr>
    <w:rPr>
      <w:rFonts w:ascii="Arial" w:eastAsia="Arial" w:hAnsi="Arial" w:cs="Arial"/>
      <w:b/>
      <w:color w:val="000000"/>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Arial" w:eastAsia="Arial" w:hAnsi="Arial" w:cs="Arial"/>
      <w:b/>
      <w:color w:val="000000"/>
      <w:sz w:val="40"/>
    </w:rPr>
  </w:style>
  <w:style w:type="character" w:customStyle="1" w:styleId="Heading2Char">
    <w:name w:val="Heading 2 Char"/>
    <w:link w:val="Heading2"/>
    <w:rPr>
      <w:rFonts w:ascii="Arial" w:eastAsia="Arial" w:hAnsi="Arial" w:cs="Arial"/>
      <w:b/>
      <w:color w:val="000000"/>
      <w:sz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14.jpg"/><Relationship Id="rId21" Type="http://schemas.openxmlformats.org/officeDocument/2006/relationships/image" Target="media/image9.jpg"/><Relationship Id="rId42" Type="http://schemas.openxmlformats.org/officeDocument/2006/relationships/image" Target="media/image22.jpg"/><Relationship Id="rId47" Type="http://schemas.openxmlformats.org/officeDocument/2006/relationships/image" Target="media/image24.jpg"/><Relationship Id="rId63" Type="http://schemas.openxmlformats.org/officeDocument/2006/relationships/hyperlink" Target="https://www.majorcadailybulletin.com/news/local/2021/07/31/87555/mallorca-technology-smart-island-digital-platform.html" TargetMode="External"/><Relationship Id="rId68" Type="http://schemas.openxmlformats.org/officeDocument/2006/relationships/hyperlink" Target="https://www.majorcadailybulletin.com/news/local/2021/07/31/87555/mallorca-technology-smart-island-digital-platform.html" TargetMode="External"/><Relationship Id="rId84" Type="http://schemas.openxmlformats.org/officeDocument/2006/relationships/hyperlink" Target="https://www.majorcadailybulletin.com/news/local/2021/07/31/87555/mallorca-technology-smart-island-digital-platform.html" TargetMode="External"/><Relationship Id="rId89" Type="http://schemas.openxmlformats.org/officeDocument/2006/relationships/footer" Target="footer1.xml"/><Relationship Id="rId16" Type="http://schemas.openxmlformats.org/officeDocument/2006/relationships/image" Target="media/image6.jpg"/><Relationship Id="rId11" Type="http://schemas.openxmlformats.org/officeDocument/2006/relationships/image" Target="media/image3.png"/><Relationship Id="rId32" Type="http://schemas.openxmlformats.org/officeDocument/2006/relationships/image" Target="media/image150.jpg"/><Relationship Id="rId37" Type="http://schemas.openxmlformats.org/officeDocument/2006/relationships/image" Target="media/image20.jpg"/><Relationship Id="rId53" Type="http://schemas.openxmlformats.org/officeDocument/2006/relationships/image" Target="media/image28.jpg"/><Relationship Id="rId58" Type="http://schemas.openxmlformats.org/officeDocument/2006/relationships/image" Target="media/image33.jpg"/><Relationship Id="rId74" Type="http://schemas.openxmlformats.org/officeDocument/2006/relationships/hyperlink" Target="https://www.majorcadailybulletin.com/news/local/2021/07/31/87555/mallorca-technology-smart-island-digital-platform.html" TargetMode="External"/><Relationship Id="rId79" Type="http://schemas.openxmlformats.org/officeDocument/2006/relationships/hyperlink" Target="https://www.majorcadailybulletin.com/news/local/2021/07/31/87555/mallorca-technology-smart-island-digital-platform.html" TargetMode="External"/><Relationship Id="rId5" Type="http://schemas.openxmlformats.org/officeDocument/2006/relationships/footnotes" Target="footnotes.xml"/><Relationship Id="rId90" Type="http://schemas.openxmlformats.org/officeDocument/2006/relationships/footer" Target="footer2.xml"/><Relationship Id="rId22" Type="http://schemas.openxmlformats.org/officeDocument/2006/relationships/image" Target="media/image10.jpg"/><Relationship Id="rId27" Type="http://schemas.openxmlformats.org/officeDocument/2006/relationships/image" Target="media/image130.jpg"/><Relationship Id="rId43" Type="http://schemas.openxmlformats.org/officeDocument/2006/relationships/image" Target="media/image23.jpg"/><Relationship Id="rId48" Type="http://schemas.openxmlformats.org/officeDocument/2006/relationships/image" Target="media/image25.jpg"/><Relationship Id="rId64" Type="http://schemas.openxmlformats.org/officeDocument/2006/relationships/hyperlink" Target="https://www.majorcadailybulletin.com/news/local/2021/07/31/87555/mallorca-technology-smart-island-digital-platform.html" TargetMode="External"/><Relationship Id="rId69" Type="http://schemas.openxmlformats.org/officeDocument/2006/relationships/hyperlink" Target="https://www.majorcadailybulletin.com/news/local/2021/07/31/87555/mallorca-technology-smart-island-digital-platform.html" TargetMode="External"/><Relationship Id="rId8" Type="http://schemas.openxmlformats.org/officeDocument/2006/relationships/image" Target="media/image2.png"/><Relationship Id="rId51" Type="http://schemas.openxmlformats.org/officeDocument/2006/relationships/image" Target="media/image260.jpg"/><Relationship Id="rId72" Type="http://schemas.openxmlformats.org/officeDocument/2006/relationships/hyperlink" Target="https://www.majorcadailybulletin.com/news/local/2021/07/31/87555/mallorca-technology-smart-island-digital-platform.html" TargetMode="External"/><Relationship Id="rId80" Type="http://schemas.openxmlformats.org/officeDocument/2006/relationships/hyperlink" Target="https://www.majorcadailybulletin.com/news/local/2021/07/31/87555/mallorca-technology-smart-island-digital-platform.html" TargetMode="External"/><Relationship Id="rId85" Type="http://schemas.openxmlformats.org/officeDocument/2006/relationships/hyperlink" Target="https://www.majorcadailybulletin.com/news/local/2021/07/31/87555/mallorca-technology-smart-island-digital-platform.html" TargetMode="External"/><Relationship Id="rId93"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4.jpg"/><Relationship Id="rId17" Type="http://schemas.openxmlformats.org/officeDocument/2006/relationships/image" Target="media/image7.jpg"/><Relationship Id="rId25" Type="http://schemas.openxmlformats.org/officeDocument/2006/relationships/image" Target="media/image13.jpg"/><Relationship Id="rId33" Type="http://schemas.openxmlformats.org/officeDocument/2006/relationships/image" Target="media/image160.jpg"/><Relationship Id="rId38" Type="http://schemas.openxmlformats.org/officeDocument/2006/relationships/image" Target="media/image180.jpg"/><Relationship Id="rId46" Type="http://schemas.openxmlformats.org/officeDocument/2006/relationships/image" Target="media/image230.jpg"/><Relationship Id="rId59" Type="http://schemas.openxmlformats.org/officeDocument/2006/relationships/image" Target="media/image34.jpg"/><Relationship Id="rId67" Type="http://schemas.openxmlformats.org/officeDocument/2006/relationships/hyperlink" Target="https://www.majorcadailybulletin.com/news/local/2021/07/31/87555/mallorca-technology-smart-island-digital-platform.html" TargetMode="External"/><Relationship Id="rId20" Type="http://schemas.openxmlformats.org/officeDocument/2006/relationships/image" Target="media/image80.jpg"/><Relationship Id="rId41" Type="http://schemas.openxmlformats.org/officeDocument/2006/relationships/image" Target="media/image21.jpg"/><Relationship Id="rId54" Type="http://schemas.openxmlformats.org/officeDocument/2006/relationships/image" Target="media/image29.jpg"/><Relationship Id="rId62" Type="http://schemas.openxmlformats.org/officeDocument/2006/relationships/hyperlink" Target="https://www.majorcadailybulletin.com/news/local/2021/07/31/87555/mallorca-technology-smart-island-digital-platform.html" TargetMode="External"/><Relationship Id="rId70" Type="http://schemas.openxmlformats.org/officeDocument/2006/relationships/hyperlink" Target="https://www.majorcadailybulletin.com/news/local/2021/07/31/87555/mallorca-technology-smart-island-digital-platform.html" TargetMode="External"/><Relationship Id="rId75" Type="http://schemas.openxmlformats.org/officeDocument/2006/relationships/hyperlink" Target="https://www.majorcadailybulletin.com/news/local/2021/07/31/87555/mallorca-technology-smart-island-digital-platform.html" TargetMode="External"/><Relationship Id="rId83" Type="http://schemas.openxmlformats.org/officeDocument/2006/relationships/hyperlink" Target="https://www.majorcadailybulletin.com/news/local/2021/07/31/87555/mallorca-technology-smart-island-digital-platform.html" TargetMode="External"/><Relationship Id="rId88" Type="http://schemas.openxmlformats.org/officeDocument/2006/relationships/header" Target="header2.xml"/><Relationship Id="rId91"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5.jpg"/><Relationship Id="rId23" Type="http://schemas.openxmlformats.org/officeDocument/2006/relationships/image" Target="media/image11.jpg"/><Relationship Id="rId28" Type="http://schemas.openxmlformats.org/officeDocument/2006/relationships/image" Target="media/image140.jpg"/><Relationship Id="rId36" Type="http://schemas.openxmlformats.org/officeDocument/2006/relationships/image" Target="media/image19.jpg"/><Relationship Id="rId49" Type="http://schemas.openxmlformats.org/officeDocument/2006/relationships/image" Target="media/image26.jpg"/><Relationship Id="rId57" Type="http://schemas.openxmlformats.org/officeDocument/2006/relationships/image" Target="media/image32.jpg"/><Relationship Id="rId10" Type="http://schemas.openxmlformats.org/officeDocument/2006/relationships/image" Target="media/image20.png"/><Relationship Id="rId31" Type="http://schemas.openxmlformats.org/officeDocument/2006/relationships/image" Target="media/image17.jpg"/><Relationship Id="rId44" Type="http://schemas.openxmlformats.org/officeDocument/2006/relationships/image" Target="media/image210.jpg"/><Relationship Id="rId52" Type="http://schemas.openxmlformats.org/officeDocument/2006/relationships/image" Target="media/image27.jpg"/><Relationship Id="rId60" Type="http://schemas.openxmlformats.org/officeDocument/2006/relationships/hyperlink" Target="https://www.majorcadailybulletin.com/news/local/2021/07/31/87555/mallorca-technology-smart-island-digital-platform.html" TargetMode="External"/><Relationship Id="rId65" Type="http://schemas.openxmlformats.org/officeDocument/2006/relationships/hyperlink" Target="https://www.majorcadailybulletin.com/news/local/2021/07/31/87555/mallorca-technology-smart-island-digital-platform.html" TargetMode="External"/><Relationship Id="rId73" Type="http://schemas.openxmlformats.org/officeDocument/2006/relationships/hyperlink" Target="https://www.majorcadailybulletin.com/news/local/2021/07/31/87555/mallorca-technology-smart-island-digital-platform.html" TargetMode="External"/><Relationship Id="rId78" Type="http://schemas.openxmlformats.org/officeDocument/2006/relationships/hyperlink" Target="https://www.majorcadailybulletin.com/news/local/2021/07/31/87555/mallorca-technology-smart-island-digital-platform.html" TargetMode="External"/><Relationship Id="rId81" Type="http://schemas.openxmlformats.org/officeDocument/2006/relationships/hyperlink" Target="https://www.majorcadailybulletin.com/news/local/2021/07/31/87555/mallorca-technology-smart-island-digital-platform.html" TargetMode="External"/><Relationship Id="rId86" Type="http://schemas.openxmlformats.org/officeDocument/2006/relationships/image" Target="media/image35.png"/><Relationship Id="rId9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10.png"/><Relationship Id="rId13" Type="http://schemas.openxmlformats.org/officeDocument/2006/relationships/image" Target="media/image30.png"/><Relationship Id="rId18" Type="http://schemas.openxmlformats.org/officeDocument/2006/relationships/image" Target="media/image8.jpg"/><Relationship Id="rId39" Type="http://schemas.openxmlformats.org/officeDocument/2006/relationships/image" Target="media/image190.jpg"/><Relationship Id="rId34" Type="http://schemas.openxmlformats.org/officeDocument/2006/relationships/image" Target="media/image170.jpg"/><Relationship Id="rId50" Type="http://schemas.openxmlformats.org/officeDocument/2006/relationships/image" Target="media/image250.jpg"/><Relationship Id="rId55" Type="http://schemas.openxmlformats.org/officeDocument/2006/relationships/image" Target="media/image30.jpg"/><Relationship Id="rId76" Type="http://schemas.openxmlformats.org/officeDocument/2006/relationships/hyperlink" Target="https://www.majorcadailybulletin.com/news/local/2021/07/31/87555/mallorca-technology-smart-island-digital-platform.html" TargetMode="External"/><Relationship Id="rId7" Type="http://schemas.openxmlformats.org/officeDocument/2006/relationships/image" Target="media/image1.png"/><Relationship Id="rId71" Type="http://schemas.openxmlformats.org/officeDocument/2006/relationships/hyperlink" Target="https://www.majorcadailybulletin.com/news/local/2021/07/31/87555/mallorca-technology-smart-island-digital-platform.html" TargetMode="External"/><Relationship Id="rId92" Type="http://schemas.openxmlformats.org/officeDocument/2006/relationships/footer" Target="footer3.xml"/><Relationship Id="rId2" Type="http://schemas.openxmlformats.org/officeDocument/2006/relationships/styles" Target="styles.xml"/><Relationship Id="rId29" Type="http://schemas.openxmlformats.org/officeDocument/2006/relationships/image" Target="media/image15.jpg"/><Relationship Id="rId24" Type="http://schemas.openxmlformats.org/officeDocument/2006/relationships/image" Target="media/image12.jpg"/><Relationship Id="rId40" Type="http://schemas.openxmlformats.org/officeDocument/2006/relationships/image" Target="media/image200.jpg"/><Relationship Id="rId45" Type="http://schemas.openxmlformats.org/officeDocument/2006/relationships/image" Target="media/image220.jpg"/><Relationship Id="rId66" Type="http://schemas.openxmlformats.org/officeDocument/2006/relationships/hyperlink" Target="https://www.majorcadailybulletin.com/news/local/2021/07/31/87555/mallorca-technology-smart-island-digital-platform.html" TargetMode="External"/><Relationship Id="rId87" Type="http://schemas.openxmlformats.org/officeDocument/2006/relationships/header" Target="header1.xml"/><Relationship Id="rId61" Type="http://schemas.openxmlformats.org/officeDocument/2006/relationships/hyperlink" Target="https://www.majorcadailybulletin.com/news/local/2021/07/31/87555/mallorca-technology-smart-island-digital-platform.html" TargetMode="External"/><Relationship Id="rId82" Type="http://schemas.openxmlformats.org/officeDocument/2006/relationships/hyperlink" Target="https://www.majorcadailybulletin.com/news/local/2021/07/31/87555/mallorca-technology-smart-island-digital-platform.html" TargetMode="External"/><Relationship Id="rId19" Type="http://schemas.openxmlformats.org/officeDocument/2006/relationships/image" Target="media/image70.jpg"/><Relationship Id="rId14" Type="http://schemas.openxmlformats.org/officeDocument/2006/relationships/image" Target="media/image40.jpg"/><Relationship Id="rId30" Type="http://schemas.openxmlformats.org/officeDocument/2006/relationships/image" Target="media/image16.jpg"/><Relationship Id="rId35" Type="http://schemas.openxmlformats.org/officeDocument/2006/relationships/image" Target="media/image18.jpg"/><Relationship Id="rId56" Type="http://schemas.openxmlformats.org/officeDocument/2006/relationships/image" Target="media/image31.jpg"/><Relationship Id="rId77" Type="http://schemas.openxmlformats.org/officeDocument/2006/relationships/hyperlink" Target="https://www.majorcadailybulletin.com/news/local/2021/07/31/87555/mallorca-technology-smart-island-digital-platform.html" TargetMode="External"/></Relationships>
</file>

<file path=word/_rels/header1.xml.rels><?xml version="1.0" encoding="UTF-8" standalone="yes"?>
<Relationships xmlns="http://schemas.openxmlformats.org/package/2006/relationships"><Relationship Id="rId42" Type="http://schemas.openxmlformats.org/officeDocument/2006/relationships/image" Target="media/image0.png"/><Relationship Id="rId1" Type="http://schemas.openxmlformats.org/officeDocument/2006/relationships/image" Target="media/image36.png"/></Relationships>
</file>

<file path=word/_rels/header2.xml.rels><?xml version="1.0" encoding="UTF-8" standalone="yes"?>
<Relationships xmlns="http://schemas.openxmlformats.org/package/2006/relationships"><Relationship Id="rId42" Type="http://schemas.openxmlformats.org/officeDocument/2006/relationships/image" Target="media/image0.png"/><Relationship Id="rId1" Type="http://schemas.openxmlformats.org/officeDocument/2006/relationships/image" Target="media/image36.png"/></Relationships>
</file>

<file path=word/_rels/header3.xml.rels><?xml version="1.0" encoding="UTF-8" standalone="yes"?>
<Relationships xmlns="http://schemas.openxmlformats.org/package/2006/relationships"><Relationship Id="rId42" Type="http://schemas.openxmlformats.org/officeDocument/2006/relationships/image" Target="media/image0.png"/><Relationship Id="rId1"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40</Pages>
  <Words>2696</Words>
  <Characters>15370</Characters>
  <Application>Microsoft Office Word</Application>
  <DocSecurity>0</DocSecurity>
  <Lines>128</Lines>
  <Paragraphs>36</Paragraphs>
  <ScaleCrop>false</ScaleCrop>
  <Company/>
  <LinksUpToDate>false</LinksUpToDate>
  <CharactersWithSpaces>18030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PowerPoint Presentation</dc:title>
  <dc:subject/>
  <dc:creator>Amir Hosein</dc:creator>
  <cp:keywords/>
  <cp:lastModifiedBy>Tanya S.</cp:lastModifiedBy>
  <cp:revision>2</cp:revision>
  <dcterms:created xsi:type="dcterms:W3CDTF">2022-08-01T08:13:00Z</dcterms:created>
  <dcterms:modified xsi:type="dcterms:W3CDTF">2022-08-01T08:13:00Z</dcterms:modified>
</cp:coreProperties>
</file>