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19A5" w14:textId="5E5D20E2" w:rsidR="0050141C" w:rsidRDefault="00E53FA7">
      <w:r>
        <w:t xml:space="preserve">For RED Credit: </w:t>
      </w:r>
    </w:p>
    <w:p w14:paraId="35C36C79" w14:textId="0D8674AA" w:rsidR="00E53FA7" w:rsidRDefault="00E53FA7">
      <w:r>
        <w:tab/>
        <w:t>Chapter 2: 25, 26</w:t>
      </w:r>
    </w:p>
    <w:p w14:paraId="7A366516" w14:textId="7465AC54" w:rsidR="00006CF7" w:rsidRDefault="00006CF7">
      <w:r>
        <w:tab/>
        <w:t>Chapter 3: 41</w:t>
      </w:r>
    </w:p>
    <w:p w14:paraId="56BC16E6" w14:textId="775EF483" w:rsidR="00E53FA7" w:rsidRDefault="00006CF7">
      <w:r>
        <w:tab/>
        <w:t xml:space="preserve">Chapter 4: </w:t>
      </w:r>
      <w:r w:rsidR="00F1628B">
        <w:t xml:space="preserve">32 </w:t>
      </w:r>
      <w:r>
        <w:t>(new chapter)</w:t>
      </w:r>
    </w:p>
    <w:p w14:paraId="6303D2EE" w14:textId="24BFCEE7" w:rsidR="00E53FA7" w:rsidRDefault="00E53FA7"/>
    <w:p w14:paraId="6D71309C" w14:textId="298C1552" w:rsidR="00E53FA7" w:rsidRDefault="00E53FA7">
      <w:r>
        <w:t>Chapter 2:</w:t>
      </w:r>
    </w:p>
    <w:p w14:paraId="7E1AAEAC" w14:textId="60ABEC0D" w:rsidR="00E53FA7" w:rsidRDefault="00E53FA7"/>
    <w:p w14:paraId="7D7E7DF0" w14:textId="77777777" w:rsidR="00C243E7" w:rsidRDefault="00E53FA7">
      <w:r>
        <w:t xml:space="preserve">25. </w:t>
      </w:r>
    </w:p>
    <w:p w14:paraId="3E8B9A65" w14:textId="78B25273" w:rsidR="00E53FA7" w:rsidRDefault="00E53FA7">
      <w:r>
        <w:t xml:space="preserve">‘hi’ in </w:t>
      </w:r>
      <w:r w:rsidR="00C243E7" w:rsidRPr="00C243E7">
        <w:t>['Catalan', '</w:t>
      </w:r>
      <w:proofErr w:type="spellStart"/>
      <w:r w:rsidR="00C243E7" w:rsidRPr="00C243E7">
        <w:t>Catalan_Catala</w:t>
      </w:r>
      <w:proofErr w:type="spellEnd"/>
      <w:r w:rsidR="00C243E7" w:rsidRPr="00C243E7">
        <w:t>', 'Chickasaw', '</w:t>
      </w:r>
      <w:proofErr w:type="spellStart"/>
      <w:r w:rsidR="00C243E7" w:rsidRPr="00C243E7">
        <w:t>Cokwe</w:t>
      </w:r>
      <w:proofErr w:type="spellEnd"/>
      <w:r w:rsidR="00C243E7" w:rsidRPr="00C243E7">
        <w:t>', 'Guarani', '</w:t>
      </w:r>
      <w:proofErr w:type="spellStart"/>
      <w:r w:rsidR="00C243E7" w:rsidRPr="00C243E7">
        <w:t>Lunda_Chokwe-lunda</w:t>
      </w:r>
      <w:proofErr w:type="spellEnd"/>
      <w:r w:rsidR="00C243E7" w:rsidRPr="00C243E7">
        <w:t>', '</w:t>
      </w:r>
      <w:proofErr w:type="spellStart"/>
      <w:r w:rsidR="00C243E7" w:rsidRPr="00C243E7">
        <w:t>Paez</w:t>
      </w:r>
      <w:proofErr w:type="spellEnd"/>
      <w:r w:rsidR="00C243E7" w:rsidRPr="00C243E7">
        <w:t>', 'Sukuma', '</w:t>
      </w:r>
      <w:proofErr w:type="spellStart"/>
      <w:r w:rsidR="00C243E7" w:rsidRPr="00C243E7">
        <w:t>Welsh_Cymraeg</w:t>
      </w:r>
      <w:proofErr w:type="spellEnd"/>
      <w:r w:rsidR="00C243E7" w:rsidRPr="00C243E7">
        <w:t>']</w:t>
      </w:r>
    </w:p>
    <w:p w14:paraId="6C120621" w14:textId="62228A63" w:rsidR="00C243E7" w:rsidRDefault="00C243E7">
      <w:r>
        <w:t xml:space="preserve">‘the’ in </w:t>
      </w:r>
      <w:r w:rsidR="00EE7BC8" w:rsidRPr="00EE7BC8">
        <w:t>['English', '</w:t>
      </w:r>
      <w:proofErr w:type="spellStart"/>
      <w:r w:rsidR="00EE7BC8" w:rsidRPr="00EE7BC8">
        <w:t>Paez</w:t>
      </w:r>
      <w:proofErr w:type="spellEnd"/>
      <w:r w:rsidR="00EE7BC8" w:rsidRPr="00EE7BC8">
        <w:t>', 'Yao']</w:t>
      </w:r>
    </w:p>
    <w:p w14:paraId="6223E06A" w14:textId="1565244B" w:rsidR="00EE7BC8" w:rsidRDefault="00EE7BC8"/>
    <w:p w14:paraId="642E064B" w14:textId="3E9B1CB3" w:rsidR="00EE7BC8" w:rsidRDefault="00EE7BC8">
      <w:r>
        <w:t xml:space="preserve">26. </w:t>
      </w:r>
      <w:r w:rsidR="003F3D78">
        <w:t>4.54</w:t>
      </w:r>
    </w:p>
    <w:p w14:paraId="5FA8C4EF" w14:textId="6897F0B8" w:rsidR="003F3D78" w:rsidRDefault="003F3D78"/>
    <w:p w14:paraId="27FAB244" w14:textId="5B0F8B1C" w:rsidR="003F3D78" w:rsidRDefault="003F3D78">
      <w:r>
        <w:t xml:space="preserve">27. </w:t>
      </w:r>
      <w:r w:rsidRPr="003F3D78">
        <w:drawing>
          <wp:inline distT="0" distB="0" distL="0" distR="0" wp14:anchorId="63F28A1A" wp14:editId="3B1CCDCA">
            <wp:extent cx="5943600" cy="31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8B02" w14:textId="10E0721D" w:rsidR="003F3D78" w:rsidRDefault="00006CF7">
      <w:r>
        <w:t xml:space="preserve">Compared to the one given in the exercise book, mine were </w:t>
      </w:r>
      <w:proofErr w:type="gramStart"/>
      <w:r>
        <w:t>pretty similar</w:t>
      </w:r>
      <w:proofErr w:type="gramEnd"/>
      <w:r>
        <w:t xml:space="preserve"> I would say except a few things were switched around and given a little bit of a different place in the order. I would say the overall order of my list still makes sense and it’s pretty </w:t>
      </w:r>
      <w:proofErr w:type="gramStart"/>
      <w:r>
        <w:t>similar to</w:t>
      </w:r>
      <w:proofErr w:type="gramEnd"/>
      <w:r>
        <w:t xml:space="preserve"> the one that is in the book.</w:t>
      </w:r>
    </w:p>
    <w:p w14:paraId="1204EDC6" w14:textId="77777777" w:rsidR="00EE7BC8" w:rsidRDefault="00EE7BC8"/>
    <w:p w14:paraId="078A0A96" w14:textId="35AD09FD" w:rsidR="00C243E7" w:rsidRDefault="00006CF7">
      <w:r>
        <w:t>Chapter 3:</w:t>
      </w:r>
    </w:p>
    <w:p w14:paraId="4A64FF75" w14:textId="1FA90F76" w:rsidR="00006CF7" w:rsidRDefault="00006CF7"/>
    <w:p w14:paraId="60C75533" w14:textId="58E8777E" w:rsidR="00006CF7" w:rsidRDefault="00006CF7">
      <w:r>
        <w:t xml:space="preserve">41. </w:t>
      </w:r>
    </w:p>
    <w:p w14:paraId="2939A2AC" w14:textId="77777777" w:rsidR="00006CF7" w:rsidRPr="00006CF7" w:rsidRDefault="00006CF7" w:rsidP="00006CF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006CF7">
        <w:rPr>
          <w:rFonts w:ascii="Menlo" w:eastAsia="Times New Roman" w:hAnsi="Menlo" w:cs="Menlo"/>
          <w:color w:val="ABB2BF"/>
          <w:sz w:val="18"/>
          <w:szCs w:val="18"/>
        </w:rPr>
        <w:t>vsequences</w:t>
      </w:r>
      <w:proofErr w:type="spellEnd"/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006CF7">
        <w:rPr>
          <w:rFonts w:ascii="Menlo" w:eastAsia="Times New Roman" w:hAnsi="Menlo" w:cs="Menlo"/>
          <w:color w:val="56B6C2"/>
          <w:sz w:val="18"/>
          <w:szCs w:val="18"/>
        </w:rPr>
        <w:t>sorted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006CF7">
        <w:rPr>
          <w:rFonts w:ascii="Menlo" w:eastAsia="Times New Roman" w:hAnsi="Menlo" w:cs="Menlo"/>
          <w:color w:val="ABB2BF"/>
          <w:sz w:val="18"/>
          <w:szCs w:val="18"/>
        </w:rPr>
        <w:t>{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.join([char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char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word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char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</w:t>
      </w:r>
      <w:proofErr w:type="spellStart"/>
      <w:r w:rsidRPr="00006CF7">
        <w:rPr>
          <w:rFonts w:ascii="Menlo" w:eastAsia="Times New Roman" w:hAnsi="Menlo" w:cs="Menlo"/>
          <w:color w:val="98C379"/>
          <w:sz w:val="18"/>
          <w:szCs w:val="18"/>
        </w:rPr>
        <w:t>aeiou</w:t>
      </w:r>
      <w:proofErr w:type="spellEnd"/>
      <w:r w:rsidRPr="00006CF7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])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word </w:t>
      </w:r>
      <w:r w:rsidRPr="00006CF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'attribution'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'confabulation'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'elocution'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'sequoia'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'tenacious'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06CF7">
        <w:rPr>
          <w:rFonts w:ascii="Menlo" w:eastAsia="Times New Roman" w:hAnsi="Menlo" w:cs="Menlo"/>
          <w:color w:val="98C379"/>
          <w:sz w:val="18"/>
          <w:szCs w:val="18"/>
        </w:rPr>
        <w:t>'unidirectional'</w:t>
      </w:r>
      <w:r w:rsidRPr="00006CF7">
        <w:rPr>
          <w:rFonts w:ascii="Menlo" w:eastAsia="Times New Roman" w:hAnsi="Menlo" w:cs="Menlo"/>
          <w:color w:val="ABB2BF"/>
          <w:sz w:val="18"/>
          <w:szCs w:val="18"/>
        </w:rPr>
        <w:t>]})</w:t>
      </w:r>
    </w:p>
    <w:p w14:paraId="115D5E77" w14:textId="693CFB68" w:rsidR="00006CF7" w:rsidRDefault="00006CF7"/>
    <w:p w14:paraId="6385AE6E" w14:textId="4C2BF659" w:rsidR="00006CF7" w:rsidRDefault="00006CF7">
      <w:r>
        <w:t xml:space="preserve">Chapter 4: </w:t>
      </w:r>
    </w:p>
    <w:p w14:paraId="4D969A16" w14:textId="25A20B18" w:rsidR="00F1628B" w:rsidRDefault="00F1628B"/>
    <w:p w14:paraId="54906E09" w14:textId="04D8F53A" w:rsidR="00F1628B" w:rsidRDefault="00F1628B">
      <w:r>
        <w:t>32:</w:t>
      </w:r>
    </w:p>
    <w:p w14:paraId="3F31E778" w14:textId="77777777" w:rsidR="003D53B6" w:rsidRDefault="003D53B6" w:rsidP="003D53B6">
      <w:r>
        <w:t xml:space="preserve">274 index `` So that the man should not have thoughts of grandeur , and become lifted up , as if he had no lord , because of the dominion that had been given to him , and the freedom , fall into sin against God his Creator , overstepping his bounds , and take up an attitude of self-conceited arrogance towards God , a law was given him by God , that he might know that he had for lord the lord of all . </w:t>
      </w:r>
    </w:p>
    <w:p w14:paraId="7889CEAB" w14:textId="77777777" w:rsidR="003D53B6" w:rsidRDefault="003D53B6" w:rsidP="003D53B6"/>
    <w:p w14:paraId="12445357" w14:textId="59CA5B6C" w:rsidR="00F1628B" w:rsidRDefault="003D53B6" w:rsidP="003D53B6">
      <w:r>
        <w:t xml:space="preserve">304 index But He set a bound to his </w:t>
      </w:r>
      <w:proofErr w:type="gramStart"/>
      <w:r>
        <w:t>( state</w:t>
      </w:r>
      <w:proofErr w:type="gramEnd"/>
      <w:r>
        <w:t xml:space="preserve"> of ) sin , by interposing death , and thus causing sin to cease , putting an end to it by the dissolution of the flesh , which should take place in the earth , so that man , ceasing at length to live in sin , and dying to it , might live to God '' .</w:t>
      </w:r>
    </w:p>
    <w:sectPr w:rsidR="00F162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491C" w14:textId="77777777" w:rsidR="002E4B84" w:rsidRDefault="002E4B84" w:rsidP="00006CF7">
      <w:r>
        <w:separator/>
      </w:r>
    </w:p>
  </w:endnote>
  <w:endnote w:type="continuationSeparator" w:id="0">
    <w:p w14:paraId="7047B9C7" w14:textId="77777777" w:rsidR="002E4B84" w:rsidRDefault="002E4B84" w:rsidP="0000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731A" w14:textId="77777777" w:rsidR="002E4B84" w:rsidRDefault="002E4B84" w:rsidP="00006CF7">
      <w:r>
        <w:separator/>
      </w:r>
    </w:p>
  </w:footnote>
  <w:footnote w:type="continuationSeparator" w:id="0">
    <w:p w14:paraId="473AAC50" w14:textId="77777777" w:rsidR="002E4B84" w:rsidRDefault="002E4B84" w:rsidP="0000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EB42" w14:textId="2DC669FA" w:rsidR="00006CF7" w:rsidRDefault="00006CF7">
    <w:pPr>
      <w:pStyle w:val="Header"/>
    </w:pPr>
    <w:r>
      <w:t>Tanmai Kalisipudi Period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21"/>
    <w:rsid w:val="00006CF7"/>
    <w:rsid w:val="0007460B"/>
    <w:rsid w:val="002E4B84"/>
    <w:rsid w:val="003D53B6"/>
    <w:rsid w:val="003F3D78"/>
    <w:rsid w:val="0050141C"/>
    <w:rsid w:val="008D0A21"/>
    <w:rsid w:val="00C243E7"/>
    <w:rsid w:val="00E53FA7"/>
    <w:rsid w:val="00EE7BC8"/>
    <w:rsid w:val="00F1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90531"/>
  <w15:chartTrackingRefBased/>
  <w15:docId w15:val="{AA16F7CE-B69E-954E-B2F3-7B8D11B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CF7"/>
  </w:style>
  <w:style w:type="paragraph" w:styleId="Footer">
    <w:name w:val="footer"/>
    <w:basedOn w:val="Normal"/>
    <w:link w:val="FooterChar"/>
    <w:uiPriority w:val="99"/>
    <w:unhideWhenUsed/>
    <w:rsid w:val="00006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Kalisipudi</dc:creator>
  <cp:keywords/>
  <dc:description/>
  <cp:lastModifiedBy>Tanmai Kalisipudi</cp:lastModifiedBy>
  <cp:revision>5</cp:revision>
  <dcterms:created xsi:type="dcterms:W3CDTF">2022-03-28T00:27:00Z</dcterms:created>
  <dcterms:modified xsi:type="dcterms:W3CDTF">2022-03-28T01:10:00Z</dcterms:modified>
</cp:coreProperties>
</file>