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BCA1" w14:textId="7EEEBE47" w:rsidR="001A0ACF" w:rsidRPr="00B450FB" w:rsidRDefault="00000000" w:rsidP="00B450FB">
      <w:pPr>
        <w:spacing w:after="0" w:line="259" w:lineRule="auto"/>
        <w:ind w:left="0" w:right="0" w:firstLine="0"/>
        <w:rPr>
          <w:rFonts w:ascii="Inter" w:hAnsi="Inter"/>
        </w:rPr>
      </w:pPr>
      <w:r w:rsidRPr="00B450FB">
        <w:rPr>
          <w:rFonts w:ascii="Inter" w:hAnsi="Inter"/>
        </w:rPr>
        <w:t xml:space="preserve"> </w:t>
      </w:r>
    </w:p>
    <w:p w14:paraId="479E3804" w14:textId="77777777" w:rsidR="001A0ACF" w:rsidRPr="00B450FB" w:rsidRDefault="00000000">
      <w:pPr>
        <w:spacing w:after="8" w:line="266" w:lineRule="auto"/>
        <w:ind w:left="443" w:right="47"/>
        <w:jc w:val="right"/>
        <w:rPr>
          <w:rFonts w:ascii="Inter" w:hAnsi="Inter"/>
        </w:rPr>
      </w:pPr>
      <w:r w:rsidRPr="00B450FB">
        <w:rPr>
          <w:rFonts w:ascii="Inter" w:hAnsi="Inter"/>
        </w:rPr>
        <w:t xml:space="preserve">For the Frederick Honors College at the University of Pittsburgh (“FHC”) </w:t>
      </w:r>
    </w:p>
    <w:p w14:paraId="1BD7CEE4" w14:textId="77777777" w:rsidR="001A0ACF" w:rsidRPr="00B450FB" w:rsidRDefault="00000000">
      <w:pPr>
        <w:spacing w:after="8" w:line="266" w:lineRule="auto"/>
        <w:ind w:left="443" w:right="47"/>
        <w:jc w:val="right"/>
        <w:rPr>
          <w:rFonts w:ascii="Inter" w:hAnsi="Inter"/>
        </w:rPr>
      </w:pPr>
      <w:r w:rsidRPr="00B450FB">
        <w:rPr>
          <w:rFonts w:ascii="Inter" w:hAnsi="Inter"/>
        </w:rPr>
        <w:t xml:space="preserve">Contact: Tanmai Kalisipudi, (703) – 297 – 1353, </w:t>
      </w:r>
      <w:r w:rsidRPr="00B450FB">
        <w:rPr>
          <w:rFonts w:ascii="Inter" w:hAnsi="Inter"/>
          <w:color w:val="457786"/>
          <w:u w:val="single" w:color="457786"/>
        </w:rPr>
        <w:t>tanmai@gradsteps.com</w:t>
      </w:r>
      <w:r w:rsidRPr="00B450FB">
        <w:rPr>
          <w:rFonts w:ascii="Inter" w:hAnsi="Inter"/>
        </w:rPr>
        <w:t xml:space="preserve"> </w:t>
      </w:r>
      <w:hyperlink r:id="rId7">
        <w:r w:rsidRPr="00B450FB">
          <w:rPr>
            <w:rFonts w:ascii="Inter" w:hAnsi="Inter"/>
            <w:color w:val="96607D"/>
            <w:u w:val="single" w:color="96607D"/>
          </w:rPr>
          <w:t>gradsteps.com</w:t>
        </w:r>
      </w:hyperlink>
      <w:hyperlink r:id="rId8">
        <w:r w:rsidRPr="00B450FB">
          <w:rPr>
            <w:rFonts w:ascii="Inter" w:hAnsi="Inter"/>
          </w:rPr>
          <w:t xml:space="preserve"> </w:t>
        </w:r>
      </w:hyperlink>
    </w:p>
    <w:p w14:paraId="4128C7B6" w14:textId="77777777" w:rsidR="001A0ACF" w:rsidRPr="00B450FB" w:rsidRDefault="00000000">
      <w:pPr>
        <w:spacing w:after="107" w:line="259" w:lineRule="auto"/>
        <w:ind w:left="0" w:right="0" w:firstLine="0"/>
        <w:rPr>
          <w:rFonts w:ascii="Inter" w:hAnsi="Inter"/>
        </w:rPr>
      </w:pPr>
      <w:r w:rsidRPr="00B450FB">
        <w:rPr>
          <w:rFonts w:ascii="Inter" w:hAnsi="Inter"/>
        </w:rPr>
        <w:t xml:space="preserve">  </w:t>
      </w:r>
    </w:p>
    <w:p w14:paraId="54826483" w14:textId="77777777" w:rsidR="001A0ACF" w:rsidRPr="00B450FB" w:rsidRDefault="00000000">
      <w:pPr>
        <w:pStyle w:val="Heading1"/>
        <w:rPr>
          <w:rFonts w:ascii="Inter" w:hAnsi="Inter"/>
        </w:rPr>
      </w:pPr>
      <w:r w:rsidRPr="00B450FB">
        <w:rPr>
          <w:rFonts w:ascii="Inter" w:hAnsi="Inter"/>
        </w:rPr>
        <w:t xml:space="preserve">Product Specification for Pilot Program </w:t>
      </w:r>
    </w:p>
    <w:p w14:paraId="2956D5CD" w14:textId="77777777" w:rsidR="001A0ACF" w:rsidRPr="00B450FB" w:rsidRDefault="00000000">
      <w:pPr>
        <w:spacing w:after="0" w:line="259" w:lineRule="auto"/>
        <w:ind w:left="0" w:right="0" w:firstLine="0"/>
        <w:rPr>
          <w:rFonts w:ascii="Inter" w:hAnsi="Inter"/>
        </w:rPr>
      </w:pPr>
      <w:r w:rsidRPr="00B450FB">
        <w:rPr>
          <w:rFonts w:ascii="Inter" w:hAnsi="Inter"/>
          <w:b/>
          <w:sz w:val="32"/>
        </w:rPr>
        <w:t xml:space="preserve"> </w:t>
      </w:r>
    </w:p>
    <w:p w14:paraId="0354D5A5" w14:textId="77777777" w:rsidR="001A0ACF" w:rsidRPr="00B450FB" w:rsidRDefault="00000000">
      <w:pPr>
        <w:pStyle w:val="Heading2"/>
        <w:ind w:left="-5"/>
        <w:rPr>
          <w:rFonts w:ascii="Inter" w:hAnsi="Inter"/>
        </w:rPr>
      </w:pPr>
      <w:r w:rsidRPr="00B450FB">
        <w:rPr>
          <w:rFonts w:ascii="Inter" w:hAnsi="Inter"/>
        </w:rPr>
        <w:t xml:space="preserve">Overview </w:t>
      </w:r>
    </w:p>
    <w:p w14:paraId="6894C8F2" w14:textId="77777777" w:rsidR="001A0ACF" w:rsidRPr="00B450FB" w:rsidRDefault="00000000">
      <w:pPr>
        <w:spacing w:after="17" w:line="259" w:lineRule="auto"/>
        <w:ind w:left="0" w:right="0" w:firstLine="0"/>
        <w:rPr>
          <w:rFonts w:ascii="Inter" w:hAnsi="Inter"/>
        </w:rPr>
      </w:pPr>
      <w:r w:rsidRPr="00B450FB">
        <w:rPr>
          <w:rFonts w:ascii="Inter" w:hAnsi="Inter"/>
          <w:b/>
        </w:rPr>
        <w:t xml:space="preserve"> </w:t>
      </w:r>
      <w:r w:rsidRPr="00B450FB">
        <w:rPr>
          <w:rFonts w:ascii="Inter" w:hAnsi="Inter"/>
          <w:b/>
        </w:rPr>
        <w:tab/>
        <w:t xml:space="preserve"> </w:t>
      </w:r>
    </w:p>
    <w:p w14:paraId="2EEDD9FD" w14:textId="77777777" w:rsidR="001A0ACF" w:rsidRPr="00B450FB" w:rsidRDefault="00000000">
      <w:pPr>
        <w:ind w:right="0"/>
        <w:rPr>
          <w:rFonts w:ascii="Inter" w:hAnsi="Inter"/>
        </w:rPr>
      </w:pPr>
      <w:r w:rsidRPr="00B450FB">
        <w:rPr>
          <w:rFonts w:ascii="Inter" w:hAnsi="Inter"/>
        </w:rPr>
        <w:t xml:space="preserve">Purpose: Pilot an automated degree planning tool for FHC students and advisors. </w:t>
      </w:r>
    </w:p>
    <w:p w14:paraId="75D082DE" w14:textId="77777777" w:rsidR="001A0ACF" w:rsidRPr="00B450FB" w:rsidRDefault="00000000">
      <w:pPr>
        <w:ind w:right="0"/>
        <w:rPr>
          <w:rFonts w:ascii="Inter" w:hAnsi="Inter"/>
        </w:rPr>
      </w:pPr>
      <w:r w:rsidRPr="00B450FB">
        <w:rPr>
          <w:rFonts w:ascii="Inter" w:hAnsi="Inter"/>
        </w:rPr>
        <w:t xml:space="preserve">Scope: The pilot will demonstrate the tool’s efficacy in improving academic planning. </w:t>
      </w:r>
    </w:p>
    <w:p w14:paraId="5B39752F" w14:textId="77777777" w:rsidR="001A0ACF" w:rsidRPr="00B450FB" w:rsidRDefault="00000000">
      <w:pPr>
        <w:spacing w:after="74" w:line="259" w:lineRule="auto"/>
        <w:ind w:left="0" w:right="0" w:firstLine="0"/>
        <w:rPr>
          <w:rFonts w:ascii="Inter" w:hAnsi="Inter"/>
        </w:rPr>
      </w:pPr>
      <w:r w:rsidRPr="00B450FB">
        <w:rPr>
          <w:rFonts w:ascii="Inter" w:hAnsi="Inter"/>
        </w:rPr>
        <w:t xml:space="preserve"> </w:t>
      </w:r>
    </w:p>
    <w:p w14:paraId="4651738D" w14:textId="77777777" w:rsidR="001A0ACF" w:rsidRPr="00B450FB" w:rsidRDefault="00000000">
      <w:pPr>
        <w:pStyle w:val="Heading2"/>
        <w:ind w:left="-5"/>
        <w:rPr>
          <w:rFonts w:ascii="Inter" w:hAnsi="Inter"/>
        </w:rPr>
      </w:pPr>
      <w:r w:rsidRPr="00B450FB">
        <w:rPr>
          <w:rFonts w:ascii="Inter" w:hAnsi="Inter"/>
        </w:rPr>
        <w:t xml:space="preserve">Objectives </w:t>
      </w:r>
    </w:p>
    <w:p w14:paraId="3DCABC25" w14:textId="77777777" w:rsidR="001A0ACF" w:rsidRPr="00B450FB" w:rsidRDefault="00000000">
      <w:pPr>
        <w:spacing w:after="29" w:line="259" w:lineRule="auto"/>
        <w:ind w:left="0" w:right="0" w:firstLine="0"/>
        <w:rPr>
          <w:rFonts w:ascii="Inter" w:hAnsi="Inter"/>
        </w:rPr>
      </w:pPr>
      <w:r w:rsidRPr="00B450FB">
        <w:rPr>
          <w:rFonts w:ascii="Inter" w:hAnsi="Inter"/>
          <w:b/>
        </w:rPr>
        <w:t xml:space="preserve"> </w:t>
      </w:r>
    </w:p>
    <w:p w14:paraId="25A09BB4" w14:textId="77777777" w:rsidR="001A0ACF" w:rsidRPr="00B450FB" w:rsidRDefault="00000000">
      <w:pPr>
        <w:numPr>
          <w:ilvl w:val="0"/>
          <w:numId w:val="1"/>
        </w:numPr>
        <w:ind w:right="0" w:hanging="360"/>
        <w:rPr>
          <w:rFonts w:ascii="Inter" w:hAnsi="Inter"/>
        </w:rPr>
      </w:pPr>
      <w:r w:rsidRPr="00B450FB">
        <w:rPr>
          <w:rFonts w:ascii="Inter" w:hAnsi="Inter"/>
        </w:rPr>
        <w:t xml:space="preserve">Validate the effectiveness of GradSteps-provided software </w:t>
      </w:r>
    </w:p>
    <w:p w14:paraId="1D820E14" w14:textId="77777777" w:rsidR="001A0ACF" w:rsidRPr="00B450FB" w:rsidRDefault="00000000">
      <w:pPr>
        <w:numPr>
          <w:ilvl w:val="0"/>
          <w:numId w:val="1"/>
        </w:numPr>
        <w:ind w:right="0" w:hanging="360"/>
        <w:rPr>
          <w:rFonts w:ascii="Inter" w:hAnsi="Inter"/>
        </w:rPr>
      </w:pPr>
      <w:r w:rsidRPr="00B450FB">
        <w:rPr>
          <w:rFonts w:ascii="Inter" w:hAnsi="Inter"/>
        </w:rPr>
        <w:t xml:space="preserve">Gather qualitative and quantitative data on student engagement </w:t>
      </w:r>
    </w:p>
    <w:p w14:paraId="2162C5E5" w14:textId="77777777" w:rsidR="001A0ACF" w:rsidRPr="00B450FB" w:rsidRDefault="00000000">
      <w:pPr>
        <w:numPr>
          <w:ilvl w:val="0"/>
          <w:numId w:val="1"/>
        </w:numPr>
        <w:spacing w:after="44"/>
        <w:ind w:right="0" w:hanging="360"/>
        <w:rPr>
          <w:rFonts w:ascii="Inter" w:hAnsi="Inter"/>
        </w:rPr>
      </w:pPr>
      <w:r w:rsidRPr="00B450FB">
        <w:rPr>
          <w:rFonts w:ascii="Inter" w:hAnsi="Inter"/>
        </w:rPr>
        <w:t xml:space="preserve">Identify enhancement areas based on students’ use of the tool </w:t>
      </w:r>
    </w:p>
    <w:p w14:paraId="654EB79C" w14:textId="77777777" w:rsidR="001A0ACF" w:rsidRPr="00B450FB" w:rsidRDefault="00000000">
      <w:pPr>
        <w:spacing w:after="22" w:line="259" w:lineRule="auto"/>
        <w:ind w:left="0" w:right="0" w:firstLine="0"/>
        <w:rPr>
          <w:rFonts w:ascii="Inter" w:hAnsi="Inter"/>
        </w:rPr>
      </w:pPr>
      <w:r w:rsidRPr="00B450FB">
        <w:rPr>
          <w:rFonts w:ascii="Inter" w:hAnsi="Inter"/>
          <w:sz w:val="28"/>
        </w:rPr>
        <w:t xml:space="preserve"> </w:t>
      </w:r>
    </w:p>
    <w:p w14:paraId="17E6B836" w14:textId="77777777" w:rsidR="001A0ACF" w:rsidRPr="00B450FB" w:rsidRDefault="00000000">
      <w:pPr>
        <w:pStyle w:val="Heading2"/>
        <w:ind w:left="-5"/>
        <w:rPr>
          <w:rFonts w:ascii="Inter" w:hAnsi="Inter"/>
        </w:rPr>
      </w:pPr>
      <w:r w:rsidRPr="00B450FB">
        <w:rPr>
          <w:rFonts w:ascii="Inter" w:hAnsi="Inter"/>
        </w:rPr>
        <w:t xml:space="preserve">Features and Functionality </w:t>
      </w:r>
    </w:p>
    <w:p w14:paraId="0935AF9C" w14:textId="77777777" w:rsidR="001A0ACF" w:rsidRPr="00B450FB" w:rsidRDefault="00000000">
      <w:pPr>
        <w:spacing w:after="29" w:line="259" w:lineRule="auto"/>
        <w:ind w:left="0" w:right="0" w:firstLine="0"/>
        <w:rPr>
          <w:rFonts w:ascii="Inter" w:hAnsi="Inter"/>
        </w:rPr>
      </w:pPr>
      <w:r w:rsidRPr="00B450FB">
        <w:rPr>
          <w:rFonts w:ascii="Inter" w:hAnsi="Inter"/>
          <w:b/>
        </w:rPr>
        <w:t xml:space="preserve"> </w:t>
      </w:r>
    </w:p>
    <w:p w14:paraId="71AECE96" w14:textId="77777777" w:rsidR="00B450FB" w:rsidRPr="00B450FB" w:rsidRDefault="00000000" w:rsidP="00B450FB">
      <w:pPr>
        <w:numPr>
          <w:ilvl w:val="0"/>
          <w:numId w:val="2"/>
        </w:numPr>
        <w:ind w:right="0" w:hanging="360"/>
        <w:rPr>
          <w:rFonts w:ascii="Inter" w:hAnsi="Inter"/>
        </w:rPr>
      </w:pPr>
      <w:r w:rsidRPr="00B450FB">
        <w:rPr>
          <w:rFonts w:ascii="Inter" w:hAnsi="Inter"/>
        </w:rPr>
        <w:t>Comprehensive and automated degree planning with collaborative capability with advisors</w:t>
      </w:r>
    </w:p>
    <w:p w14:paraId="6B9EABCA" w14:textId="6E87FAD6" w:rsidR="001A0ACF" w:rsidRPr="00B450FB" w:rsidRDefault="00000000" w:rsidP="00B450FB">
      <w:pPr>
        <w:numPr>
          <w:ilvl w:val="1"/>
          <w:numId w:val="2"/>
        </w:numPr>
        <w:ind w:right="0" w:hanging="360"/>
        <w:rPr>
          <w:rFonts w:ascii="Inter" w:hAnsi="Inter"/>
        </w:rPr>
      </w:pPr>
      <w:r w:rsidRPr="00B450FB">
        <w:rPr>
          <w:rFonts w:ascii="Inter" w:hAnsi="Inter"/>
        </w:rPr>
        <w:t xml:space="preserve">Advisors </w:t>
      </w:r>
      <w:proofErr w:type="gramStart"/>
      <w:r w:rsidRPr="00B450FB">
        <w:rPr>
          <w:rFonts w:ascii="Inter" w:hAnsi="Inter"/>
        </w:rPr>
        <w:t>are able to</w:t>
      </w:r>
      <w:proofErr w:type="gramEnd"/>
      <w:r w:rsidRPr="00B450FB">
        <w:rPr>
          <w:rFonts w:ascii="Inter" w:hAnsi="Inter"/>
        </w:rPr>
        <w:t xml:space="preserve"> view all student-created plans and discuss with them during advising meetings </w:t>
      </w:r>
    </w:p>
    <w:p w14:paraId="41316675" w14:textId="77777777" w:rsidR="001A0ACF" w:rsidRPr="00B450FB" w:rsidRDefault="00000000">
      <w:pPr>
        <w:numPr>
          <w:ilvl w:val="0"/>
          <w:numId w:val="2"/>
        </w:numPr>
        <w:ind w:right="0" w:hanging="360"/>
        <w:rPr>
          <w:rFonts w:ascii="Inter" w:hAnsi="Inter"/>
        </w:rPr>
      </w:pPr>
      <w:r w:rsidRPr="00B450FB">
        <w:rPr>
          <w:rFonts w:ascii="Inter" w:hAnsi="Inter"/>
        </w:rPr>
        <w:t xml:space="preserve">Course recommendation system </w:t>
      </w:r>
    </w:p>
    <w:p w14:paraId="1F347CEF" w14:textId="77777777" w:rsidR="001A0ACF" w:rsidRPr="00B450FB" w:rsidRDefault="00000000">
      <w:pPr>
        <w:numPr>
          <w:ilvl w:val="0"/>
          <w:numId w:val="2"/>
        </w:numPr>
        <w:ind w:right="0" w:hanging="360"/>
        <w:rPr>
          <w:rFonts w:ascii="Inter" w:hAnsi="Inter"/>
        </w:rPr>
      </w:pPr>
      <w:r w:rsidRPr="00B450FB">
        <w:rPr>
          <w:rFonts w:ascii="Inter" w:hAnsi="Inter"/>
        </w:rPr>
        <w:t xml:space="preserve">Direct line of feedback for students and advisors to receive help on tool </w:t>
      </w:r>
      <w:proofErr w:type="gramStart"/>
      <w:r w:rsidRPr="00B450FB">
        <w:rPr>
          <w:rFonts w:ascii="Inter" w:hAnsi="Inter"/>
        </w:rPr>
        <w:t>use</w:t>
      </w:r>
      <w:proofErr w:type="gramEnd"/>
      <w:r w:rsidRPr="00B450FB">
        <w:rPr>
          <w:rFonts w:ascii="Inter" w:hAnsi="Inter"/>
        </w:rPr>
        <w:t xml:space="preserve"> </w:t>
      </w:r>
    </w:p>
    <w:p w14:paraId="3BA99BEA" w14:textId="77777777" w:rsidR="001A0ACF" w:rsidRPr="00B450FB" w:rsidRDefault="00000000">
      <w:pPr>
        <w:numPr>
          <w:ilvl w:val="0"/>
          <w:numId w:val="2"/>
        </w:numPr>
        <w:ind w:right="0" w:hanging="360"/>
        <w:rPr>
          <w:rFonts w:ascii="Inter" w:hAnsi="Inter"/>
        </w:rPr>
      </w:pPr>
      <w:r w:rsidRPr="00B450FB">
        <w:rPr>
          <w:rFonts w:ascii="Inter" w:hAnsi="Inter"/>
        </w:rPr>
        <w:t xml:space="preserve">Data and usage analytics for FHC advisors/administration </w:t>
      </w:r>
    </w:p>
    <w:p w14:paraId="74CF3799" w14:textId="77777777" w:rsidR="001A0ACF" w:rsidRPr="00B450FB" w:rsidRDefault="00000000">
      <w:pPr>
        <w:spacing w:after="74" w:line="259" w:lineRule="auto"/>
        <w:ind w:left="0" w:right="0" w:firstLine="0"/>
        <w:rPr>
          <w:rFonts w:ascii="Inter" w:hAnsi="Inter"/>
        </w:rPr>
      </w:pPr>
      <w:r w:rsidRPr="00B450FB">
        <w:rPr>
          <w:rFonts w:ascii="Inter" w:hAnsi="Inter"/>
        </w:rPr>
        <w:t xml:space="preserve"> </w:t>
      </w:r>
    </w:p>
    <w:p w14:paraId="4C94CF62" w14:textId="77777777" w:rsidR="001A0ACF" w:rsidRPr="00B450FB" w:rsidRDefault="00000000">
      <w:pPr>
        <w:pStyle w:val="Heading2"/>
        <w:ind w:left="-5"/>
        <w:rPr>
          <w:rFonts w:ascii="Inter" w:hAnsi="Inter"/>
        </w:rPr>
      </w:pPr>
      <w:r w:rsidRPr="00B450FB">
        <w:rPr>
          <w:rFonts w:ascii="Inter" w:hAnsi="Inter"/>
        </w:rPr>
        <w:t xml:space="preserve">Technical Requirements </w:t>
      </w:r>
    </w:p>
    <w:p w14:paraId="03E4C489" w14:textId="77777777" w:rsidR="001A0ACF" w:rsidRPr="00B450FB" w:rsidRDefault="00000000">
      <w:pPr>
        <w:spacing w:after="29" w:line="259" w:lineRule="auto"/>
        <w:ind w:left="0" w:right="0" w:firstLine="0"/>
        <w:rPr>
          <w:rFonts w:ascii="Inter" w:hAnsi="Inter"/>
        </w:rPr>
      </w:pPr>
      <w:r w:rsidRPr="00B450FB">
        <w:rPr>
          <w:rFonts w:ascii="Inter" w:hAnsi="Inter"/>
          <w:b/>
        </w:rPr>
        <w:t xml:space="preserve"> </w:t>
      </w:r>
    </w:p>
    <w:p w14:paraId="7A547EC1" w14:textId="77777777" w:rsidR="001A0ACF" w:rsidRPr="00B450FB" w:rsidRDefault="00000000">
      <w:pPr>
        <w:numPr>
          <w:ilvl w:val="0"/>
          <w:numId w:val="3"/>
        </w:numPr>
        <w:ind w:right="0" w:hanging="360"/>
        <w:rPr>
          <w:rFonts w:ascii="Inter" w:hAnsi="Inter"/>
        </w:rPr>
      </w:pPr>
      <w:r w:rsidRPr="00B450FB">
        <w:rPr>
          <w:rFonts w:ascii="Inter" w:hAnsi="Inter"/>
        </w:rPr>
        <w:t xml:space="preserve">Web-based application accessible on any device with a network connection </w:t>
      </w:r>
    </w:p>
    <w:p w14:paraId="168F9ACA" w14:textId="77777777" w:rsidR="001A0ACF" w:rsidRPr="00B450FB" w:rsidRDefault="00000000">
      <w:pPr>
        <w:numPr>
          <w:ilvl w:val="0"/>
          <w:numId w:val="3"/>
        </w:numPr>
        <w:ind w:right="0" w:hanging="360"/>
        <w:rPr>
          <w:rFonts w:ascii="Inter" w:hAnsi="Inter"/>
        </w:rPr>
      </w:pPr>
      <w:r w:rsidRPr="00B450FB">
        <w:rPr>
          <w:rFonts w:ascii="Inter" w:hAnsi="Inter"/>
        </w:rPr>
        <w:t xml:space="preserve">Complies with FERPA for data protection. Students can use platform in anonymous mode or with an account to save data </w:t>
      </w:r>
    </w:p>
    <w:p w14:paraId="1E3207C9" w14:textId="77777777" w:rsidR="001A0ACF" w:rsidRPr="00B450FB" w:rsidRDefault="00000000">
      <w:pPr>
        <w:numPr>
          <w:ilvl w:val="0"/>
          <w:numId w:val="3"/>
        </w:numPr>
        <w:ind w:right="0" w:hanging="360"/>
        <w:rPr>
          <w:rFonts w:ascii="Inter" w:hAnsi="Inter"/>
        </w:rPr>
      </w:pPr>
      <w:r w:rsidRPr="00B450FB">
        <w:rPr>
          <w:rFonts w:ascii="Inter" w:hAnsi="Inter"/>
        </w:rPr>
        <w:t xml:space="preserve">Integrates with existing university systems for up-to-date course and major information </w:t>
      </w:r>
    </w:p>
    <w:p w14:paraId="006159AE" w14:textId="77777777" w:rsidR="001A0ACF" w:rsidRPr="00B450FB" w:rsidRDefault="00000000">
      <w:pPr>
        <w:numPr>
          <w:ilvl w:val="0"/>
          <w:numId w:val="3"/>
        </w:numPr>
        <w:spacing w:after="39"/>
        <w:ind w:right="0" w:hanging="360"/>
        <w:rPr>
          <w:rFonts w:ascii="Inter" w:hAnsi="Inter"/>
        </w:rPr>
      </w:pPr>
      <w:r w:rsidRPr="00B450FB">
        <w:rPr>
          <w:rFonts w:ascii="Inter" w:hAnsi="Inter"/>
        </w:rPr>
        <w:t xml:space="preserve">FHC may request access to all user and platform data at any time during </w:t>
      </w:r>
      <w:proofErr w:type="gramStart"/>
      <w:r w:rsidRPr="00B450FB">
        <w:rPr>
          <w:rFonts w:ascii="Inter" w:hAnsi="Inter"/>
        </w:rPr>
        <w:t>pilot</w:t>
      </w:r>
      <w:proofErr w:type="gramEnd"/>
      <w:r w:rsidRPr="00B450FB">
        <w:rPr>
          <w:rFonts w:ascii="Inter" w:hAnsi="Inter"/>
        </w:rPr>
        <w:t xml:space="preserve"> </w:t>
      </w:r>
    </w:p>
    <w:p w14:paraId="31BA0968" w14:textId="77777777" w:rsidR="001A0ACF" w:rsidRPr="00B450FB" w:rsidRDefault="00000000">
      <w:pPr>
        <w:spacing w:after="910" w:line="259" w:lineRule="auto"/>
        <w:ind w:left="0" w:right="0" w:firstLine="0"/>
        <w:rPr>
          <w:rFonts w:ascii="Inter" w:hAnsi="Inter"/>
        </w:rPr>
      </w:pPr>
      <w:r w:rsidRPr="00B450FB">
        <w:rPr>
          <w:rFonts w:ascii="Inter" w:hAnsi="Inter"/>
          <w:sz w:val="28"/>
        </w:rPr>
        <w:t xml:space="preserve"> </w:t>
      </w:r>
      <w:r w:rsidRPr="00B450FB">
        <w:rPr>
          <w:rFonts w:ascii="Inter" w:hAnsi="Inter"/>
          <w:sz w:val="28"/>
        </w:rPr>
        <w:tab/>
        <w:t xml:space="preserve"> </w:t>
      </w:r>
    </w:p>
    <w:p w14:paraId="10193FB2" w14:textId="77777777" w:rsidR="00B450FB" w:rsidRDefault="00B450FB">
      <w:pPr>
        <w:spacing w:after="160" w:line="278" w:lineRule="auto"/>
        <w:ind w:left="0" w:right="0" w:firstLine="0"/>
        <w:rPr>
          <w:rFonts w:ascii="Inter" w:hAnsi="Inter"/>
          <w:sz w:val="28"/>
        </w:rPr>
      </w:pPr>
      <w:r>
        <w:rPr>
          <w:rFonts w:ascii="Inter" w:hAnsi="Inter"/>
        </w:rPr>
        <w:br w:type="page"/>
      </w:r>
    </w:p>
    <w:p w14:paraId="23ECBBBC" w14:textId="1526E483" w:rsidR="001A0ACF" w:rsidRPr="00B450FB" w:rsidRDefault="00000000" w:rsidP="00B450FB">
      <w:pPr>
        <w:pStyle w:val="Heading2"/>
        <w:ind w:left="0" w:firstLine="0"/>
        <w:rPr>
          <w:rFonts w:ascii="Inter" w:hAnsi="Inter"/>
        </w:rPr>
      </w:pPr>
      <w:r w:rsidRPr="00B450FB">
        <w:rPr>
          <w:rFonts w:ascii="Inter" w:hAnsi="Inter"/>
        </w:rPr>
        <w:lastRenderedPageBreak/>
        <w:t xml:space="preserve">Pilot Details </w:t>
      </w:r>
    </w:p>
    <w:p w14:paraId="4BEADE5B" w14:textId="77777777" w:rsidR="001A0ACF" w:rsidRPr="00B450FB" w:rsidRDefault="00000000">
      <w:pPr>
        <w:spacing w:after="29" w:line="259" w:lineRule="auto"/>
        <w:ind w:left="0" w:right="0" w:firstLine="0"/>
        <w:rPr>
          <w:rFonts w:ascii="Inter" w:hAnsi="Inter"/>
        </w:rPr>
      </w:pPr>
      <w:r w:rsidRPr="00B450FB">
        <w:rPr>
          <w:rFonts w:ascii="Inter" w:hAnsi="Inter"/>
          <w:b/>
        </w:rPr>
        <w:t xml:space="preserve"> </w:t>
      </w:r>
    </w:p>
    <w:p w14:paraId="115B7798" w14:textId="6AE548BA" w:rsidR="00B450FB" w:rsidRDefault="00F22BD9" w:rsidP="00B450FB">
      <w:pPr>
        <w:numPr>
          <w:ilvl w:val="0"/>
          <w:numId w:val="4"/>
        </w:numPr>
        <w:ind w:right="0" w:hanging="360"/>
        <w:rPr>
          <w:rFonts w:ascii="Inter" w:hAnsi="Inter"/>
        </w:rPr>
      </w:pPr>
      <w:r>
        <w:rPr>
          <w:rFonts w:ascii="Inter" w:hAnsi="Inter"/>
        </w:rPr>
        <w:t>Tentative timeline:</w:t>
      </w:r>
    </w:p>
    <w:p w14:paraId="0C6138B5" w14:textId="7CFD02A5" w:rsidR="001A0ACF" w:rsidRPr="00B450FB" w:rsidRDefault="00B450FB" w:rsidP="00B450FB">
      <w:pPr>
        <w:numPr>
          <w:ilvl w:val="1"/>
          <w:numId w:val="4"/>
        </w:numPr>
        <w:ind w:right="0" w:hanging="360"/>
        <w:rPr>
          <w:rFonts w:ascii="Inter" w:hAnsi="Inter"/>
        </w:rPr>
      </w:pPr>
      <w:r w:rsidRPr="00B450FB">
        <w:rPr>
          <w:rFonts w:ascii="Inter" w:hAnsi="Inter"/>
        </w:rPr>
        <w:t>Initial Meeting: May 2024</w:t>
      </w:r>
    </w:p>
    <w:p w14:paraId="331D5A8E" w14:textId="16B3B9BA" w:rsidR="00B450FB" w:rsidRDefault="00B450FB" w:rsidP="00B450FB">
      <w:pPr>
        <w:numPr>
          <w:ilvl w:val="1"/>
          <w:numId w:val="4"/>
        </w:numPr>
        <w:ind w:right="0" w:hanging="360"/>
        <w:rPr>
          <w:rFonts w:ascii="Inter" w:hAnsi="Inter"/>
        </w:rPr>
      </w:pPr>
      <w:r>
        <w:rPr>
          <w:rFonts w:ascii="Inter" w:hAnsi="Inter"/>
        </w:rPr>
        <w:t>Initial Review: Early August 2024</w:t>
      </w:r>
    </w:p>
    <w:p w14:paraId="086C04BE" w14:textId="61040E7D" w:rsidR="00B450FB" w:rsidRDefault="00B450FB" w:rsidP="00B450FB">
      <w:pPr>
        <w:numPr>
          <w:ilvl w:val="1"/>
          <w:numId w:val="4"/>
        </w:numPr>
        <w:ind w:right="0" w:hanging="360"/>
        <w:rPr>
          <w:rFonts w:ascii="Inter" w:hAnsi="Inter"/>
        </w:rPr>
      </w:pPr>
      <w:r>
        <w:rPr>
          <w:rFonts w:ascii="Inter" w:hAnsi="Inter"/>
        </w:rPr>
        <w:t xml:space="preserve">Pilot Start: </w:t>
      </w:r>
      <w:proofErr w:type="spellStart"/>
      <w:r>
        <w:rPr>
          <w:rFonts w:ascii="Inter" w:hAnsi="Inter"/>
        </w:rPr>
        <w:t>Mid August</w:t>
      </w:r>
      <w:proofErr w:type="spellEnd"/>
      <w:r>
        <w:rPr>
          <w:rFonts w:ascii="Inter" w:hAnsi="Inter"/>
        </w:rPr>
        <w:t xml:space="preserve"> 2024 (August 18, 2024)</w:t>
      </w:r>
    </w:p>
    <w:p w14:paraId="08B3E7F5" w14:textId="1F729FD1" w:rsidR="00B450FB" w:rsidRPr="00B450FB" w:rsidRDefault="00B450FB" w:rsidP="00B450FB">
      <w:pPr>
        <w:numPr>
          <w:ilvl w:val="1"/>
          <w:numId w:val="4"/>
        </w:numPr>
        <w:ind w:right="0" w:hanging="360"/>
        <w:rPr>
          <w:rFonts w:ascii="Inter" w:hAnsi="Inter"/>
        </w:rPr>
      </w:pPr>
      <w:r>
        <w:rPr>
          <w:rFonts w:ascii="Inter" w:hAnsi="Inter"/>
        </w:rPr>
        <w:t xml:space="preserve">Pilot End: December 2024 </w:t>
      </w:r>
    </w:p>
    <w:p w14:paraId="08C91D99" w14:textId="77777777" w:rsidR="001A0ACF" w:rsidRPr="00B450FB" w:rsidRDefault="00000000">
      <w:pPr>
        <w:numPr>
          <w:ilvl w:val="0"/>
          <w:numId w:val="4"/>
        </w:numPr>
        <w:ind w:right="0" w:hanging="360"/>
        <w:rPr>
          <w:rFonts w:ascii="Inter" w:hAnsi="Inter"/>
        </w:rPr>
      </w:pPr>
      <w:r w:rsidRPr="00B450FB">
        <w:rPr>
          <w:rFonts w:ascii="Inter" w:hAnsi="Inter"/>
        </w:rPr>
        <w:t xml:space="preserve">Participants: FHC </w:t>
      </w:r>
    </w:p>
    <w:p w14:paraId="26811FA5" w14:textId="77777777" w:rsidR="001A0ACF" w:rsidRPr="00B450FB" w:rsidRDefault="00000000">
      <w:pPr>
        <w:numPr>
          <w:ilvl w:val="0"/>
          <w:numId w:val="4"/>
        </w:numPr>
        <w:ind w:right="0" w:hanging="360"/>
        <w:rPr>
          <w:rFonts w:ascii="Inter" w:hAnsi="Inter"/>
        </w:rPr>
      </w:pPr>
      <w:r w:rsidRPr="00B450FB">
        <w:rPr>
          <w:rFonts w:ascii="Inter" w:hAnsi="Inter"/>
        </w:rPr>
        <w:t xml:space="preserve">Data collection: Surveys, usage statistics, periodic focus groups </w:t>
      </w:r>
    </w:p>
    <w:p w14:paraId="42A7C519" w14:textId="77777777" w:rsidR="001A0ACF" w:rsidRPr="00B450FB" w:rsidRDefault="00000000">
      <w:pPr>
        <w:numPr>
          <w:ilvl w:val="0"/>
          <w:numId w:val="4"/>
        </w:numPr>
        <w:ind w:right="0" w:hanging="360"/>
        <w:rPr>
          <w:rFonts w:ascii="Inter" w:hAnsi="Inter"/>
        </w:rPr>
      </w:pPr>
      <w:r w:rsidRPr="00B450FB">
        <w:rPr>
          <w:rFonts w:ascii="Inter" w:hAnsi="Inter"/>
        </w:rPr>
        <w:t xml:space="preserve">Support: Anonymous feedback line for students and non-anonymous 24/7 email &amp; phone support </w:t>
      </w:r>
    </w:p>
    <w:p w14:paraId="394126DA" w14:textId="77777777" w:rsidR="001A0ACF" w:rsidRPr="00B450FB" w:rsidRDefault="00000000">
      <w:pPr>
        <w:spacing w:after="69" w:line="259" w:lineRule="auto"/>
        <w:ind w:left="0" w:right="0" w:firstLine="0"/>
        <w:rPr>
          <w:rFonts w:ascii="Inter" w:hAnsi="Inter"/>
        </w:rPr>
      </w:pPr>
      <w:r w:rsidRPr="00B450FB">
        <w:rPr>
          <w:rFonts w:ascii="Inter" w:hAnsi="Inter"/>
        </w:rPr>
        <w:t xml:space="preserve"> </w:t>
      </w:r>
    </w:p>
    <w:p w14:paraId="137C39B6" w14:textId="77777777" w:rsidR="001A0ACF" w:rsidRPr="00B450FB" w:rsidRDefault="00000000">
      <w:pPr>
        <w:pStyle w:val="Heading2"/>
        <w:ind w:left="-5"/>
        <w:rPr>
          <w:rFonts w:ascii="Inter" w:hAnsi="Inter"/>
        </w:rPr>
      </w:pPr>
      <w:r w:rsidRPr="00B450FB">
        <w:rPr>
          <w:rFonts w:ascii="Inter" w:hAnsi="Inter"/>
        </w:rPr>
        <w:t xml:space="preserve">Success Metrics </w:t>
      </w:r>
    </w:p>
    <w:p w14:paraId="1FBEBDA8" w14:textId="77777777" w:rsidR="001A0ACF" w:rsidRPr="00B450FB" w:rsidRDefault="00000000">
      <w:pPr>
        <w:spacing w:after="29" w:line="259" w:lineRule="auto"/>
        <w:ind w:left="0" w:right="0" w:firstLine="0"/>
        <w:rPr>
          <w:rFonts w:ascii="Inter" w:hAnsi="Inter"/>
        </w:rPr>
      </w:pPr>
      <w:r w:rsidRPr="00B450FB">
        <w:rPr>
          <w:rFonts w:ascii="Inter" w:hAnsi="Inter"/>
          <w:b/>
        </w:rPr>
        <w:t xml:space="preserve"> </w:t>
      </w:r>
    </w:p>
    <w:p w14:paraId="737E94E5" w14:textId="77777777" w:rsidR="001A0ACF" w:rsidRPr="00B450FB" w:rsidRDefault="00000000">
      <w:pPr>
        <w:numPr>
          <w:ilvl w:val="0"/>
          <w:numId w:val="5"/>
        </w:numPr>
        <w:ind w:right="0" w:hanging="360"/>
        <w:rPr>
          <w:rFonts w:ascii="Inter" w:hAnsi="Inter"/>
        </w:rPr>
      </w:pPr>
      <w:r w:rsidRPr="00B450FB">
        <w:rPr>
          <w:rFonts w:ascii="Inter" w:hAnsi="Inter"/>
        </w:rPr>
        <w:t xml:space="preserve">Frequency and duration of GradSteps usage </w:t>
      </w:r>
    </w:p>
    <w:p w14:paraId="5A22FE3D" w14:textId="77777777" w:rsidR="001A0ACF" w:rsidRPr="00B450FB" w:rsidRDefault="00000000">
      <w:pPr>
        <w:numPr>
          <w:ilvl w:val="0"/>
          <w:numId w:val="5"/>
        </w:numPr>
        <w:ind w:right="0" w:hanging="360"/>
        <w:rPr>
          <w:rFonts w:ascii="Inter" w:hAnsi="Inter"/>
        </w:rPr>
      </w:pPr>
      <w:r w:rsidRPr="00B450FB">
        <w:rPr>
          <w:rFonts w:ascii="Inter" w:hAnsi="Inter"/>
        </w:rPr>
        <w:t xml:space="preserve">Satisfaction ratings from FHC students and advisors </w:t>
      </w:r>
    </w:p>
    <w:p w14:paraId="0B805D54" w14:textId="77777777" w:rsidR="001A0ACF" w:rsidRPr="00B450FB" w:rsidRDefault="00000000">
      <w:pPr>
        <w:numPr>
          <w:ilvl w:val="0"/>
          <w:numId w:val="5"/>
        </w:numPr>
        <w:ind w:right="0" w:hanging="360"/>
        <w:rPr>
          <w:rFonts w:ascii="Inter" w:hAnsi="Inter"/>
        </w:rPr>
      </w:pPr>
      <w:r w:rsidRPr="00B450FB">
        <w:rPr>
          <w:rFonts w:ascii="Inter" w:hAnsi="Inter"/>
        </w:rPr>
        <w:t xml:space="preserve">Impact on academic planning experience measured through feedback, surveys, and other collected </w:t>
      </w:r>
      <w:proofErr w:type="gramStart"/>
      <w:r w:rsidRPr="00B450FB">
        <w:rPr>
          <w:rFonts w:ascii="Inter" w:hAnsi="Inter"/>
        </w:rPr>
        <w:t>data</w:t>
      </w:r>
      <w:proofErr w:type="gramEnd"/>
      <w:r w:rsidRPr="00B450FB">
        <w:rPr>
          <w:rFonts w:ascii="Inter" w:hAnsi="Inter"/>
        </w:rPr>
        <w:t xml:space="preserve"> </w:t>
      </w:r>
    </w:p>
    <w:p w14:paraId="568919F5" w14:textId="77777777" w:rsidR="001A0ACF" w:rsidRPr="00B450FB" w:rsidRDefault="00000000">
      <w:pPr>
        <w:numPr>
          <w:ilvl w:val="0"/>
          <w:numId w:val="5"/>
        </w:numPr>
        <w:ind w:right="0" w:hanging="360"/>
        <w:rPr>
          <w:rFonts w:ascii="Inter" w:hAnsi="Inter"/>
        </w:rPr>
      </w:pPr>
      <w:r w:rsidRPr="00B450FB">
        <w:rPr>
          <w:rFonts w:ascii="Inter" w:hAnsi="Inter"/>
        </w:rPr>
        <w:t xml:space="preserve">Improvements in students’ academic performance </w:t>
      </w:r>
    </w:p>
    <w:p w14:paraId="0DA33234" w14:textId="77777777" w:rsidR="00B450FB" w:rsidRDefault="00000000" w:rsidP="00B450FB">
      <w:pPr>
        <w:pStyle w:val="Heading2"/>
        <w:ind w:left="-5"/>
        <w:rPr>
          <w:rFonts w:ascii="Inter" w:eastAsia="Courier New" w:hAnsi="Inter" w:cs="Courier New"/>
        </w:rPr>
      </w:pPr>
      <w:r w:rsidRPr="00B450FB">
        <w:rPr>
          <w:rFonts w:ascii="Inter" w:eastAsia="Courier New" w:hAnsi="Inter" w:cs="Courier New"/>
        </w:rPr>
        <w:t xml:space="preserve"> </w:t>
      </w:r>
    </w:p>
    <w:p w14:paraId="6F833917" w14:textId="309FD52C" w:rsidR="00B450FB" w:rsidRDefault="00B450FB" w:rsidP="00B450FB">
      <w:pPr>
        <w:pStyle w:val="Heading2"/>
        <w:ind w:left="-5"/>
        <w:rPr>
          <w:rFonts w:ascii="Inter" w:hAnsi="Inter"/>
        </w:rPr>
      </w:pPr>
      <w:r>
        <w:rPr>
          <w:rFonts w:ascii="Inter" w:hAnsi="Inter"/>
        </w:rPr>
        <w:t>Critical Success Factors</w:t>
      </w:r>
    </w:p>
    <w:p w14:paraId="7E29B807" w14:textId="77777777" w:rsidR="00B450FB" w:rsidRPr="00B450FB" w:rsidRDefault="00B450FB" w:rsidP="00B450FB"/>
    <w:p w14:paraId="290CC07B" w14:textId="31FDD9BA" w:rsidR="00B450FB" w:rsidRPr="00B450FB" w:rsidRDefault="00F22BD9" w:rsidP="00B450FB">
      <w:pPr>
        <w:numPr>
          <w:ilvl w:val="0"/>
          <w:numId w:val="5"/>
        </w:numPr>
        <w:ind w:right="0" w:hanging="360"/>
      </w:pPr>
      <w:r>
        <w:rPr>
          <w:rFonts w:ascii="Inter" w:hAnsi="Inter"/>
        </w:rPr>
        <w:t>Up to date</w:t>
      </w:r>
      <w:r w:rsidR="00B450FB">
        <w:rPr>
          <w:rFonts w:ascii="Inter" w:hAnsi="Inter"/>
        </w:rPr>
        <w:t xml:space="preserve"> FHC degree requirements (Honors Degree, B. Phil, etc.)</w:t>
      </w:r>
    </w:p>
    <w:p w14:paraId="6D00824E" w14:textId="61DC71BB" w:rsidR="00B450FB" w:rsidRPr="00B450FB" w:rsidRDefault="00B450FB" w:rsidP="00B450FB">
      <w:pPr>
        <w:numPr>
          <w:ilvl w:val="0"/>
          <w:numId w:val="5"/>
        </w:numPr>
        <w:ind w:right="0" w:hanging="360"/>
      </w:pPr>
      <w:r>
        <w:rPr>
          <w:rFonts w:ascii="Inter" w:hAnsi="Inter"/>
        </w:rPr>
        <w:t xml:space="preserve">Outreach support to promote tool to students and </w:t>
      </w:r>
      <w:proofErr w:type="gramStart"/>
      <w:r w:rsidR="00F22BD9">
        <w:rPr>
          <w:rFonts w:ascii="Inter" w:hAnsi="Inter"/>
        </w:rPr>
        <w:t>advisors</w:t>
      </w:r>
      <w:proofErr w:type="gramEnd"/>
    </w:p>
    <w:p w14:paraId="24A2DC32" w14:textId="43F71AB2" w:rsidR="00B450FB" w:rsidRDefault="00F22BD9" w:rsidP="00B450FB">
      <w:pPr>
        <w:numPr>
          <w:ilvl w:val="0"/>
          <w:numId w:val="5"/>
        </w:numPr>
        <w:ind w:right="0" w:hanging="360"/>
        <w:rPr>
          <w:rFonts w:ascii="Inter" w:hAnsi="Inter"/>
        </w:rPr>
      </w:pPr>
      <w:r w:rsidRPr="00F22BD9">
        <w:rPr>
          <w:rFonts w:ascii="Inter" w:hAnsi="Inter"/>
        </w:rPr>
        <w:t xml:space="preserve">Focus groups to gather detailed feedback on tool usage and </w:t>
      </w:r>
      <w:proofErr w:type="gramStart"/>
      <w:r w:rsidRPr="00F22BD9">
        <w:rPr>
          <w:rFonts w:ascii="Inter" w:hAnsi="Inter"/>
        </w:rPr>
        <w:t>efficacy</w:t>
      </w:r>
      <w:proofErr w:type="gramEnd"/>
    </w:p>
    <w:p w14:paraId="06420DCD" w14:textId="77777777" w:rsidR="00F22BD9" w:rsidRPr="00F22BD9" w:rsidRDefault="00F22BD9" w:rsidP="00F22BD9">
      <w:pPr>
        <w:ind w:right="0"/>
        <w:rPr>
          <w:rFonts w:ascii="Inter" w:hAnsi="Inter"/>
        </w:rPr>
      </w:pPr>
    </w:p>
    <w:p w14:paraId="2821D765" w14:textId="3E91840A" w:rsidR="00B450FB" w:rsidRPr="00B450FB" w:rsidRDefault="00B450FB" w:rsidP="00B450FB">
      <w:pPr>
        <w:pStyle w:val="Heading2"/>
        <w:ind w:left="-5"/>
        <w:rPr>
          <w:rFonts w:ascii="Inter" w:hAnsi="Inter"/>
        </w:rPr>
      </w:pPr>
      <w:r>
        <w:rPr>
          <w:rFonts w:ascii="Inter" w:hAnsi="Inter"/>
        </w:rPr>
        <w:t>Cost/Fees</w:t>
      </w:r>
    </w:p>
    <w:p w14:paraId="040F3F63" w14:textId="059ADD53" w:rsidR="001A0ACF" w:rsidRDefault="001A0ACF" w:rsidP="00B450FB">
      <w:pPr>
        <w:spacing w:after="29" w:line="259" w:lineRule="auto"/>
        <w:ind w:left="0" w:right="0" w:firstLine="0"/>
        <w:rPr>
          <w:rFonts w:ascii="Inter" w:hAnsi="Inter"/>
        </w:rPr>
      </w:pPr>
    </w:p>
    <w:p w14:paraId="6150678B" w14:textId="7E6A525F" w:rsidR="00B450FB" w:rsidRPr="00B450FB" w:rsidRDefault="00B450FB" w:rsidP="00B450FB">
      <w:pPr>
        <w:spacing w:after="29" w:line="259" w:lineRule="auto"/>
        <w:ind w:left="0" w:right="0" w:firstLine="0"/>
        <w:rPr>
          <w:rFonts w:ascii="Inter" w:hAnsi="Inter"/>
        </w:rPr>
      </w:pPr>
      <w:r>
        <w:rPr>
          <w:rFonts w:ascii="Inter" w:hAnsi="Inter"/>
        </w:rPr>
        <w:t xml:space="preserve">There are no costs or fees for the pilot program. </w:t>
      </w:r>
      <w:r w:rsidR="00F22BD9">
        <w:rPr>
          <w:rFonts w:ascii="Inter" w:hAnsi="Inter"/>
        </w:rPr>
        <w:t xml:space="preserve">Software use and on-demand support is free of any charges.  </w:t>
      </w:r>
    </w:p>
    <w:sectPr w:rsidR="00B450FB" w:rsidRPr="00B450FB" w:rsidSect="00B450FB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378" w:bottom="719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D5937" w14:textId="77777777" w:rsidR="00964EAF" w:rsidRDefault="00964EAF" w:rsidP="00B450FB">
      <w:pPr>
        <w:spacing w:after="0" w:line="240" w:lineRule="auto"/>
      </w:pPr>
      <w:r>
        <w:separator/>
      </w:r>
    </w:p>
  </w:endnote>
  <w:endnote w:type="continuationSeparator" w:id="0">
    <w:p w14:paraId="22097B81" w14:textId="77777777" w:rsidR="00964EAF" w:rsidRDefault="00964EAF" w:rsidP="00B4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"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E8FCD" w14:textId="09D2227F" w:rsidR="00B450FB" w:rsidRPr="00B450FB" w:rsidRDefault="00B450FB" w:rsidP="00B450FB">
    <w:pPr>
      <w:pStyle w:val="Footer"/>
      <w:rPr>
        <w:rFonts w:ascii="Inter" w:hAnsi="Inter"/>
        <w:sz w:val="18"/>
        <w:szCs w:val="18"/>
      </w:rPr>
    </w:pPr>
    <w:r w:rsidRPr="00B450FB">
      <w:rPr>
        <w:rFonts w:ascii="Inter" w:hAnsi="Inter"/>
        <w:sz w:val="18"/>
        <w:szCs w:val="18"/>
      </w:rPr>
      <w:t>All rights reserved. © 2024 GradSteps, Inc.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ED323" w14:textId="1976FCBE" w:rsidR="00B450FB" w:rsidRPr="00B450FB" w:rsidRDefault="00B450FB" w:rsidP="00B450FB">
    <w:pPr>
      <w:pStyle w:val="Footer"/>
      <w:rPr>
        <w:rFonts w:ascii="Inter" w:hAnsi="Inter"/>
        <w:sz w:val="18"/>
        <w:szCs w:val="18"/>
      </w:rPr>
    </w:pPr>
    <w:r w:rsidRPr="00B450FB">
      <w:rPr>
        <w:rFonts w:ascii="Inter" w:hAnsi="Inter"/>
        <w:sz w:val="18"/>
        <w:szCs w:val="18"/>
      </w:rPr>
      <w:t>All rights reserved. © 2024 GradSteps,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6CB73" w14:textId="77777777" w:rsidR="00964EAF" w:rsidRDefault="00964EAF" w:rsidP="00B450FB">
      <w:pPr>
        <w:spacing w:after="0" w:line="240" w:lineRule="auto"/>
      </w:pPr>
      <w:r>
        <w:separator/>
      </w:r>
    </w:p>
  </w:footnote>
  <w:footnote w:type="continuationSeparator" w:id="0">
    <w:p w14:paraId="6996AA7F" w14:textId="77777777" w:rsidR="00964EAF" w:rsidRDefault="00964EAF" w:rsidP="00B45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3A96A" w14:textId="5F4FE21B" w:rsidR="00B450FB" w:rsidRPr="00B450FB" w:rsidRDefault="00B450FB" w:rsidP="00B450FB">
    <w:pPr>
      <w:spacing w:after="627" w:line="265" w:lineRule="auto"/>
      <w:ind w:right="54"/>
      <w:jc w:val="right"/>
      <w:rPr>
        <w:rFonts w:ascii="Inter" w:hAnsi="Inter"/>
      </w:rPr>
    </w:pPr>
    <w:r w:rsidRPr="00B450FB">
      <w:rPr>
        <w:rFonts w:ascii="Inter" w:hAnsi="Inter"/>
        <w:sz w:val="16"/>
      </w:rPr>
      <w:t>page 2 of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C9DFC" w14:textId="5EA309FB" w:rsidR="00B450FB" w:rsidRPr="00B450FB" w:rsidRDefault="00B450FB" w:rsidP="00B450FB">
    <w:pPr>
      <w:spacing w:after="138" w:line="265" w:lineRule="auto"/>
      <w:ind w:right="54"/>
      <w:jc w:val="right"/>
      <w:rPr>
        <w:rFonts w:ascii="Inter" w:hAnsi="Inter"/>
      </w:rPr>
    </w:pPr>
    <w:r w:rsidRPr="00B450FB">
      <w:rPr>
        <w:rFonts w:ascii="Inter" w:hAnsi="Inter"/>
        <w:noProof/>
      </w:rPr>
      <w:drawing>
        <wp:inline distT="0" distB="0" distL="0" distR="0" wp14:anchorId="542AD04A" wp14:editId="0B7023E4">
          <wp:extent cx="2203954" cy="384175"/>
          <wp:effectExtent l="0" t="0" r="0" b="0"/>
          <wp:docPr id="1909492890" name="Picture 1909492890" descr="A black background with a black square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9492890" name="Picture 1909492890" descr="A black background with a black square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03954" cy="384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450FB">
      <w:rPr>
        <w:rFonts w:ascii="Inter" w:hAnsi="Inter"/>
        <w:sz w:val="16"/>
      </w:rPr>
      <w:t xml:space="preserve">                                                                                                                page 1 of 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6D6"/>
    <w:multiLevelType w:val="hybridMultilevel"/>
    <w:tmpl w:val="BBF8BB3E"/>
    <w:lvl w:ilvl="0" w:tplc="1814245C">
      <w:start w:val="1"/>
      <w:numFmt w:val="bullet"/>
      <w:lvlText w:val="•"/>
      <w:lvlJc w:val="left"/>
      <w:pPr>
        <w:ind w:left="705"/>
      </w:pPr>
      <w:rPr>
        <w:rFonts w:ascii="Inter" w:eastAsia="Arial" w:hAnsi="Inter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247E00">
      <w:start w:val="1"/>
      <w:numFmt w:val="bullet"/>
      <w:lvlText w:val="o"/>
      <w:lvlJc w:val="left"/>
      <w:pPr>
        <w:ind w:left="1440"/>
      </w:pPr>
      <w:rPr>
        <w:rFonts w:ascii="Inter" w:eastAsia="Segoe UI Symbol" w:hAnsi="Inter" w:cs="Segoe UI 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CE01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A0EF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8A72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5227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D6D0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2432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7A74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E913FB"/>
    <w:multiLevelType w:val="hybridMultilevel"/>
    <w:tmpl w:val="3D484B4C"/>
    <w:lvl w:ilvl="0" w:tplc="09D2F6C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060FE"/>
    <w:multiLevelType w:val="hybridMultilevel"/>
    <w:tmpl w:val="734ED4FA"/>
    <w:lvl w:ilvl="0" w:tplc="5D982A18">
      <w:start w:val="1"/>
      <w:numFmt w:val="bullet"/>
      <w:lvlText w:val="•"/>
      <w:lvlJc w:val="left"/>
      <w:pPr>
        <w:ind w:left="705"/>
      </w:pPr>
      <w:rPr>
        <w:rFonts w:ascii="Inter" w:eastAsia="Arial" w:hAnsi="Inter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2C7734">
      <w:start w:val="1"/>
      <w:numFmt w:val="bullet"/>
      <w:lvlText w:val="o"/>
      <w:lvlJc w:val="left"/>
      <w:pPr>
        <w:ind w:left="1440"/>
      </w:pPr>
      <w:rPr>
        <w:rFonts w:ascii="Inter" w:eastAsia="Segoe UI Symbol" w:hAnsi="Inter" w:cs="Segoe UI 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5EC2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9ACC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FE93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8EE7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3857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A084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32FE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EA0D39"/>
    <w:multiLevelType w:val="hybridMultilevel"/>
    <w:tmpl w:val="22B03FD2"/>
    <w:lvl w:ilvl="0" w:tplc="A25A08CE">
      <w:numFmt w:val="bullet"/>
      <w:lvlText w:val="-"/>
      <w:lvlJc w:val="left"/>
      <w:pPr>
        <w:ind w:left="345" w:hanging="360"/>
      </w:pPr>
      <w:rPr>
        <w:rFonts w:ascii="Inter" w:eastAsia="Calibri" w:hAnsi="Inter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4" w15:restartNumberingAfterBreak="0">
    <w:nsid w:val="5FC41C89"/>
    <w:multiLevelType w:val="hybridMultilevel"/>
    <w:tmpl w:val="B98CC232"/>
    <w:lvl w:ilvl="0" w:tplc="6B807448">
      <w:start w:val="1"/>
      <w:numFmt w:val="bullet"/>
      <w:lvlText w:val="•"/>
      <w:lvlJc w:val="left"/>
      <w:pPr>
        <w:ind w:left="705"/>
      </w:pPr>
      <w:rPr>
        <w:rFonts w:ascii="Inter" w:eastAsia="Arial" w:hAnsi="Inter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340C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3EED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52E4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70E6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3EDC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D4A4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526B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EE3A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E82187"/>
    <w:multiLevelType w:val="hybridMultilevel"/>
    <w:tmpl w:val="627EEDBE"/>
    <w:lvl w:ilvl="0" w:tplc="41AA65EA">
      <w:start w:val="1"/>
      <w:numFmt w:val="bullet"/>
      <w:lvlText w:val="•"/>
      <w:lvlJc w:val="left"/>
      <w:pPr>
        <w:ind w:left="705"/>
      </w:pPr>
      <w:rPr>
        <w:rFonts w:ascii="Inter" w:eastAsia="Arial" w:hAnsi="Inter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9413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1C1E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FCDF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00B6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8E86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1EA3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8A4E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886D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A37C99"/>
    <w:multiLevelType w:val="hybridMultilevel"/>
    <w:tmpl w:val="0934695A"/>
    <w:lvl w:ilvl="0" w:tplc="31469CEE">
      <w:start w:val="1"/>
      <w:numFmt w:val="bullet"/>
      <w:lvlText w:val="•"/>
      <w:lvlJc w:val="left"/>
      <w:pPr>
        <w:ind w:left="705"/>
      </w:pPr>
      <w:rPr>
        <w:rFonts w:ascii="Inter" w:eastAsia="Arial" w:hAnsi="Inter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72C7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3618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3C91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28CA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5CB1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6E58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0AD5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CCF3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9392520">
    <w:abstractNumId w:val="4"/>
  </w:num>
  <w:num w:numId="2" w16cid:durableId="569197929">
    <w:abstractNumId w:val="0"/>
  </w:num>
  <w:num w:numId="3" w16cid:durableId="966474856">
    <w:abstractNumId w:val="5"/>
  </w:num>
  <w:num w:numId="4" w16cid:durableId="377778519">
    <w:abstractNumId w:val="2"/>
  </w:num>
  <w:num w:numId="5" w16cid:durableId="1084063613">
    <w:abstractNumId w:val="6"/>
  </w:num>
  <w:num w:numId="6" w16cid:durableId="1135368876">
    <w:abstractNumId w:val="3"/>
  </w:num>
  <w:num w:numId="7" w16cid:durableId="859122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CF"/>
    <w:rsid w:val="001A0ACF"/>
    <w:rsid w:val="00964EAF"/>
    <w:rsid w:val="00B450FB"/>
    <w:rsid w:val="00E6556F"/>
    <w:rsid w:val="00F2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992C8"/>
  <w15:docId w15:val="{BD2ACBB9-2455-5F43-A007-44E49D2E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0FB"/>
    <w:pPr>
      <w:spacing w:after="4" w:line="269" w:lineRule="auto"/>
      <w:ind w:left="10" w:right="62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" w:line="259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B45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0FB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45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0F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dstep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dsteps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Kalisipudi, Tanmai</dc:creator>
  <cp:keywords/>
  <cp:lastModifiedBy>Kalisipudi, Tanmai</cp:lastModifiedBy>
  <cp:revision>2</cp:revision>
  <dcterms:created xsi:type="dcterms:W3CDTF">2024-05-13T23:31:00Z</dcterms:created>
  <dcterms:modified xsi:type="dcterms:W3CDTF">2024-05-13T23:31:00Z</dcterms:modified>
</cp:coreProperties>
</file>