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E979" w14:textId="79233DAE" w:rsidR="005378E2" w:rsidRDefault="00591CC8" w:rsidP="002B69A9">
      <w:pPr>
        <w:pStyle w:val="Heading1"/>
        <w:jc w:val="center"/>
      </w:pPr>
      <w:r>
        <w:t>Us</w:t>
      </w:r>
      <w:r w:rsidR="001A1C78">
        <w:t>er guide</w:t>
      </w:r>
      <w:bookmarkStart w:id="0" w:name="_GoBack"/>
      <w:bookmarkEnd w:id="0"/>
    </w:p>
    <w:p w14:paraId="566F7858" w14:textId="78CCAF03" w:rsidR="002B69A9" w:rsidRDefault="002B69A9" w:rsidP="00A2599C">
      <w:pPr>
        <w:pStyle w:val="Heading2"/>
        <w:ind w:left="-709"/>
      </w:pPr>
      <w:r>
        <w:t>Code Structure</w:t>
      </w:r>
    </w:p>
    <w:p w14:paraId="5F62F26F" w14:textId="485D1A8D" w:rsidR="00A2599C" w:rsidRDefault="00A2599C" w:rsidP="00A2599C">
      <w:pPr>
        <w:ind w:left="-709"/>
      </w:pPr>
      <w:r>
        <w:t xml:space="preserve">Following is the code structure in the </w:t>
      </w:r>
      <w:proofErr w:type="gramStart"/>
      <w:r>
        <w:t>project :</w:t>
      </w:r>
      <w:proofErr w:type="gramEnd"/>
    </w:p>
    <w:p w14:paraId="36D060B3" w14:textId="3C6C46E3" w:rsidR="00A2599C" w:rsidRDefault="00A2599C" w:rsidP="00A2599C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/main/java – This folder consists of two classes </w:t>
      </w:r>
    </w:p>
    <w:p w14:paraId="6FC23B2B" w14:textId="6DE8D92E" w:rsidR="00A2599C" w:rsidRDefault="00A2599C" w:rsidP="00A2599C">
      <w:pPr>
        <w:pStyle w:val="ListParagraph"/>
        <w:numPr>
          <w:ilvl w:val="1"/>
          <w:numId w:val="1"/>
        </w:numPr>
      </w:pPr>
      <w:r>
        <w:t xml:space="preserve">APICallHandler.java – contains methods to handler the </w:t>
      </w:r>
      <w:proofErr w:type="gramStart"/>
      <w:r>
        <w:t>POST,PUT</w:t>
      </w:r>
      <w:proofErr w:type="gramEnd"/>
      <w:r>
        <w:t xml:space="preserve"> and GET request against the endpoint</w:t>
      </w:r>
    </w:p>
    <w:p w14:paraId="18E0A0AA" w14:textId="7554D5F6" w:rsidR="00A2599C" w:rsidRDefault="00A2599C" w:rsidP="00A2599C">
      <w:pPr>
        <w:pStyle w:val="ListParagraph"/>
        <w:numPr>
          <w:ilvl w:val="1"/>
          <w:numId w:val="1"/>
        </w:numPr>
      </w:pPr>
      <w:r>
        <w:t xml:space="preserve">Helper methods.java – </w:t>
      </w:r>
      <w:proofErr w:type="gramStart"/>
      <w:r>
        <w:t>contains  methods</w:t>
      </w:r>
      <w:proofErr w:type="gramEnd"/>
      <w:r>
        <w:t xml:space="preserve"> to place Order, take Order etc which could be directly used in the test cases. </w:t>
      </w:r>
    </w:p>
    <w:p w14:paraId="2D6CBDAE" w14:textId="48B2433A" w:rsidR="00A2599C" w:rsidRDefault="00A2599C" w:rsidP="00A2599C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/test/java </w:t>
      </w:r>
      <w:proofErr w:type="gramStart"/>
      <w:r>
        <w:t>--  This</w:t>
      </w:r>
      <w:proofErr w:type="gramEnd"/>
      <w:r>
        <w:t xml:space="preserve"> folder contains Test classes for different API operations and a total of 22 test cases.</w:t>
      </w:r>
    </w:p>
    <w:p w14:paraId="5528299A" w14:textId="3C0DC327" w:rsidR="00A2599C" w:rsidRDefault="00A2599C" w:rsidP="00A2599C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  <w:r>
        <w:t xml:space="preserve"> is the test execution engine used here.</w:t>
      </w:r>
    </w:p>
    <w:p w14:paraId="770483AF" w14:textId="62F09246" w:rsidR="00A2599C" w:rsidRDefault="00A2599C" w:rsidP="00A2599C"/>
    <w:p w14:paraId="42288456" w14:textId="2EE45746" w:rsidR="00A2599C" w:rsidRDefault="00A2599C" w:rsidP="00A2599C">
      <w:pPr>
        <w:pStyle w:val="Heading2"/>
        <w:ind w:left="-709"/>
      </w:pPr>
      <w:r>
        <w:t>Functionality</w:t>
      </w:r>
    </w:p>
    <w:p w14:paraId="08F4D9FF" w14:textId="706671BD" w:rsidR="00A2599C" w:rsidRDefault="00A2599C" w:rsidP="00A2599C">
      <w:pPr>
        <w:pStyle w:val="ListParagraph"/>
        <w:numPr>
          <w:ilvl w:val="0"/>
          <w:numId w:val="2"/>
        </w:numPr>
      </w:pPr>
      <w:r>
        <w:t>All the test cases are passing</w:t>
      </w:r>
    </w:p>
    <w:p w14:paraId="25266350" w14:textId="66F51D3D" w:rsidR="00A2599C" w:rsidRDefault="00A2599C" w:rsidP="00A2599C">
      <w:pPr>
        <w:pStyle w:val="ListParagraph"/>
        <w:numPr>
          <w:ilvl w:val="0"/>
          <w:numId w:val="2"/>
        </w:numPr>
      </w:pPr>
      <w:proofErr w:type="spellStart"/>
      <w:r>
        <w:t>Endpointurl</w:t>
      </w:r>
      <w:proofErr w:type="spellEnd"/>
      <w:r>
        <w:t xml:space="preserve"> is read from the properties file and is stored in a global variable before execution begins</w:t>
      </w:r>
    </w:p>
    <w:p w14:paraId="78DA4870" w14:textId="62525850" w:rsidR="00A677B1" w:rsidRDefault="00A2599C" w:rsidP="00A677B1">
      <w:pPr>
        <w:pStyle w:val="ListParagraph"/>
        <w:numPr>
          <w:ilvl w:val="0"/>
          <w:numId w:val="2"/>
        </w:numPr>
      </w:pPr>
      <w:r>
        <w:t>Test cases use helper methods to perform different operations as test steps</w:t>
      </w:r>
    </w:p>
    <w:p w14:paraId="0C12DD37" w14:textId="27050FFE" w:rsidR="00A677B1" w:rsidRDefault="00A677B1" w:rsidP="0084774D">
      <w:pPr>
        <w:pStyle w:val="ListParagraph"/>
        <w:ind w:left="153"/>
      </w:pPr>
    </w:p>
    <w:p w14:paraId="08434A62" w14:textId="28C835CE" w:rsidR="0084774D" w:rsidRDefault="0084774D" w:rsidP="0084774D">
      <w:pPr>
        <w:pStyle w:val="Heading2"/>
        <w:ind w:left="-709"/>
      </w:pPr>
      <w:r>
        <w:t xml:space="preserve">Test scenarios covered </w:t>
      </w:r>
    </w:p>
    <w:p w14:paraId="23C4D7CF" w14:textId="77777777" w:rsidR="0084774D" w:rsidRPr="0084774D" w:rsidRDefault="0084774D" w:rsidP="0084774D"/>
    <w:p w14:paraId="76E15EB7" w14:textId="1E7B0CDE" w:rsidR="0084774D" w:rsidRPr="0084774D" w:rsidRDefault="0084774D" w:rsidP="0084774D">
      <w:r>
        <w:rPr>
          <w:noProof/>
        </w:rPr>
        <w:drawing>
          <wp:inline distT="0" distB="0" distL="0" distR="0" wp14:anchorId="71A95CAA" wp14:editId="2E986E32">
            <wp:extent cx="4223742" cy="45053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800" cy="45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76D6" w14:textId="67AA2524" w:rsidR="00FC51EF" w:rsidRDefault="00FC51EF" w:rsidP="00FC51EF">
      <w:pPr>
        <w:pStyle w:val="Heading2"/>
        <w:ind w:left="-567"/>
      </w:pPr>
      <w:r>
        <w:lastRenderedPageBreak/>
        <w:t xml:space="preserve">Execution </w:t>
      </w:r>
    </w:p>
    <w:p w14:paraId="055FCE31" w14:textId="17B9B83E" w:rsidR="00FC51EF" w:rsidRDefault="00FC51EF" w:rsidP="00FC51EF">
      <w:pPr>
        <w:pStyle w:val="ListParagraph"/>
        <w:numPr>
          <w:ilvl w:val="0"/>
          <w:numId w:val="3"/>
        </w:numPr>
        <w:ind w:left="142"/>
      </w:pPr>
      <w:r>
        <w:t>A runnable jar has been created to execute the test cases.</w:t>
      </w:r>
    </w:p>
    <w:p w14:paraId="3F54FE01" w14:textId="1B8D4785" w:rsidR="00FC51EF" w:rsidRDefault="00FC51EF" w:rsidP="00FC51EF">
      <w:pPr>
        <w:pStyle w:val="ListParagraph"/>
        <w:numPr>
          <w:ilvl w:val="0"/>
          <w:numId w:val="3"/>
        </w:numPr>
        <w:ind w:left="142"/>
      </w:pPr>
      <w:r>
        <w:t>On completion test-output folder will be created to view the testing reports for execution</w:t>
      </w:r>
    </w:p>
    <w:p w14:paraId="4613A754" w14:textId="5B71DB10" w:rsidR="00FC51EF" w:rsidRDefault="00FC51EF" w:rsidP="00FC51EF">
      <w:pPr>
        <w:pStyle w:val="Heading2"/>
        <w:ind w:left="-709"/>
      </w:pPr>
      <w:r>
        <w:t>Things not covered so far</w:t>
      </w:r>
    </w:p>
    <w:p w14:paraId="39EDED13" w14:textId="4CF90318" w:rsidR="00FC51EF" w:rsidRDefault="00FC51EF" w:rsidP="00FC51EF">
      <w:pPr>
        <w:pStyle w:val="ListParagraph"/>
        <w:numPr>
          <w:ilvl w:val="0"/>
          <w:numId w:val="4"/>
        </w:numPr>
        <w:ind w:left="142"/>
      </w:pPr>
      <w:r>
        <w:t>Exception Handling is there but not to its completeness. This could be improved with more time.</w:t>
      </w:r>
    </w:p>
    <w:p w14:paraId="07F89447" w14:textId="0DA0B028" w:rsidR="00FC51EF" w:rsidRDefault="00FC51EF" w:rsidP="00FC51EF">
      <w:pPr>
        <w:pStyle w:val="ListParagraph"/>
        <w:numPr>
          <w:ilvl w:val="0"/>
          <w:numId w:val="4"/>
        </w:numPr>
        <w:ind w:left="142"/>
      </w:pPr>
      <w:r>
        <w:t>Although comments have been added at all the relevant places it might not be in accordance with reviewer’s coding standards.</w:t>
      </w:r>
    </w:p>
    <w:p w14:paraId="36F4226A" w14:textId="06BBDB26" w:rsidR="001B5827" w:rsidRDefault="001B5827" w:rsidP="00FC51EF">
      <w:pPr>
        <w:pStyle w:val="ListParagraph"/>
        <w:numPr>
          <w:ilvl w:val="0"/>
          <w:numId w:val="4"/>
        </w:numPr>
        <w:ind w:left="142"/>
      </w:pPr>
      <w:r>
        <w:t>Scenarios for night charges in case of place order are covered for only Advance orders and not for current orders</w:t>
      </w:r>
    </w:p>
    <w:p w14:paraId="6FD2EE6F" w14:textId="68ADD33A" w:rsidR="006E543E" w:rsidRDefault="006E543E" w:rsidP="00FC51EF">
      <w:pPr>
        <w:pStyle w:val="ListParagraph"/>
        <w:numPr>
          <w:ilvl w:val="0"/>
          <w:numId w:val="4"/>
        </w:numPr>
        <w:ind w:left="142"/>
      </w:pPr>
      <w:r>
        <w:t>For scenarios of incorrect flow</w:t>
      </w:r>
      <w:r w:rsidR="005540FB">
        <w:t xml:space="preserve"> order, tests are written for some of the common cases and not all.</w:t>
      </w:r>
    </w:p>
    <w:p w14:paraId="3900CC56" w14:textId="77777777" w:rsidR="0084774D" w:rsidRPr="00FC51EF" w:rsidRDefault="0084774D" w:rsidP="0084774D">
      <w:pPr>
        <w:ind w:left="-218"/>
      </w:pPr>
    </w:p>
    <w:p w14:paraId="586D4F89" w14:textId="77777777" w:rsidR="002B69A9" w:rsidRPr="002B69A9" w:rsidRDefault="002B69A9" w:rsidP="002B69A9"/>
    <w:sectPr w:rsidR="002B69A9" w:rsidRPr="002B69A9" w:rsidSect="002B69A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11ACA"/>
    <w:multiLevelType w:val="hybridMultilevel"/>
    <w:tmpl w:val="E2160D4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417320B3"/>
    <w:multiLevelType w:val="hybridMultilevel"/>
    <w:tmpl w:val="66BEE77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4775114A"/>
    <w:multiLevelType w:val="hybridMultilevel"/>
    <w:tmpl w:val="D334E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B3861"/>
    <w:multiLevelType w:val="hybridMultilevel"/>
    <w:tmpl w:val="47E0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9"/>
    <w:rsid w:val="001A1C78"/>
    <w:rsid w:val="001B5827"/>
    <w:rsid w:val="002B69A9"/>
    <w:rsid w:val="005378E2"/>
    <w:rsid w:val="005540FB"/>
    <w:rsid w:val="00591CC8"/>
    <w:rsid w:val="006E543E"/>
    <w:rsid w:val="0084774D"/>
    <w:rsid w:val="009C3056"/>
    <w:rsid w:val="00A2599C"/>
    <w:rsid w:val="00A677B1"/>
    <w:rsid w:val="00F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E21B"/>
  <w15:chartTrackingRefBased/>
  <w15:docId w15:val="{B5FE462D-2453-4E82-B2F6-ABD9A67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5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Bhatnagar</dc:creator>
  <cp:keywords/>
  <dc:description/>
  <cp:lastModifiedBy>Tanmay Bhatnagar</cp:lastModifiedBy>
  <cp:revision>4</cp:revision>
  <dcterms:created xsi:type="dcterms:W3CDTF">2019-01-17T05:12:00Z</dcterms:created>
  <dcterms:modified xsi:type="dcterms:W3CDTF">2019-01-17T12:43:00Z</dcterms:modified>
</cp:coreProperties>
</file>