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10X your Google Adwords Campaign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W. Ronal,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Tanmay, a passionate web coder and a full time digital marketer in iDevelopers (a web development &amp; digital marketing co.). Recently, I was running a Google Adwords campaign for one of our client’s products.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Things were going smooth until something happened that made my campaign a complete failure.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messed up with the </w:t>
      </w:r>
      <w:r w:rsidDel="00000000" w:rsidR="00000000" w:rsidRPr="00000000">
        <w:rPr>
          <w:b w:val="1"/>
          <w:i w:val="1"/>
          <w:rtl w:val="0"/>
        </w:rPr>
        <w:t xml:space="preserve">Cost Per Click</w:t>
      </w:r>
      <w:r w:rsidDel="00000000" w:rsidR="00000000" w:rsidRPr="00000000">
        <w:rPr>
          <w:rtl w:val="0"/>
        </w:rPr>
        <w:t xml:space="preserve"> calculation. This may seem a silly mistake but it ruined my campaign making me an utterly stupid person.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good Adwords campaign manager, we always have to track each detail and optimize them and a small miscalculation can affect our campaigns badly.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many calculations like CPC, CPM, etc that need to be accurate in order to achieve the desired results in an Adwords Campaign.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set goals and if we fail to achieve them can be a real frustrating situation. But if we work carefully then we can overcome it. This failed campaign made me think about a real solution.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came up with an idea that is how if I can build a calculator app that will help digital marketers like me.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started building the app the next day and finally built my sweet web application. However, this took me a week to plan and build this.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web Adwords Calculator App can calculate</w:t>
      </w:r>
      <w:r w:rsidDel="00000000" w:rsidR="00000000" w:rsidRPr="00000000">
        <w:rPr>
          <w:b w:val="1"/>
          <w:rtl w:val="0"/>
        </w:rPr>
        <w:t xml:space="preserve"> 7 different formulas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Per Click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Per Thousand Impressions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Through Rate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Per Acquisition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Rate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On Investment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Now, I’ve been using my application for the last two months. I’ve made a couple of improvements to make it more</w:t>
      </w:r>
      <w:r w:rsidDel="00000000" w:rsidR="00000000" w:rsidRPr="00000000">
        <w:rPr>
          <w:b w:val="1"/>
          <w:i w:val="1"/>
          <w:rtl w:val="0"/>
        </w:rPr>
        <w:t xml:space="preserve"> User-friendly.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application has made my campaigns accurate. I’ve also given this app to my juniors and they are quite happy using it.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strongly believe that this application can make your life as a campaign manager super easy.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If you are worried about the pricing of the product then I’d say that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worrying. There must be no </w:t>
      </w:r>
      <w:r w:rsidDel="00000000" w:rsidR="00000000" w:rsidRPr="00000000">
        <w:rPr>
          <w:b w:val="1"/>
          <w:rtl w:val="0"/>
        </w:rPr>
        <w:t xml:space="preserve">concern for pricing</w:t>
      </w:r>
      <w:r w:rsidDel="00000000" w:rsidR="00000000" w:rsidRPr="00000000">
        <w:rPr>
          <w:rtl w:val="0"/>
        </w:rPr>
        <w:t xml:space="preserve"> my friend because I’m giving it to you absolutely </w:t>
      </w:r>
      <w:r w:rsidDel="00000000" w:rsidR="00000000" w:rsidRPr="00000000">
        <w:rPr>
          <w:b w:val="1"/>
          <w:rtl w:val="0"/>
        </w:rPr>
        <w:t xml:space="preserve">FREE…..</w:t>
      </w:r>
      <w:r w:rsidDel="00000000" w:rsidR="00000000" w:rsidRPr="00000000">
        <w:rPr>
          <w:rtl w:val="0"/>
        </w:rPr>
        <w:t xml:space="preserve">Yeah a big big and loud </w:t>
      </w:r>
      <w:r w:rsidDel="00000000" w:rsidR="00000000" w:rsidRPr="00000000">
        <w:rPr>
          <w:b w:val="1"/>
          <w:rtl w:val="0"/>
        </w:rPr>
        <w:t xml:space="preserve">FREE.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To grab this application, click on the link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Regards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Tanmay 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y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