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Kisan Saathi – Technical Documentation</w:t>
      </w:r>
    </w:p>
    <w:p>
      <w:pPr>
        <w:pStyle w:val="Heading1"/>
      </w:pPr>
      <w:r>
        <w:t>Project Overview</w:t>
      </w:r>
    </w:p>
    <w:p>
      <w:r>
        <w:t>Kisan Saathi is a local-first AI-powered assistant designed to support Indian farmers by answering agricultural queries. It leverages a combination of semantic search (FAISS), transformer-based embeddings, and a Streamlit-based interactive UI. The system prioritizes using a local dataset (Kisan Call Center or KCC) and gracefully falls back to live Internet search when local data is insufficient.</w:t>
      </w:r>
    </w:p>
    <w:p>
      <w:pPr>
        <w:pStyle w:val="Heading1"/>
      </w:pPr>
      <w:r>
        <w:t>Workflow Summary</w:t>
      </w:r>
    </w:p>
    <w:p>
      <w:pPr>
        <w:pStyle w:val="ListBullet"/>
      </w:pPr>
      <w:r>
        <w:t>- Data Preprocessing - Cleans and combines raw KCC queries and answers.</w:t>
      </w:r>
    </w:p>
    <w:p>
      <w:pPr>
        <w:pStyle w:val="ListBullet"/>
      </w:pPr>
      <w:r>
        <w:t>- Embedding &amp; Indexing - Generates vector embeddings and builds a FAISS index.</w:t>
      </w:r>
    </w:p>
    <w:p>
      <w:pPr>
        <w:pStyle w:val="ListBullet"/>
      </w:pPr>
      <w:r>
        <w:t>- Query Processing - Finds local matches using semantic similarity and falls back to Internet search if needed.</w:t>
      </w:r>
    </w:p>
    <w:p>
      <w:pPr>
        <w:pStyle w:val="ListBullet"/>
      </w:pPr>
      <w:r>
        <w:t>- Answer Delivery via UI - Presents results in a user-friendly web interface.</w:t>
      </w:r>
    </w:p>
    <w:p>
      <w:pPr>
        <w:pStyle w:val="Heading1"/>
      </w:pPr>
      <w:r>
        <w:t>Data Preprocessing</w:t>
      </w:r>
    </w:p>
    <w:p>
      <w:pPr>
        <w:pStyle w:val="ListBullet"/>
      </w:pPr>
      <w:r>
        <w:t>- Load raw dataset</w:t>
      </w:r>
    </w:p>
    <w:p>
      <w:pPr>
        <w:pStyle w:val="ListBullet"/>
      </w:pPr>
      <w:r>
        <w:t>- Clean query and answer fields</w:t>
      </w:r>
    </w:p>
    <w:p>
      <w:pPr>
        <w:pStyle w:val="ListBullet"/>
      </w:pPr>
      <w:r>
        <w:t>- Drop empty entries</w:t>
      </w:r>
    </w:p>
    <w:p>
      <w:pPr>
        <w:pStyle w:val="ListBullet"/>
      </w:pPr>
      <w:r>
        <w:t>- Create combined chunks</w:t>
      </w:r>
    </w:p>
    <w:p>
      <w:pPr>
        <w:pStyle w:val="ListBullet"/>
      </w:pPr>
      <w:r>
        <w:t>- Save cleaned dataset</w:t>
      </w:r>
    </w:p>
    <w:p>
      <w:pPr>
        <w:pStyle w:val="Heading1"/>
      </w:pPr>
      <w:r>
        <w:t>Vector Store Creation</w:t>
      </w:r>
    </w:p>
    <w:p>
      <w:pPr>
        <w:pStyle w:val="ListBullet"/>
      </w:pPr>
      <w:r>
        <w:t>- Generate embeddings using SentenceTransformer</w:t>
      </w:r>
    </w:p>
    <w:p>
      <w:pPr>
        <w:pStyle w:val="ListBullet"/>
      </w:pPr>
      <w:r>
        <w:t>- Build FAISS index and save it to disk</w:t>
      </w:r>
    </w:p>
    <w:p>
      <w:pPr>
        <w:pStyle w:val="Heading1"/>
      </w:pPr>
      <w:r>
        <w:t>Query Handling</w:t>
      </w:r>
    </w:p>
    <w:p>
      <w:pPr>
        <w:pStyle w:val="ListBullet"/>
      </w:pPr>
      <w:r>
        <w:t>- Perform semantic search using FAISS</w:t>
      </w:r>
    </w:p>
    <w:p>
      <w:pPr>
        <w:pStyle w:val="ListBullet"/>
      </w:pPr>
      <w:r>
        <w:t>- Check similarity threshold to determine fallback</w:t>
      </w:r>
    </w:p>
    <w:p>
      <w:pPr>
        <w:pStyle w:val="ListBullet"/>
      </w:pPr>
      <w:r>
        <w:t>- Generate answer using QA model</w:t>
      </w:r>
    </w:p>
    <w:p>
      <w:pPr>
        <w:pStyle w:val="ListBullet"/>
      </w:pPr>
      <w:r>
        <w:t>- Fallback to Internet search using DuckDuckGo</w:t>
      </w:r>
    </w:p>
    <w:p>
      <w:pPr>
        <w:pStyle w:val="Heading1"/>
      </w:pPr>
      <w:r>
        <w:t>User Interface with Streamlit</w:t>
      </w:r>
    </w:p>
    <w:p>
      <w:pPr>
        <w:pStyle w:val="ListBullet"/>
      </w:pPr>
      <w:r>
        <w:t>- Input field for user query</w:t>
      </w:r>
    </w:p>
    <w:p>
      <w:pPr>
        <w:pStyle w:val="ListBullet"/>
      </w:pPr>
      <w:r>
        <w:t>- Status indicator during processing</w:t>
      </w:r>
    </w:p>
    <w:p>
      <w:pPr>
        <w:pStyle w:val="ListBullet"/>
      </w:pPr>
      <w:r>
        <w:t>- Display result from local data or Internet</w:t>
      </w:r>
    </w:p>
    <w:p>
      <w:pPr>
        <w:pStyle w:val="Heading1"/>
      </w:pPr>
      <w:r>
        <w:t>Project Directory Structure</w:t>
      </w:r>
    </w:p>
    <w:p>
      <w:r>
        <w:br/>
        <w:t>KisanSaathi/</w:t>
        <w:br/>
        <w:t>├── data/</w:t>
        <w:br/>
        <w:t>│   ├── Raw/</w:t>
        <w:br/>
        <w:t>│   ├── Processed/</w:t>
        <w:br/>
        <w:t>│   └── Embeddings/</w:t>
        <w:br/>
        <w:t>├── src/</w:t>
        <w:br/>
        <w:t>│   ├── pipeline_manager.py</w:t>
        <w:br/>
        <w:t>│   ├── kcc_preprocessor.py</w:t>
        <w:br/>
        <w:t>│   └── rag_pipeline.py</w:t>
        <w:br/>
        <w:t>├── app.py</w:t>
        <w:br/>
        <w:t>├── requirements.txt</w:t>
        <w:br/>
        <w:t>└── .env</w:t>
        <w:br/>
      </w:r>
    </w:p>
    <w:p>
      <w:pPr>
        <w:pStyle w:val="Heading1"/>
      </w:pPr>
      <w:r>
        <w:t>System Requirements</w:t>
      </w:r>
    </w:p>
    <w:p>
      <w:pPr>
        <w:pStyle w:val="ListBullet"/>
      </w:pPr>
      <w:r>
        <w:t>- Python Version: 3.8+</w:t>
      </w:r>
    </w:p>
    <w:p>
      <w:pPr>
        <w:pStyle w:val="ListBullet"/>
      </w:pPr>
      <w:r>
        <w:t>- Dependencies: pandas, sentence-transformers, faiss-cpu, transformers, streamlit, duckduckgo-search</w:t>
      </w:r>
    </w:p>
    <w:p>
      <w:pPr>
        <w:pStyle w:val="ListBullet"/>
      </w:pPr>
      <w:r>
        <w:t>- Memory: 8 GB RAM minimum (16 GB recommended)</w:t>
      </w:r>
    </w:p>
    <w:p>
      <w:pPr>
        <w:pStyle w:val="Heading1"/>
      </w:pPr>
      <w:r>
        <w:t>Setup &amp; Launch Guide</w:t>
      </w:r>
    </w:p>
    <w:p>
      <w:pPr>
        <w:pStyle w:val="ListBullet"/>
      </w:pPr>
      <w:r>
        <w:t>- Step 1: Preprocess the Dataset: python src/kcc_preprocessor.py</w:t>
      </w:r>
    </w:p>
    <w:p>
      <w:pPr>
        <w:pStyle w:val="ListBullet"/>
      </w:pPr>
      <w:r>
        <w:t>- Step 2: Launch Streamlit App: streamlit run app.py</w:t>
      </w:r>
    </w:p>
    <w:p>
      <w:pPr>
        <w:pStyle w:val="ListBullet"/>
      </w:pPr>
      <w:r>
        <w:t>- Step 3: Access in Browser: http://localhost:8501</w:t>
      </w:r>
    </w:p>
    <w:p>
      <w:pPr>
        <w:pStyle w:val="Heading1"/>
      </w:pPr>
      <w:r>
        <w:t>Planned Enhancements</w:t>
      </w:r>
    </w:p>
    <w:p>
      <w:pPr>
        <w:pStyle w:val="ListBullet"/>
      </w:pPr>
      <w:r>
        <w:t>- Full Dataset Integration with cloud/distributed support</w:t>
      </w:r>
    </w:p>
    <w:p>
      <w:pPr>
        <w:pStyle w:val="ListBullet"/>
      </w:pPr>
      <w:r>
        <w:t>- Better Semantic Search with hybrid methods</w:t>
      </w:r>
    </w:p>
    <w:p>
      <w:pPr>
        <w:pStyle w:val="ListBullet"/>
      </w:pPr>
      <w:r>
        <w:t>- Multilingual Capabilities for Hindi and regional languages</w:t>
      </w:r>
    </w:p>
    <w:p>
      <w:pPr>
        <w:pStyle w:val="Heading1"/>
      </w:pPr>
      <w:r>
        <w:t>Acknowledgments</w:t>
      </w:r>
    </w:p>
    <w:p>
      <w:pPr>
        <w:pStyle w:val="ListBullet"/>
      </w:pPr>
      <w:r>
        <w:t>- KCC Dataset for authentic agricultural data</w:t>
      </w:r>
    </w:p>
    <w:p>
      <w:pPr>
        <w:pStyle w:val="ListBullet"/>
      </w:pPr>
      <w:r>
        <w:t>- Open-Source Tools: FAISS, PyTorch, Streamlit, Hugging Face, DuckDuckGo Search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