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959B8" w14:textId="77777777" w:rsidR="00BD1CFA" w:rsidRPr="00BD1CFA" w:rsidRDefault="00BD1CFA" w:rsidP="00BD1CFA">
      <w:pPr>
        <w:rPr>
          <w:b/>
          <w:bCs/>
        </w:rPr>
      </w:pPr>
      <w:r w:rsidRPr="00BD1CFA">
        <w:rPr>
          <w:b/>
          <w:bCs/>
        </w:rPr>
        <w:t xml:space="preserve">Case Study: </w:t>
      </w:r>
      <w:proofErr w:type="spellStart"/>
      <w:r w:rsidRPr="00BD1CFA">
        <w:rPr>
          <w:b/>
          <w:bCs/>
        </w:rPr>
        <w:t>Analyzing</w:t>
      </w:r>
      <w:proofErr w:type="spellEnd"/>
      <w:r w:rsidRPr="00BD1CFA">
        <w:rPr>
          <w:b/>
          <w:bCs/>
        </w:rPr>
        <w:t xml:space="preserve"> a Streaming Service Content Dashboard</w:t>
      </w:r>
    </w:p>
    <w:p w14:paraId="6183DB28" w14:textId="77777777" w:rsidR="00BD1CFA" w:rsidRPr="00BD1CFA" w:rsidRDefault="00BD1CFA" w:rsidP="00BD1CFA">
      <w:pPr>
        <w:rPr>
          <w:b/>
          <w:bCs/>
        </w:rPr>
      </w:pPr>
      <w:r w:rsidRPr="00BD1CFA">
        <w:rPr>
          <w:b/>
          <w:bCs/>
        </w:rPr>
        <w:t>1. Executive Summary</w:t>
      </w:r>
    </w:p>
    <w:p w14:paraId="1A7B7C47" w14:textId="77777777" w:rsidR="00BD1CFA" w:rsidRPr="00BD1CFA" w:rsidRDefault="00BD1CFA" w:rsidP="00BD1CFA">
      <w:r w:rsidRPr="00BD1CFA">
        <w:t xml:space="preserve">This case study </w:t>
      </w:r>
      <w:proofErr w:type="spellStart"/>
      <w:r w:rsidRPr="00BD1CFA">
        <w:t>analyzes</w:t>
      </w:r>
      <w:proofErr w:type="spellEnd"/>
      <w:r w:rsidRPr="00BD1CFA">
        <w:t xml:space="preserve"> a dashboard designed to monitor content performance for a streaming service. By examining key metrics such as total views, content type distribution, and audience preferences by genre and rating, we can uncover critical insights to inform content strategy, acquisition, and curation. The dashboard acts as a vital tool for making data-driven decisions to maximize viewer engagement and grow the content library.</w:t>
      </w:r>
    </w:p>
    <w:p w14:paraId="0E5B751B" w14:textId="77777777" w:rsidR="00BD1CFA" w:rsidRPr="00BD1CFA" w:rsidRDefault="00BD1CFA" w:rsidP="00BD1CFA">
      <w:pPr>
        <w:rPr>
          <w:b/>
          <w:bCs/>
        </w:rPr>
      </w:pPr>
      <w:r w:rsidRPr="00BD1CFA">
        <w:rPr>
          <w:b/>
          <w:bCs/>
        </w:rPr>
        <w:t>2. Dashboard Overview</w:t>
      </w:r>
    </w:p>
    <w:p w14:paraId="65A840F5" w14:textId="77777777" w:rsidR="00BD1CFA" w:rsidRPr="00BD1CFA" w:rsidRDefault="00BD1CFA" w:rsidP="00BD1CFA">
      <w:r w:rsidRPr="00BD1CFA">
        <w:t xml:space="preserve">The dashboard provides a comprehensive view of content performance, allowing for a quick understanding of what is resonating with the audience. It is organized with key metrics at the top and detailed breakdowns below. The user can filter the data by </w:t>
      </w:r>
      <w:r w:rsidRPr="00BD1CFA">
        <w:rPr>
          <w:b/>
          <w:bCs/>
        </w:rPr>
        <w:t>Year</w:t>
      </w:r>
      <w:r w:rsidRPr="00BD1CFA">
        <w:t xml:space="preserve">, </w:t>
      </w:r>
      <w:r w:rsidRPr="00BD1CFA">
        <w:rPr>
          <w:b/>
          <w:bCs/>
        </w:rPr>
        <w:t>Month</w:t>
      </w:r>
      <w:r w:rsidRPr="00BD1CFA">
        <w:t xml:space="preserve">, and </w:t>
      </w:r>
      <w:r w:rsidRPr="00BD1CFA">
        <w:rPr>
          <w:b/>
          <w:bCs/>
        </w:rPr>
        <w:t>Country</w:t>
      </w:r>
      <w:r w:rsidRPr="00BD1CFA">
        <w:t xml:space="preserve"> for more targeted analysis.</w:t>
      </w:r>
    </w:p>
    <w:p w14:paraId="02D0E108" w14:textId="77777777" w:rsidR="00BD1CFA" w:rsidRPr="00BD1CFA" w:rsidRDefault="00BD1CFA" w:rsidP="00BD1CFA">
      <w:pPr>
        <w:rPr>
          <w:b/>
          <w:bCs/>
        </w:rPr>
      </w:pPr>
      <w:r w:rsidRPr="00BD1CFA">
        <w:rPr>
          <w:b/>
          <w:bCs/>
        </w:rPr>
        <w:t>3. Data &amp; Methodology</w:t>
      </w:r>
    </w:p>
    <w:p w14:paraId="2255A435" w14:textId="77777777" w:rsidR="00BD1CFA" w:rsidRPr="00BD1CFA" w:rsidRDefault="00BD1CFA" w:rsidP="00BD1CFA">
      <w:r w:rsidRPr="00BD1CFA">
        <w:t xml:space="preserve">This dashboard is powered by a dataset similar to the amazon_prime_titles.csv file. The data is pre-processed and </w:t>
      </w:r>
      <w:proofErr w:type="spellStart"/>
      <w:r w:rsidRPr="00BD1CFA">
        <w:t>modeled</w:t>
      </w:r>
      <w:proofErr w:type="spellEnd"/>
      <w:r w:rsidRPr="00BD1CFA">
        <w:t xml:space="preserve"> to create the visualizations. Key data fields used to build this dashboard include:</w:t>
      </w:r>
    </w:p>
    <w:p w14:paraId="4A8956DA" w14:textId="77777777" w:rsidR="00BD1CFA" w:rsidRPr="00BD1CFA" w:rsidRDefault="00BD1CFA" w:rsidP="00BD1CFA">
      <w:pPr>
        <w:numPr>
          <w:ilvl w:val="0"/>
          <w:numId w:val="1"/>
        </w:numPr>
      </w:pPr>
      <w:proofErr w:type="spellStart"/>
      <w:r w:rsidRPr="00BD1CFA">
        <w:rPr>
          <w:b/>
          <w:bCs/>
        </w:rPr>
        <w:t>show_id</w:t>
      </w:r>
      <w:proofErr w:type="spellEnd"/>
      <w:r w:rsidRPr="00BD1CFA">
        <w:t>: A unique identifier for each title, which is used to count total views and items.</w:t>
      </w:r>
    </w:p>
    <w:p w14:paraId="11D5D29F" w14:textId="77777777" w:rsidR="00BD1CFA" w:rsidRPr="00BD1CFA" w:rsidRDefault="00BD1CFA" w:rsidP="00BD1CFA">
      <w:pPr>
        <w:numPr>
          <w:ilvl w:val="0"/>
          <w:numId w:val="1"/>
        </w:numPr>
      </w:pPr>
      <w:r w:rsidRPr="00BD1CFA">
        <w:rPr>
          <w:b/>
          <w:bCs/>
        </w:rPr>
        <w:t>type</w:t>
      </w:r>
      <w:r w:rsidRPr="00BD1CFA">
        <w:t xml:space="preserve">: This field, which identifies content as either a 'Movie' or 'TV Show', is the basis for the </w:t>
      </w:r>
      <w:r w:rsidRPr="00BD1CFA">
        <w:rPr>
          <w:b/>
          <w:bCs/>
        </w:rPr>
        <w:t>Views by Content Type</w:t>
      </w:r>
      <w:r w:rsidRPr="00BD1CFA">
        <w:t xml:space="preserve"> pie chart.</w:t>
      </w:r>
    </w:p>
    <w:p w14:paraId="52FDE70A" w14:textId="77777777" w:rsidR="00BD1CFA" w:rsidRPr="00BD1CFA" w:rsidRDefault="00BD1CFA" w:rsidP="00BD1CFA">
      <w:pPr>
        <w:numPr>
          <w:ilvl w:val="0"/>
          <w:numId w:val="1"/>
        </w:numPr>
      </w:pPr>
      <w:proofErr w:type="spellStart"/>
      <w:r w:rsidRPr="00BD1CFA">
        <w:rPr>
          <w:b/>
          <w:bCs/>
        </w:rPr>
        <w:t>listed_in</w:t>
      </w:r>
      <w:proofErr w:type="spellEnd"/>
      <w:r w:rsidRPr="00BD1CFA">
        <w:t xml:space="preserve">: This field contains the genre of the content. It is cleaned and used to populate the </w:t>
      </w:r>
      <w:r w:rsidRPr="00BD1CFA">
        <w:rPr>
          <w:b/>
          <w:bCs/>
        </w:rPr>
        <w:t>Top 10 Genres</w:t>
      </w:r>
      <w:r w:rsidRPr="00BD1CFA">
        <w:t xml:space="preserve"> bar chart.</w:t>
      </w:r>
    </w:p>
    <w:p w14:paraId="71955D32" w14:textId="77777777" w:rsidR="00BD1CFA" w:rsidRPr="00BD1CFA" w:rsidRDefault="00BD1CFA" w:rsidP="00BD1CFA">
      <w:pPr>
        <w:numPr>
          <w:ilvl w:val="0"/>
          <w:numId w:val="1"/>
        </w:numPr>
      </w:pPr>
      <w:r w:rsidRPr="00BD1CFA">
        <w:rPr>
          <w:b/>
          <w:bCs/>
        </w:rPr>
        <w:t>country</w:t>
      </w:r>
      <w:r w:rsidRPr="00BD1CFA">
        <w:t xml:space="preserve">: The country of origin or distribution, used to power the </w:t>
      </w:r>
      <w:r w:rsidRPr="00BD1CFA">
        <w:rPr>
          <w:b/>
          <w:bCs/>
        </w:rPr>
        <w:t>Views by Country</w:t>
      </w:r>
      <w:r w:rsidRPr="00BD1CFA">
        <w:t xml:space="preserve"> geographic map.</w:t>
      </w:r>
    </w:p>
    <w:p w14:paraId="0A253CF4" w14:textId="77777777" w:rsidR="00BD1CFA" w:rsidRPr="00BD1CFA" w:rsidRDefault="00BD1CFA" w:rsidP="00BD1CFA">
      <w:pPr>
        <w:numPr>
          <w:ilvl w:val="0"/>
          <w:numId w:val="1"/>
        </w:numPr>
      </w:pPr>
      <w:proofErr w:type="spellStart"/>
      <w:r w:rsidRPr="00BD1CFA">
        <w:rPr>
          <w:b/>
          <w:bCs/>
        </w:rPr>
        <w:t>release_year</w:t>
      </w:r>
      <w:proofErr w:type="spellEnd"/>
      <w:r w:rsidRPr="00BD1CFA">
        <w:t>: The original release year, used for filtering.</w:t>
      </w:r>
    </w:p>
    <w:p w14:paraId="51A024CC" w14:textId="77777777" w:rsidR="00BD1CFA" w:rsidRPr="00BD1CFA" w:rsidRDefault="00BD1CFA" w:rsidP="00BD1CFA">
      <w:pPr>
        <w:numPr>
          <w:ilvl w:val="0"/>
          <w:numId w:val="1"/>
        </w:numPr>
      </w:pPr>
      <w:r w:rsidRPr="00BD1CFA">
        <w:rPr>
          <w:b/>
          <w:bCs/>
        </w:rPr>
        <w:t>rating</w:t>
      </w:r>
      <w:r w:rsidRPr="00BD1CFA">
        <w:t xml:space="preserve">: This field provides the content rating (e.g., 'PG', 'R'). It is used for the </w:t>
      </w:r>
      <w:r w:rsidRPr="00BD1CFA">
        <w:rPr>
          <w:b/>
          <w:bCs/>
        </w:rPr>
        <w:t>Views by Rating</w:t>
      </w:r>
      <w:r w:rsidRPr="00BD1CFA">
        <w:t xml:space="preserve"> chart.</w:t>
      </w:r>
    </w:p>
    <w:p w14:paraId="07B07CE1" w14:textId="77777777" w:rsidR="00BD1CFA" w:rsidRPr="00BD1CFA" w:rsidRDefault="00BD1CFA" w:rsidP="00BD1CFA">
      <w:pPr>
        <w:numPr>
          <w:ilvl w:val="0"/>
          <w:numId w:val="1"/>
        </w:numPr>
      </w:pPr>
      <w:proofErr w:type="spellStart"/>
      <w:r w:rsidRPr="00BD1CFA">
        <w:rPr>
          <w:b/>
          <w:bCs/>
        </w:rPr>
        <w:t>date_added</w:t>
      </w:r>
      <w:proofErr w:type="spellEnd"/>
      <w:r w:rsidRPr="00BD1CFA">
        <w:t xml:space="preserve">: The date the title was added to the service. This field is crucial for the </w:t>
      </w:r>
      <w:r w:rsidRPr="00BD1CFA">
        <w:rPr>
          <w:b/>
          <w:bCs/>
        </w:rPr>
        <w:t>Views by Month</w:t>
      </w:r>
      <w:r w:rsidRPr="00BD1CFA">
        <w:t xml:space="preserve"> line chart, allowing for time-series analysis.</w:t>
      </w:r>
    </w:p>
    <w:p w14:paraId="18B38441" w14:textId="77777777" w:rsidR="00BD1CFA" w:rsidRPr="00BD1CFA" w:rsidRDefault="00BD1CFA" w:rsidP="00BD1CFA">
      <w:pPr>
        <w:rPr>
          <w:b/>
          <w:bCs/>
        </w:rPr>
      </w:pPr>
      <w:r w:rsidRPr="00BD1CFA">
        <w:rPr>
          <w:b/>
          <w:bCs/>
        </w:rPr>
        <w:t>4. Key Dashboard Visualizations</w:t>
      </w:r>
    </w:p>
    <w:p w14:paraId="39E57426" w14:textId="77777777" w:rsidR="00BD1CFA" w:rsidRPr="00BD1CFA" w:rsidRDefault="00BD1CFA" w:rsidP="00BD1CFA">
      <w:pPr>
        <w:numPr>
          <w:ilvl w:val="0"/>
          <w:numId w:val="2"/>
        </w:numPr>
      </w:pPr>
      <w:r w:rsidRPr="00BD1CFA">
        <w:rPr>
          <w:b/>
          <w:bCs/>
        </w:rPr>
        <w:t>Total Views:</w:t>
      </w:r>
      <w:r w:rsidRPr="00BD1CFA">
        <w:t xml:space="preserve"> The main KPI card displays the total number of views across the platform, providing an immediate measure of overall content engagement. This metric is a fundamental indicator of the service's success.</w:t>
      </w:r>
    </w:p>
    <w:p w14:paraId="32A5BB09" w14:textId="77777777" w:rsidR="00BD1CFA" w:rsidRPr="00BD1CFA" w:rsidRDefault="00BD1CFA" w:rsidP="00BD1CFA">
      <w:pPr>
        <w:numPr>
          <w:ilvl w:val="0"/>
          <w:numId w:val="2"/>
        </w:numPr>
      </w:pPr>
      <w:r w:rsidRPr="00BD1CFA">
        <w:rPr>
          <w:b/>
          <w:bCs/>
        </w:rPr>
        <w:t>Views by Content Type:</w:t>
      </w:r>
      <w:r w:rsidRPr="00BD1CFA">
        <w:t xml:space="preserve"> A pie chart breaks down total views into </w:t>
      </w:r>
      <w:r w:rsidRPr="00BD1CFA">
        <w:rPr>
          <w:b/>
          <w:bCs/>
        </w:rPr>
        <w:t>Movies</w:t>
      </w:r>
      <w:r w:rsidRPr="00BD1CFA">
        <w:t xml:space="preserve"> and </w:t>
      </w:r>
      <w:r w:rsidRPr="00BD1CFA">
        <w:rPr>
          <w:b/>
          <w:bCs/>
        </w:rPr>
        <w:t>TV Shows</w:t>
      </w:r>
      <w:r w:rsidRPr="00BD1CFA">
        <w:t>. This is a crucial visualization for understanding audience preference and for making strategic decisions about future content acquisitions.</w:t>
      </w:r>
    </w:p>
    <w:p w14:paraId="1B050AF5" w14:textId="77777777" w:rsidR="00BD1CFA" w:rsidRPr="00BD1CFA" w:rsidRDefault="00BD1CFA" w:rsidP="00BD1CFA">
      <w:pPr>
        <w:numPr>
          <w:ilvl w:val="0"/>
          <w:numId w:val="2"/>
        </w:numPr>
      </w:pPr>
      <w:r w:rsidRPr="00BD1CFA">
        <w:rPr>
          <w:b/>
          <w:bCs/>
        </w:rPr>
        <w:t>Top 10 Genres:</w:t>
      </w:r>
      <w:r w:rsidRPr="00BD1CFA">
        <w:t xml:space="preserve"> A bar chart visualizes the top 10 most viewed genres. This insight is essential for content curators to understand which types of content are most popular and should be prioritized.</w:t>
      </w:r>
    </w:p>
    <w:p w14:paraId="2B8225CF" w14:textId="77777777" w:rsidR="00BD1CFA" w:rsidRPr="00BD1CFA" w:rsidRDefault="00BD1CFA" w:rsidP="00BD1CFA">
      <w:pPr>
        <w:numPr>
          <w:ilvl w:val="0"/>
          <w:numId w:val="2"/>
        </w:numPr>
      </w:pPr>
      <w:r w:rsidRPr="00BD1CFA">
        <w:rPr>
          <w:b/>
          <w:bCs/>
        </w:rPr>
        <w:lastRenderedPageBreak/>
        <w:t>Views by Country:</w:t>
      </w:r>
      <w:r w:rsidRPr="00BD1CFA">
        <w:t xml:space="preserve"> A geographic map displays the distribution of views by country. The size or </w:t>
      </w:r>
      <w:proofErr w:type="spellStart"/>
      <w:r w:rsidRPr="00BD1CFA">
        <w:t>color</w:t>
      </w:r>
      <w:proofErr w:type="spellEnd"/>
      <w:r w:rsidRPr="00BD1CFA">
        <w:t xml:space="preserve"> intensity of each country indicates the volume of views, helping to identify key markets and potential new growth areas.</w:t>
      </w:r>
    </w:p>
    <w:p w14:paraId="3AF130A5" w14:textId="77777777" w:rsidR="00BD1CFA" w:rsidRPr="00BD1CFA" w:rsidRDefault="00BD1CFA" w:rsidP="00BD1CFA">
      <w:pPr>
        <w:numPr>
          <w:ilvl w:val="0"/>
          <w:numId w:val="2"/>
        </w:numPr>
      </w:pPr>
      <w:r w:rsidRPr="00BD1CFA">
        <w:rPr>
          <w:b/>
          <w:bCs/>
        </w:rPr>
        <w:t>Top 5 Movies &amp; TV Shows:</w:t>
      </w:r>
      <w:r w:rsidRPr="00BD1CFA">
        <w:t xml:space="preserve"> These charts list the most-viewed titles on the platform. This information is vital for marketing teams to promote popular content and for content acquisition teams to recognize successful titles.</w:t>
      </w:r>
    </w:p>
    <w:p w14:paraId="51E3F77E" w14:textId="77777777" w:rsidR="00BD1CFA" w:rsidRPr="00BD1CFA" w:rsidRDefault="00BD1CFA" w:rsidP="00BD1CFA">
      <w:pPr>
        <w:numPr>
          <w:ilvl w:val="0"/>
          <w:numId w:val="2"/>
        </w:numPr>
      </w:pPr>
      <w:r w:rsidRPr="00BD1CFA">
        <w:rPr>
          <w:b/>
          <w:bCs/>
        </w:rPr>
        <w:t>Views by Rating:</w:t>
      </w:r>
      <w:r w:rsidRPr="00BD1CFA">
        <w:t xml:space="preserve"> A bar chart shows the total views for each content rating (e.g., PG, R, TV-MA). This helps to identify the demographic that is most engaged with the content library.</w:t>
      </w:r>
    </w:p>
    <w:p w14:paraId="319A768A" w14:textId="77777777" w:rsidR="00BD1CFA" w:rsidRPr="00BD1CFA" w:rsidRDefault="00BD1CFA" w:rsidP="00BD1CFA">
      <w:pPr>
        <w:numPr>
          <w:ilvl w:val="0"/>
          <w:numId w:val="2"/>
        </w:numPr>
      </w:pPr>
      <w:r w:rsidRPr="00BD1CFA">
        <w:rPr>
          <w:b/>
          <w:bCs/>
        </w:rPr>
        <w:t>Views by Month:</w:t>
      </w:r>
      <w:r w:rsidRPr="00BD1CFA">
        <w:t xml:space="preserve"> A line chart that tracks views over time, allowing analysts to identify trends, seasonal patterns, and the impact of major content releases or marketing campaigns.</w:t>
      </w:r>
    </w:p>
    <w:p w14:paraId="0DC256D7" w14:textId="77777777" w:rsidR="00BD1CFA" w:rsidRPr="00BD1CFA" w:rsidRDefault="00BD1CFA" w:rsidP="00BD1CFA">
      <w:pPr>
        <w:rPr>
          <w:b/>
          <w:bCs/>
        </w:rPr>
      </w:pPr>
      <w:r w:rsidRPr="00BD1CFA">
        <w:rPr>
          <w:b/>
          <w:bCs/>
        </w:rPr>
        <w:t>5. Analytical Insights &amp; Business Impact</w:t>
      </w:r>
    </w:p>
    <w:p w14:paraId="738A2D40" w14:textId="77777777" w:rsidR="00BD1CFA" w:rsidRPr="00BD1CFA" w:rsidRDefault="00BD1CFA" w:rsidP="00BD1CFA">
      <w:r w:rsidRPr="00BD1CFA">
        <w:t>Based on the dashboard's design and data presented, here are some key insights a business could derive:</w:t>
      </w:r>
    </w:p>
    <w:p w14:paraId="16F6E477" w14:textId="77777777" w:rsidR="00BD1CFA" w:rsidRPr="00BD1CFA" w:rsidRDefault="00BD1CFA" w:rsidP="00BD1CFA">
      <w:pPr>
        <w:numPr>
          <w:ilvl w:val="0"/>
          <w:numId w:val="3"/>
        </w:numPr>
      </w:pPr>
      <w:r w:rsidRPr="00BD1CFA">
        <w:rPr>
          <w:b/>
          <w:bCs/>
        </w:rPr>
        <w:t>Content Type Preference:</w:t>
      </w:r>
      <w:r w:rsidRPr="00BD1CFA">
        <w:t xml:space="preserve"> The pie chart's distribution between movies and TV shows provides clear guidance on which format viewers prefer. If TV shows have a higher share of views, the service might invest more heavily in episodic content.</w:t>
      </w:r>
    </w:p>
    <w:p w14:paraId="18A77895" w14:textId="77777777" w:rsidR="00BD1CFA" w:rsidRPr="00BD1CFA" w:rsidRDefault="00BD1CFA" w:rsidP="00BD1CFA">
      <w:pPr>
        <w:numPr>
          <w:ilvl w:val="0"/>
          <w:numId w:val="3"/>
        </w:numPr>
      </w:pPr>
      <w:r w:rsidRPr="00BD1CFA">
        <w:rPr>
          <w:b/>
          <w:bCs/>
        </w:rPr>
        <w:t>Audience Demographics:</w:t>
      </w:r>
      <w:r w:rsidRPr="00BD1CFA">
        <w:t xml:space="preserve"> The "Views by Rating" chart offers a window into the target audience. A high number of views on ratings like 'TV-MA' and 'R' would suggest the platform has a strong adult viewership, while high viewership for 'PG' and 'G' content would indicate a family-friendly audience.</w:t>
      </w:r>
    </w:p>
    <w:p w14:paraId="6BC9AD50" w14:textId="77777777" w:rsidR="00BD1CFA" w:rsidRPr="00BD1CFA" w:rsidRDefault="00BD1CFA" w:rsidP="00BD1CFA">
      <w:pPr>
        <w:numPr>
          <w:ilvl w:val="0"/>
          <w:numId w:val="3"/>
        </w:numPr>
      </w:pPr>
      <w:r w:rsidRPr="00BD1CFA">
        <w:rPr>
          <w:b/>
          <w:bCs/>
        </w:rPr>
        <w:t>Geographic Market Analysis:</w:t>
      </w:r>
      <w:r w:rsidRPr="00BD1CFA">
        <w:t xml:space="preserve"> The country map helps in prioritizing regional expansion and content localization. For instance, if a specific country shows high viewership, the service might acquire more content from that region or translate popular titles into the local language.</w:t>
      </w:r>
    </w:p>
    <w:p w14:paraId="330AD751" w14:textId="77777777" w:rsidR="00BD1CFA" w:rsidRPr="00BD1CFA" w:rsidRDefault="00BD1CFA" w:rsidP="00BD1CFA">
      <w:pPr>
        <w:numPr>
          <w:ilvl w:val="0"/>
          <w:numId w:val="3"/>
        </w:numPr>
      </w:pPr>
      <w:r w:rsidRPr="00BD1CFA">
        <w:rPr>
          <w:b/>
          <w:bCs/>
        </w:rPr>
        <w:t>Genre-based Strategy:</w:t>
      </w:r>
      <w:r w:rsidRPr="00BD1CFA">
        <w:t xml:space="preserve"> The "Top 10 Genres" chart is a goldmine for strategic planning. The service can use this information to acquire more titles in the most popular genres and identify potential gaps in less-viewed genres to diversify its offerings.</w:t>
      </w:r>
    </w:p>
    <w:p w14:paraId="41F2FEA4" w14:textId="77777777" w:rsidR="00BD1CFA" w:rsidRPr="00BD1CFA" w:rsidRDefault="00BD1CFA" w:rsidP="00BD1CFA">
      <w:pPr>
        <w:numPr>
          <w:ilvl w:val="0"/>
          <w:numId w:val="3"/>
        </w:numPr>
      </w:pPr>
      <w:r w:rsidRPr="00BD1CFA">
        <w:rPr>
          <w:b/>
          <w:bCs/>
        </w:rPr>
        <w:t>Content Promotion:</w:t>
      </w:r>
      <w:r w:rsidRPr="00BD1CFA">
        <w:t xml:space="preserve"> The "Top 5 Movies &amp; TV Shows" list provides a direct view of what is currently most popular. This data can be used to feature these titles prominently on the homepage or in marketing campaigns to attract new viewers.</w:t>
      </w:r>
    </w:p>
    <w:p w14:paraId="221FA69B" w14:textId="77777777" w:rsidR="00BD1CFA" w:rsidRPr="00BD1CFA" w:rsidRDefault="00BD1CFA" w:rsidP="00BD1CFA">
      <w:pPr>
        <w:rPr>
          <w:b/>
          <w:bCs/>
        </w:rPr>
      </w:pPr>
      <w:r w:rsidRPr="00BD1CFA">
        <w:rPr>
          <w:b/>
          <w:bCs/>
        </w:rPr>
        <w:t>6. Potential Future Analysis</w:t>
      </w:r>
    </w:p>
    <w:p w14:paraId="334757A9" w14:textId="77777777" w:rsidR="00BD1CFA" w:rsidRPr="00BD1CFA" w:rsidRDefault="00BD1CFA" w:rsidP="00BD1CFA">
      <w:r w:rsidRPr="00BD1CFA">
        <w:t>Future analyses could expand on these findings by:</w:t>
      </w:r>
    </w:p>
    <w:p w14:paraId="52FAAF95" w14:textId="77777777" w:rsidR="00BD1CFA" w:rsidRPr="00BD1CFA" w:rsidRDefault="00BD1CFA" w:rsidP="00BD1CFA">
      <w:pPr>
        <w:numPr>
          <w:ilvl w:val="0"/>
          <w:numId w:val="4"/>
        </w:numPr>
      </w:pPr>
      <w:r w:rsidRPr="00BD1CFA">
        <w:rPr>
          <w:b/>
          <w:bCs/>
        </w:rPr>
        <w:t>Customer Churn Prediction:</w:t>
      </w:r>
      <w:r w:rsidRPr="00BD1CFA">
        <w:t xml:space="preserve"> Linking content viewership with user subscription data to identify which titles or genres are most effective at retaining subscribers.</w:t>
      </w:r>
    </w:p>
    <w:p w14:paraId="762EC204" w14:textId="77777777" w:rsidR="00BD1CFA" w:rsidRPr="00BD1CFA" w:rsidRDefault="00BD1CFA" w:rsidP="00BD1CFA">
      <w:pPr>
        <w:numPr>
          <w:ilvl w:val="0"/>
          <w:numId w:val="4"/>
        </w:numPr>
      </w:pPr>
      <w:r w:rsidRPr="00BD1CFA">
        <w:rPr>
          <w:b/>
          <w:bCs/>
        </w:rPr>
        <w:t>Production Budget Optimization:</w:t>
      </w:r>
      <w:r w:rsidRPr="00BD1CFA">
        <w:t xml:space="preserve"> </w:t>
      </w:r>
      <w:proofErr w:type="spellStart"/>
      <w:r w:rsidRPr="00BD1CFA">
        <w:t>Analyzing</w:t>
      </w:r>
      <w:proofErr w:type="spellEnd"/>
      <w:r w:rsidRPr="00BD1CFA">
        <w:t xml:space="preserve"> the correlation between content type, genre, and views to optimize spending on original content production.</w:t>
      </w:r>
    </w:p>
    <w:p w14:paraId="10F11853" w14:textId="15352629" w:rsidR="00CE3843" w:rsidRDefault="00BD1CFA" w:rsidP="00BD1CFA">
      <w:pPr>
        <w:numPr>
          <w:ilvl w:val="0"/>
          <w:numId w:val="4"/>
        </w:numPr>
      </w:pPr>
      <w:r w:rsidRPr="00BD1CFA">
        <w:rPr>
          <w:b/>
          <w:bCs/>
        </w:rPr>
        <w:t>Competitive Analysis:</w:t>
      </w:r>
      <w:r w:rsidRPr="00BD1CFA">
        <w:t xml:space="preserve"> Comparing the most-viewed genres and content types on this dashboard with those of competitors to identify strategic advantages and potential opportunities.</w:t>
      </w:r>
    </w:p>
    <w:sectPr w:rsidR="00CE3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69F4"/>
    <w:multiLevelType w:val="multilevel"/>
    <w:tmpl w:val="1486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E1640"/>
    <w:multiLevelType w:val="multilevel"/>
    <w:tmpl w:val="7ADC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823A85"/>
    <w:multiLevelType w:val="multilevel"/>
    <w:tmpl w:val="6BCA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A05FF8"/>
    <w:multiLevelType w:val="multilevel"/>
    <w:tmpl w:val="CCD2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07769">
    <w:abstractNumId w:val="3"/>
  </w:num>
  <w:num w:numId="2" w16cid:durableId="364404878">
    <w:abstractNumId w:val="1"/>
  </w:num>
  <w:num w:numId="3" w16cid:durableId="993408639">
    <w:abstractNumId w:val="0"/>
  </w:num>
  <w:num w:numId="4" w16cid:durableId="11543731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FA"/>
    <w:rsid w:val="00066C54"/>
    <w:rsid w:val="0034791C"/>
    <w:rsid w:val="008D54BA"/>
    <w:rsid w:val="00BD1CFA"/>
    <w:rsid w:val="00CE384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D0F3"/>
  <w15:chartTrackingRefBased/>
  <w15:docId w15:val="{1D43C65F-D9AD-4D02-8695-896CF4CA9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C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1C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1C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1C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1C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1C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C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C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C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C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1C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1C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1C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1C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1C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C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C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CFA"/>
    <w:rPr>
      <w:rFonts w:eastAsiaTheme="majorEastAsia" w:cstheme="majorBidi"/>
      <w:color w:val="272727" w:themeColor="text1" w:themeTint="D8"/>
    </w:rPr>
  </w:style>
  <w:style w:type="paragraph" w:styleId="Title">
    <w:name w:val="Title"/>
    <w:basedOn w:val="Normal"/>
    <w:next w:val="Normal"/>
    <w:link w:val="TitleChar"/>
    <w:uiPriority w:val="10"/>
    <w:qFormat/>
    <w:rsid w:val="00BD1C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C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C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C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CFA"/>
    <w:pPr>
      <w:spacing w:before="160"/>
      <w:jc w:val="center"/>
    </w:pPr>
    <w:rPr>
      <w:i/>
      <w:iCs/>
      <w:color w:val="404040" w:themeColor="text1" w:themeTint="BF"/>
    </w:rPr>
  </w:style>
  <w:style w:type="character" w:customStyle="1" w:styleId="QuoteChar">
    <w:name w:val="Quote Char"/>
    <w:basedOn w:val="DefaultParagraphFont"/>
    <w:link w:val="Quote"/>
    <w:uiPriority w:val="29"/>
    <w:rsid w:val="00BD1CFA"/>
    <w:rPr>
      <w:i/>
      <w:iCs/>
      <w:color w:val="404040" w:themeColor="text1" w:themeTint="BF"/>
    </w:rPr>
  </w:style>
  <w:style w:type="paragraph" w:styleId="ListParagraph">
    <w:name w:val="List Paragraph"/>
    <w:basedOn w:val="Normal"/>
    <w:uiPriority w:val="34"/>
    <w:qFormat/>
    <w:rsid w:val="00BD1CFA"/>
    <w:pPr>
      <w:ind w:left="720"/>
      <w:contextualSpacing/>
    </w:pPr>
  </w:style>
  <w:style w:type="character" w:styleId="IntenseEmphasis">
    <w:name w:val="Intense Emphasis"/>
    <w:basedOn w:val="DefaultParagraphFont"/>
    <w:uiPriority w:val="21"/>
    <w:qFormat/>
    <w:rsid w:val="00BD1CFA"/>
    <w:rPr>
      <w:i/>
      <w:iCs/>
      <w:color w:val="2F5496" w:themeColor="accent1" w:themeShade="BF"/>
    </w:rPr>
  </w:style>
  <w:style w:type="paragraph" w:styleId="IntenseQuote">
    <w:name w:val="Intense Quote"/>
    <w:basedOn w:val="Normal"/>
    <w:next w:val="Normal"/>
    <w:link w:val="IntenseQuoteChar"/>
    <w:uiPriority w:val="30"/>
    <w:qFormat/>
    <w:rsid w:val="00BD1C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1CFA"/>
    <w:rPr>
      <w:i/>
      <w:iCs/>
      <w:color w:val="2F5496" w:themeColor="accent1" w:themeShade="BF"/>
    </w:rPr>
  </w:style>
  <w:style w:type="character" w:styleId="IntenseReference">
    <w:name w:val="Intense Reference"/>
    <w:basedOn w:val="DefaultParagraphFont"/>
    <w:uiPriority w:val="32"/>
    <w:qFormat/>
    <w:rsid w:val="00BD1C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794</Words>
  <Characters>4529</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Dhanawde</dc:creator>
  <cp:keywords/>
  <dc:description/>
  <cp:lastModifiedBy>Tanmay Dhanawde</cp:lastModifiedBy>
  <cp:revision>1</cp:revision>
  <dcterms:created xsi:type="dcterms:W3CDTF">2025-09-26T08:08:00Z</dcterms:created>
  <dcterms:modified xsi:type="dcterms:W3CDTF">2025-09-26T08:18:00Z</dcterms:modified>
</cp:coreProperties>
</file>