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888D8" w14:textId="7786774B" w:rsidR="0012001E" w:rsidRDefault="003C417E" w:rsidP="0012001E">
      <w:pPr>
        <w:pStyle w:val="Heading1"/>
        <w:ind w:left="0"/>
        <w:jc w:val="center"/>
      </w:pPr>
      <w:r>
        <w:t>JRD301</w:t>
      </w:r>
      <w:r w:rsidR="0012001E">
        <w:t>:</w:t>
      </w:r>
      <w:r>
        <w:t xml:space="preserve"> Mini Project in Robotics (Second</w:t>
      </w:r>
      <w:r w:rsidR="0012001E">
        <w:t xml:space="preserve"> Semester 2019‐20)</w:t>
      </w:r>
    </w:p>
    <w:p w14:paraId="4BA682B6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9"/>
          <w:szCs w:val="19"/>
        </w:rPr>
      </w:pPr>
    </w:p>
    <w:p w14:paraId="4DF15B74" w14:textId="24712911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tabs>
          <w:tab w:val="left" w:pos="3282"/>
          <w:tab w:val="left" w:pos="5215"/>
        </w:tabs>
        <w:ind w:left="197"/>
        <w:jc w:val="center"/>
        <w:rPr>
          <w:color w:val="000000"/>
        </w:rPr>
      </w:pPr>
      <w:r>
        <w:rPr>
          <w:color w:val="000000"/>
        </w:rPr>
        <w:t>Weekly Progress Report (From:</w:t>
      </w:r>
      <w:r>
        <w:t xml:space="preserve"> </w:t>
      </w:r>
      <w:r w:rsidR="00BF53ED">
        <w:t>27</w:t>
      </w:r>
      <w:r>
        <w:rPr>
          <w:color w:val="000000"/>
        </w:rPr>
        <w:t>/</w:t>
      </w:r>
      <w:r w:rsidR="003C417E">
        <w:rPr>
          <w:color w:val="000000"/>
        </w:rPr>
        <w:t>01 /2020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:</w:t>
      </w:r>
      <w:r>
        <w:t xml:space="preserve"> </w:t>
      </w:r>
      <w:r w:rsidR="00BF53ED">
        <w:rPr>
          <w:color w:val="000000"/>
        </w:rPr>
        <w:t>31</w:t>
      </w:r>
      <w:r w:rsidR="003C417E">
        <w:rPr>
          <w:color w:val="000000"/>
        </w:rPr>
        <w:t>/01</w:t>
      </w:r>
      <w:r>
        <w:rPr>
          <w:color w:val="000000"/>
        </w:rPr>
        <w:t>/2019)</w:t>
      </w:r>
    </w:p>
    <w:p w14:paraId="3F4E5B17" w14:textId="77777777" w:rsidR="0012001E" w:rsidRDefault="0012001E" w:rsidP="00BF53ED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19"/>
          <w:szCs w:val="19"/>
        </w:rPr>
      </w:pPr>
    </w:p>
    <w:p w14:paraId="3C09550D" w14:textId="77777777" w:rsidR="0012001E" w:rsidRDefault="0012001E" w:rsidP="00BF53ED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19" w:right="98"/>
        <w:jc w:val="both"/>
        <w:rPr>
          <w:color w:val="000000"/>
        </w:rPr>
      </w:pPr>
      <w:r>
        <w:rPr>
          <w:color w:val="000000"/>
        </w:rPr>
        <w:t>I undertake that the following work has been accomplished during the above mentioned period of one week (please write in bulleted points):</w:t>
      </w:r>
    </w:p>
    <w:p w14:paraId="123B23B0" w14:textId="3811970B" w:rsidR="00BB1B77" w:rsidRDefault="00BF53ED" w:rsidP="00BF53ED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order to reduce sudden variations in centre detection, we started storing the x coordinate of the centre of the road and the heading direction of the car detected in arrays of length 200 and 100 respectively. </w:t>
      </w:r>
    </w:p>
    <w:p w14:paraId="380ABF4C" w14:textId="30ED977C" w:rsidR="00BF53ED" w:rsidRPr="006C529C" w:rsidRDefault="00BF53ED" w:rsidP="006C529C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When there was no sudden deflection in the detected value, we updated the array </w:t>
      </w:r>
      <w:r w:rsidR="006C529C">
        <w:rPr>
          <w:rFonts w:asciiTheme="minorHAnsi" w:hAnsiTheme="minorHAnsi" w:cstheme="minorHAnsi"/>
          <w:sz w:val="22"/>
          <w:szCs w:val="22"/>
        </w:rPr>
        <w:t>by adding the detected value and removing the least recent value. We</w:t>
      </w:r>
      <w:r w:rsidRPr="006C529C">
        <w:rPr>
          <w:rFonts w:asciiTheme="minorHAnsi" w:hAnsiTheme="minorHAnsi" w:cstheme="minorHAnsi"/>
          <w:sz w:val="22"/>
          <w:szCs w:val="22"/>
        </w:rPr>
        <w:t xml:space="preserve"> used the average of all the values in the array for control.</w:t>
      </w:r>
    </w:p>
    <w:p w14:paraId="647CD1DF" w14:textId="77777777" w:rsidR="006C529C" w:rsidRDefault="00BF53ED" w:rsidP="00BF53ED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there was a sudden deflection,</w:t>
      </w:r>
      <w:r w:rsidR="006C529C">
        <w:rPr>
          <w:rFonts w:asciiTheme="minorHAnsi" w:hAnsiTheme="minorHAnsi" w:cstheme="minorHAnsi"/>
          <w:sz w:val="22"/>
          <w:szCs w:val="22"/>
        </w:rPr>
        <w:t xml:space="preserve"> we flushed the array and continued giving the last control.</w:t>
      </w:r>
    </w:p>
    <w:p w14:paraId="2C089FCD" w14:textId="3C590FF9" w:rsidR="00BF53ED" w:rsidRPr="00BB1B77" w:rsidRDefault="006C529C" w:rsidP="00BF53ED">
      <w:pPr>
        <w:pStyle w:val="NormalWeb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implemented control using ROS. We subscribed to the ‘/zed/</w:t>
      </w:r>
      <w:proofErr w:type="spellStart"/>
      <w:r>
        <w:rPr>
          <w:rFonts w:asciiTheme="minorHAnsi" w:hAnsiTheme="minorHAnsi" w:cstheme="minorHAnsi"/>
          <w:sz w:val="22"/>
          <w:szCs w:val="22"/>
        </w:rPr>
        <w:t>image_raw</w:t>
      </w:r>
      <w:proofErr w:type="spellEnd"/>
      <w:r>
        <w:rPr>
          <w:rFonts w:asciiTheme="minorHAnsi" w:hAnsiTheme="minorHAnsi" w:cstheme="minorHAnsi"/>
          <w:sz w:val="22"/>
          <w:szCs w:val="22"/>
        </w:rPr>
        <w:t>’ topic to get the images detected by the ZED camera and processed the image to determine the steering angle which was published in the topic ‘/steer’</w:t>
      </w:r>
      <w:r w:rsidR="00B813D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763E442" w14:textId="589397E1" w:rsidR="0012001E" w:rsidRDefault="006C529C" w:rsidP="006C529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AAC9" wp14:editId="232AF4A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429500" cy="1533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F0942" w14:textId="58A3D17E" w:rsidR="006C529C" w:rsidRDefault="006C529C" w:rsidP="006C529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CE7D73E" wp14:editId="434AEE84">
                                  <wp:extent cx="7170384" cy="135593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70656" cy="1355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85pt;height:120.7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">
                <v:textbox>
                  <w:txbxContent>
                    <w:p w14:paraId="2EAF0942" w14:textId="58A3D17E" w:rsidR="006C529C" w:rsidRDefault="006C529C" w:rsidP="006C529C">
                      <w:pPr>
                        <w:jc w:val="center"/>
                      </w:pP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CE7D73E" wp14:editId="434AEE84">
                            <wp:extent cx="7170384" cy="135593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70656" cy="1355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4B5D37" w14:textId="6A199EE0" w:rsidR="00B03C2A" w:rsidRPr="00BB1B77" w:rsidRDefault="006C529C" w:rsidP="006C529C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  <w:rPr>
          <w:i/>
          <w:sz w:val="24"/>
        </w:rPr>
      </w:pPr>
      <w:r>
        <w:t xml:space="preserve">  </w:t>
      </w:r>
    </w:p>
    <w:p w14:paraId="1443AC39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0332C4C0" w14:textId="77777777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5CF6C15C" w14:textId="4D2326C8" w:rsidR="00B03C2A" w:rsidRDefault="00B03C2A" w:rsidP="00B03C2A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right="98"/>
      </w:pPr>
    </w:p>
    <w:p w14:paraId="4BDE308B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</w:p>
    <w:p w14:paraId="4C3743F2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</w:p>
    <w:p w14:paraId="3FC69175" w14:textId="7F654276" w:rsidR="00B813DC" w:rsidRDefault="00B813DC" w:rsidP="00B813DC">
      <w:pPr>
        <w:pStyle w:val="Heading1"/>
        <w:tabs>
          <w:tab w:val="left" w:pos="6600"/>
        </w:tabs>
        <w:spacing w:before="171"/>
        <w:ind w:left="0"/>
        <w:jc w:val="center"/>
      </w:pPr>
      <w:r>
        <w:t xml:space="preserve">Fig 1: </w:t>
      </w:r>
      <w:proofErr w:type="spellStart"/>
      <w:r>
        <w:t>rqt_graph</w:t>
      </w:r>
      <w:proofErr w:type="spellEnd"/>
      <w:r>
        <w:t xml:space="preserve"> of </w:t>
      </w:r>
      <w:proofErr w:type="spellStart"/>
      <w:r>
        <w:t>ros</w:t>
      </w:r>
      <w:proofErr w:type="spellEnd"/>
      <w:r>
        <w:t xml:space="preserve"> topics and nodes used</w:t>
      </w:r>
    </w:p>
    <w:p w14:paraId="3FC712B7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5325CED2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6C7C2E0C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72FF6171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4A4A1939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17B66C36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4C62188D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</w:p>
    <w:p w14:paraId="4F07373E" w14:textId="77777777" w:rsidR="00B813DC" w:rsidRDefault="00B813DC" w:rsidP="0012001E">
      <w:pPr>
        <w:pStyle w:val="Heading1"/>
        <w:tabs>
          <w:tab w:val="left" w:pos="6600"/>
        </w:tabs>
        <w:spacing w:before="171"/>
        <w:ind w:left="0"/>
      </w:pPr>
      <w:bookmarkStart w:id="0" w:name="_GoBack"/>
      <w:bookmarkEnd w:id="0"/>
    </w:p>
    <w:p w14:paraId="7F367F3D" w14:textId="77777777" w:rsidR="00595A9F" w:rsidRDefault="00595A9F" w:rsidP="0012001E">
      <w:pPr>
        <w:pStyle w:val="Heading1"/>
        <w:tabs>
          <w:tab w:val="left" w:pos="6600"/>
        </w:tabs>
        <w:spacing w:before="171"/>
        <w:ind w:left="0"/>
      </w:pPr>
    </w:p>
    <w:p w14:paraId="654AABF8" w14:textId="0164DA1E" w:rsidR="0012001E" w:rsidRDefault="0012001E" w:rsidP="0012001E">
      <w:pPr>
        <w:pStyle w:val="Heading1"/>
        <w:tabs>
          <w:tab w:val="left" w:pos="6600"/>
        </w:tabs>
        <w:spacing w:before="171"/>
        <w:ind w:left="0"/>
      </w:pPr>
      <w:r>
        <w:t>Submitted by (student’s name with signature)</w:t>
      </w:r>
      <w:r>
        <w:tab/>
        <w:t>Endorsed by:</w:t>
      </w:r>
    </w:p>
    <w:p w14:paraId="7CB42673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9"/>
          <w:szCs w:val="19"/>
        </w:rPr>
      </w:pPr>
    </w:p>
    <w:p w14:paraId="2634166B" w14:textId="28013FEB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ind w:left="120"/>
        <w:rPr>
          <w:color w:val="000000"/>
        </w:rPr>
      </w:pPr>
      <w:r>
        <w:rPr>
          <w:color w:val="000000"/>
        </w:rPr>
        <w:t xml:space="preserve">Group member 1: </w:t>
      </w:r>
      <w:r w:rsidR="00595A9F">
        <w:t>Harman Mehta</w:t>
      </w:r>
      <w:r>
        <w:rPr>
          <w:color w:val="000000"/>
        </w:rPr>
        <w:t xml:space="preserve"> </w:t>
      </w:r>
      <w:r w:rsidR="00EA533B">
        <w:rPr>
          <w:color w:val="000000"/>
        </w:rPr>
        <w:t>(2016BB50003)</w:t>
      </w:r>
      <w:r>
        <w:rPr>
          <w:color w:val="000000"/>
        </w:rPr>
        <w:t xml:space="preserve">                              Supervisor 1: Prof. S</w:t>
      </w:r>
      <w:r>
        <w:t>u</w:t>
      </w:r>
      <w:r>
        <w:rPr>
          <w:color w:val="000000"/>
        </w:rPr>
        <w:t>nil Jha</w:t>
      </w:r>
    </w:p>
    <w:p w14:paraId="374CDE77" w14:textId="77777777" w:rsidR="0012001E" w:rsidRDefault="0012001E" w:rsidP="0012001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3995DF25" w14:textId="59F29828" w:rsidR="00B54E9F" w:rsidRPr="00595A9F" w:rsidRDefault="0012001E" w:rsidP="00595A9F">
      <w:pPr>
        <w:pBdr>
          <w:top w:val="nil"/>
          <w:left w:val="nil"/>
          <w:bottom w:val="nil"/>
          <w:right w:val="nil"/>
          <w:between w:val="nil"/>
        </w:pBdr>
        <w:tabs>
          <w:tab w:val="left" w:pos="6600"/>
        </w:tabs>
        <w:ind w:left="120"/>
        <w:rPr>
          <w:color w:val="000000"/>
        </w:rPr>
      </w:pPr>
      <w:r>
        <w:rPr>
          <w:color w:val="000000"/>
        </w:rPr>
        <w:t>Group member 2:</w:t>
      </w:r>
      <w:r>
        <w:t xml:space="preserve"> </w:t>
      </w:r>
      <w:proofErr w:type="spellStart"/>
      <w:r>
        <w:t>Tanmay</w:t>
      </w:r>
      <w:proofErr w:type="spellEnd"/>
      <w:r>
        <w:t xml:space="preserve"> </w:t>
      </w:r>
      <w:proofErr w:type="spellStart"/>
      <w:r>
        <w:t>Goyal</w:t>
      </w:r>
      <w:proofErr w:type="spellEnd"/>
      <w:r w:rsidR="00EA533B">
        <w:t xml:space="preserve"> (2016ME20757)</w:t>
      </w:r>
    </w:p>
    <w:sectPr w:rsidR="00B54E9F" w:rsidRPr="00595A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C4C51" w14:textId="77777777" w:rsidR="00A0288E" w:rsidRDefault="00A0288E" w:rsidP="00595A9F">
      <w:r>
        <w:separator/>
      </w:r>
    </w:p>
  </w:endnote>
  <w:endnote w:type="continuationSeparator" w:id="0">
    <w:p w14:paraId="1D3F838D" w14:textId="77777777" w:rsidR="00A0288E" w:rsidRDefault="00A0288E" w:rsidP="0059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3EB2E" w14:textId="77777777" w:rsidR="00A0288E" w:rsidRDefault="00A0288E" w:rsidP="00595A9F">
      <w:r>
        <w:separator/>
      </w:r>
    </w:p>
  </w:footnote>
  <w:footnote w:type="continuationSeparator" w:id="0">
    <w:p w14:paraId="13E9D5F7" w14:textId="77777777" w:rsidR="00A0288E" w:rsidRDefault="00A0288E" w:rsidP="0059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445"/>
    <w:multiLevelType w:val="multilevel"/>
    <w:tmpl w:val="CEE4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506DD"/>
    <w:multiLevelType w:val="multilevel"/>
    <w:tmpl w:val="09D6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491C72"/>
    <w:multiLevelType w:val="hybridMultilevel"/>
    <w:tmpl w:val="00EE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FE08E1"/>
    <w:multiLevelType w:val="hybridMultilevel"/>
    <w:tmpl w:val="99D0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F"/>
    <w:rsid w:val="0012001E"/>
    <w:rsid w:val="003C417E"/>
    <w:rsid w:val="005928CD"/>
    <w:rsid w:val="00595A9F"/>
    <w:rsid w:val="005F49BA"/>
    <w:rsid w:val="006C529C"/>
    <w:rsid w:val="007517A9"/>
    <w:rsid w:val="00894133"/>
    <w:rsid w:val="00A0288E"/>
    <w:rsid w:val="00AB0D70"/>
    <w:rsid w:val="00B03C2A"/>
    <w:rsid w:val="00B54E9F"/>
    <w:rsid w:val="00B813DC"/>
    <w:rsid w:val="00BA5D61"/>
    <w:rsid w:val="00BB1B77"/>
    <w:rsid w:val="00BF53ED"/>
    <w:rsid w:val="00C05FF9"/>
    <w:rsid w:val="00D8004B"/>
    <w:rsid w:val="00D900C7"/>
    <w:rsid w:val="00E3042F"/>
    <w:rsid w:val="00EA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B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2F"/>
    <w:pPr>
      <w:widowControl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E3042F"/>
    <w:pPr>
      <w:spacing w:before="29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2F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E304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04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61"/>
    <w:rPr>
      <w:rFonts w:ascii="Tahoma" w:eastAsia="Calibri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2F"/>
    <w:pPr>
      <w:widowControl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E3042F"/>
    <w:pPr>
      <w:spacing w:before="29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2F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E304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04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D61"/>
    <w:rPr>
      <w:rFonts w:ascii="Tahoma" w:eastAsia="Calibri" w:hAnsi="Tahoma" w:cs="Tahoma"/>
      <w:sz w:val="16"/>
      <w:szCs w:val="16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595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9F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Bose</dc:creator>
  <cp:lastModifiedBy>Windows User</cp:lastModifiedBy>
  <cp:revision>3</cp:revision>
  <dcterms:created xsi:type="dcterms:W3CDTF">2020-02-05T11:04:00Z</dcterms:created>
  <dcterms:modified xsi:type="dcterms:W3CDTF">2020-02-05T11:31:00Z</dcterms:modified>
</cp:coreProperties>
</file>