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AE3" w:rsidRPr="00813CF0" w:rsidRDefault="00110E04" w:rsidP="00CB5EB7">
      <w:pPr>
        <w:pStyle w:val="Title"/>
        <w:jc w:val="center"/>
        <w:rPr>
          <w:rFonts w:ascii="Times New Roman" w:hAnsi="Times New Roman" w:cs="Times New Roman"/>
          <w:b/>
          <w:sz w:val="30"/>
        </w:rPr>
      </w:pPr>
      <w:r w:rsidRPr="00813CF0">
        <w:rPr>
          <w:rFonts w:ascii="Times New Roman" w:hAnsi="Times New Roman" w:cs="Times New Roman"/>
          <w:b/>
          <w:sz w:val="30"/>
        </w:rPr>
        <w:t>Proposal for</w:t>
      </w:r>
    </w:p>
    <w:p w:rsidR="00110E04" w:rsidRPr="00110E04" w:rsidRDefault="00110E04" w:rsidP="00110E04"/>
    <w:p w:rsidR="00110E04" w:rsidRPr="00813CF0" w:rsidRDefault="00110E04" w:rsidP="00110E04">
      <w:pPr>
        <w:jc w:val="center"/>
        <w:rPr>
          <w:rFonts w:ascii="Times New Roman" w:eastAsiaTheme="majorEastAsia" w:hAnsi="Times New Roman" w:cs="Times New Roman"/>
          <w:color w:val="000000" w:themeColor="text1"/>
          <w:sz w:val="36"/>
          <w:szCs w:val="56"/>
        </w:rPr>
      </w:pPr>
      <w:r w:rsidRPr="00813CF0">
        <w:rPr>
          <w:rFonts w:ascii="Times New Roman" w:eastAsiaTheme="majorEastAsia" w:hAnsi="Times New Roman" w:cs="Times New Roman"/>
          <w:color w:val="000000" w:themeColor="text1"/>
          <w:sz w:val="36"/>
          <w:szCs w:val="56"/>
        </w:rPr>
        <w:t>SUMMER UNDERGRADU</w:t>
      </w:r>
      <w:r w:rsidR="00484E34">
        <w:rPr>
          <w:rFonts w:ascii="Times New Roman" w:eastAsiaTheme="majorEastAsia" w:hAnsi="Times New Roman" w:cs="Times New Roman"/>
          <w:color w:val="000000" w:themeColor="text1"/>
          <w:sz w:val="36"/>
          <w:szCs w:val="56"/>
        </w:rPr>
        <w:t>ATE RESEARCH AWARD (SURA) – 2016</w:t>
      </w:r>
    </w:p>
    <w:p w:rsidR="00110E04" w:rsidRPr="000C4D32" w:rsidRDefault="00110E04" w:rsidP="00110E04">
      <w:pPr>
        <w:jc w:val="center"/>
        <w:rPr>
          <w:rFonts w:ascii="Times New Roman" w:eastAsiaTheme="majorEastAsia" w:hAnsi="Times New Roman" w:cs="Times New Roman"/>
          <w:color w:val="0070C0"/>
          <w:sz w:val="24"/>
          <w:szCs w:val="56"/>
        </w:rPr>
      </w:pPr>
    </w:p>
    <w:p w:rsidR="00484E34" w:rsidRPr="000C4D32" w:rsidRDefault="00B71939" w:rsidP="00110E04">
      <w:pPr>
        <w:jc w:val="center"/>
        <w:rPr>
          <w:rFonts w:ascii="Times New Roman" w:eastAsiaTheme="majorEastAsia" w:hAnsi="Times New Roman" w:cs="Times New Roman"/>
          <w:color w:val="0070C0"/>
          <w:sz w:val="48"/>
          <w:szCs w:val="48"/>
          <w:lang w:val="en-IN"/>
        </w:rPr>
      </w:pPr>
      <w:r w:rsidRPr="000C4D32">
        <w:rPr>
          <w:rFonts w:ascii="Times New Roman" w:eastAsiaTheme="majorEastAsia" w:hAnsi="Times New Roman" w:cs="Times New Roman"/>
          <w:color w:val="0070C0"/>
          <w:sz w:val="50"/>
          <w:szCs w:val="56"/>
        </w:rPr>
        <w:t xml:space="preserve">  </w:t>
      </w:r>
      <w:r w:rsidR="00F42477" w:rsidRPr="000C4D32">
        <w:rPr>
          <w:rFonts w:ascii="Times New Roman" w:eastAsiaTheme="majorEastAsia" w:hAnsi="Times New Roman" w:cs="Times New Roman"/>
          <w:color w:val="0070C0"/>
          <w:sz w:val="48"/>
          <w:szCs w:val="48"/>
          <w:lang w:val="en-IN"/>
        </w:rPr>
        <w:t>Design</w:t>
      </w:r>
      <w:r w:rsidR="00484E34" w:rsidRPr="000C4D32">
        <w:rPr>
          <w:rFonts w:ascii="Times New Roman" w:eastAsiaTheme="majorEastAsia" w:hAnsi="Times New Roman" w:cs="Times New Roman"/>
          <w:color w:val="0070C0"/>
          <w:sz w:val="48"/>
          <w:szCs w:val="48"/>
          <w:lang w:val="en-IN"/>
        </w:rPr>
        <w:t xml:space="preserve"> and Fabrication of </w:t>
      </w:r>
    </w:p>
    <w:p w:rsidR="00110E04" w:rsidRPr="000C4D32" w:rsidRDefault="00484E34" w:rsidP="00110E04">
      <w:pPr>
        <w:jc w:val="center"/>
        <w:rPr>
          <w:rFonts w:ascii="Times New Roman" w:eastAsiaTheme="majorEastAsia" w:hAnsi="Times New Roman" w:cs="Times New Roman"/>
          <w:color w:val="0070C0"/>
          <w:sz w:val="48"/>
          <w:szCs w:val="48"/>
        </w:rPr>
      </w:pPr>
      <w:r w:rsidRPr="000C4D32">
        <w:rPr>
          <w:rFonts w:ascii="Times New Roman" w:eastAsiaTheme="majorEastAsia" w:hAnsi="Times New Roman" w:cs="Times New Roman"/>
          <w:color w:val="0070C0"/>
          <w:sz w:val="48"/>
          <w:szCs w:val="48"/>
          <w:lang w:val="en-IN"/>
        </w:rPr>
        <w:t>Semia</w:t>
      </w:r>
      <w:r w:rsidR="00F42477" w:rsidRPr="000C4D32">
        <w:rPr>
          <w:rFonts w:ascii="Times New Roman" w:eastAsiaTheme="majorEastAsia" w:hAnsi="Times New Roman" w:cs="Times New Roman"/>
          <w:color w:val="0070C0"/>
          <w:sz w:val="48"/>
          <w:szCs w:val="48"/>
          <w:lang w:val="en-IN"/>
        </w:rPr>
        <w:t>utonomous Robot as a Research Platform</w:t>
      </w:r>
    </w:p>
    <w:p w:rsidR="00110E04" w:rsidRPr="00813CF0" w:rsidRDefault="00110E04" w:rsidP="00110E04">
      <w:pPr>
        <w:jc w:val="center"/>
        <w:rPr>
          <w:rFonts w:ascii="Times New Roman" w:eastAsiaTheme="majorEastAsia" w:hAnsi="Times New Roman" w:cs="Times New Roman"/>
          <w:color w:val="000000" w:themeColor="text1"/>
          <w:sz w:val="10"/>
          <w:szCs w:val="56"/>
        </w:rPr>
      </w:pPr>
    </w:p>
    <w:p w:rsidR="00110E04" w:rsidRDefault="00CB5EB7" w:rsidP="00110E04">
      <w:pPr>
        <w:ind w:left="720"/>
        <w:jc w:val="center"/>
        <w:rPr>
          <w:rFonts w:ascii="Times New Roman" w:hAnsi="Times New Roman" w:cs="Times New Roman"/>
          <w:noProof/>
          <w:lang w:eastAsia="en-US"/>
        </w:rPr>
      </w:pPr>
      <w:r>
        <w:rPr>
          <w:noProof/>
          <w:lang w:eastAsia="en-US"/>
        </w:rPr>
        <w:drawing>
          <wp:inline distT="0" distB="0" distL="0" distR="0" wp14:anchorId="49A73D72" wp14:editId="2FED0FCA">
            <wp:extent cx="1771650" cy="1695450"/>
            <wp:effectExtent l="0" t="0" r="0" b="0"/>
            <wp:docPr id="1" name="Picture 1" descr="C:\Users\user\Desktop\IITD-LOGO.jpg"/>
            <wp:cNvGraphicFramePr/>
            <a:graphic xmlns:a="http://schemas.openxmlformats.org/drawingml/2006/main">
              <a:graphicData uri="http://schemas.openxmlformats.org/drawingml/2006/picture">
                <pic:pic xmlns:pic="http://schemas.openxmlformats.org/drawingml/2006/picture">
                  <pic:nvPicPr>
                    <pic:cNvPr id="1" name="Picture 1" descr="C:\Users\user\Desktop\IITD-LOGO.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650" cy="1695450"/>
                    </a:xfrm>
                    <a:prstGeom prst="rect">
                      <a:avLst/>
                    </a:prstGeom>
                    <a:noFill/>
                    <a:ln>
                      <a:noFill/>
                    </a:ln>
                  </pic:spPr>
                </pic:pic>
              </a:graphicData>
            </a:graphic>
          </wp:inline>
        </w:drawing>
      </w:r>
    </w:p>
    <w:p w:rsidR="00CB5EB7" w:rsidRPr="00813CF0" w:rsidRDefault="00CB5EB7" w:rsidP="00110E04">
      <w:pPr>
        <w:ind w:left="720"/>
        <w:jc w:val="center"/>
        <w:rPr>
          <w:rFonts w:ascii="Times New Roman" w:hAnsi="Times New Roman" w:cs="Times New Roman"/>
          <w:sz w:val="28"/>
        </w:rPr>
      </w:pPr>
    </w:p>
    <w:p w:rsidR="00110E04" w:rsidRPr="00813CF0" w:rsidRDefault="00110E04" w:rsidP="00110E04">
      <w:pPr>
        <w:ind w:left="720"/>
        <w:jc w:val="center"/>
        <w:rPr>
          <w:rFonts w:ascii="Times New Roman" w:hAnsi="Times New Roman" w:cs="Times New Roman"/>
          <w:sz w:val="28"/>
        </w:rPr>
      </w:pPr>
    </w:p>
    <w:p w:rsidR="00110E04" w:rsidRPr="00813CF0" w:rsidRDefault="00484E34" w:rsidP="00B736CC">
      <w:pPr>
        <w:pStyle w:val="NoSpacing"/>
        <w:tabs>
          <w:tab w:val="left" w:pos="5954"/>
        </w:tabs>
        <w:rPr>
          <w:rFonts w:ascii="Times New Roman" w:hAnsi="Times New Roman" w:cs="Times New Roman"/>
          <w:b/>
          <w:sz w:val="32"/>
        </w:rPr>
      </w:pPr>
      <w:r>
        <w:rPr>
          <w:rFonts w:ascii="Times New Roman" w:hAnsi="Times New Roman" w:cs="Times New Roman"/>
          <w:b/>
          <w:sz w:val="32"/>
        </w:rPr>
        <w:t>Rohit Patel</w:t>
      </w:r>
      <w:r w:rsidR="00110E04" w:rsidRPr="00813CF0">
        <w:rPr>
          <w:rFonts w:ascii="Times New Roman" w:hAnsi="Times New Roman" w:cs="Times New Roman"/>
          <w:b/>
          <w:sz w:val="32"/>
        </w:rPr>
        <w:t xml:space="preserve">                              </w:t>
      </w:r>
      <w:r w:rsidR="00110E04" w:rsidRPr="00813CF0">
        <w:rPr>
          <w:rFonts w:ascii="Times New Roman" w:hAnsi="Times New Roman" w:cs="Times New Roman"/>
          <w:b/>
          <w:sz w:val="32"/>
        </w:rPr>
        <w:tab/>
      </w:r>
      <w:r>
        <w:rPr>
          <w:rFonts w:ascii="Times New Roman" w:hAnsi="Times New Roman" w:cs="Times New Roman"/>
          <w:b/>
          <w:sz w:val="32"/>
        </w:rPr>
        <w:t>Amal George</w:t>
      </w:r>
    </w:p>
    <w:p w:rsidR="00110E04" w:rsidRPr="00813CF0" w:rsidRDefault="00110E04" w:rsidP="00B736CC">
      <w:pPr>
        <w:pStyle w:val="NoSpacing"/>
        <w:tabs>
          <w:tab w:val="left" w:pos="5954"/>
        </w:tabs>
        <w:rPr>
          <w:rFonts w:ascii="Times New Roman" w:hAnsi="Times New Roman" w:cs="Times New Roman"/>
          <w:sz w:val="32"/>
        </w:rPr>
      </w:pPr>
      <w:r w:rsidRPr="00813CF0">
        <w:rPr>
          <w:rFonts w:ascii="Times New Roman" w:hAnsi="Times New Roman" w:cs="Times New Roman"/>
          <w:sz w:val="32"/>
        </w:rPr>
        <w:t xml:space="preserve">Dept. of Mechanical Eng.             </w:t>
      </w:r>
      <w:r w:rsidRPr="00813CF0">
        <w:rPr>
          <w:rFonts w:ascii="Times New Roman" w:hAnsi="Times New Roman" w:cs="Times New Roman"/>
          <w:sz w:val="32"/>
        </w:rPr>
        <w:tab/>
      </w:r>
      <w:r w:rsidR="00F025B2">
        <w:rPr>
          <w:rFonts w:ascii="Times New Roman" w:hAnsi="Times New Roman" w:cs="Times New Roman"/>
          <w:sz w:val="32"/>
        </w:rPr>
        <w:t>Dept. of  Physics</w:t>
      </w:r>
    </w:p>
    <w:p w:rsidR="00110E04" w:rsidRPr="00813CF0" w:rsidRDefault="00484E34" w:rsidP="00B736CC">
      <w:pPr>
        <w:pStyle w:val="NoSpacing"/>
        <w:tabs>
          <w:tab w:val="left" w:pos="5954"/>
        </w:tabs>
        <w:rPr>
          <w:rFonts w:ascii="Times New Roman" w:hAnsi="Times New Roman" w:cs="Times New Roman"/>
          <w:sz w:val="32"/>
        </w:rPr>
      </w:pPr>
      <w:r>
        <w:rPr>
          <w:rFonts w:ascii="Times New Roman" w:hAnsi="Times New Roman" w:cs="Times New Roman"/>
          <w:sz w:val="32"/>
        </w:rPr>
        <w:t>2014ME20757</w:t>
      </w:r>
      <w:r w:rsidR="00110E04" w:rsidRPr="00813CF0">
        <w:rPr>
          <w:rFonts w:ascii="Times New Roman" w:hAnsi="Times New Roman" w:cs="Times New Roman"/>
          <w:sz w:val="32"/>
        </w:rPr>
        <w:t xml:space="preserve">         </w:t>
      </w:r>
      <w:r w:rsidR="00B71939">
        <w:rPr>
          <w:rFonts w:ascii="Times New Roman" w:hAnsi="Times New Roman" w:cs="Times New Roman"/>
          <w:sz w:val="32"/>
        </w:rPr>
        <w:t xml:space="preserve">                    </w:t>
      </w:r>
      <w:r w:rsidR="00B71939">
        <w:rPr>
          <w:rFonts w:ascii="Times New Roman" w:hAnsi="Times New Roman" w:cs="Times New Roman"/>
          <w:sz w:val="32"/>
        </w:rPr>
        <w:tab/>
      </w:r>
      <w:r w:rsidR="00F025B2">
        <w:rPr>
          <w:rFonts w:ascii="Times New Roman" w:hAnsi="Times New Roman" w:cs="Times New Roman"/>
          <w:sz w:val="32"/>
        </w:rPr>
        <w:t>2014PH</w:t>
      </w:r>
      <w:r w:rsidR="00B71939">
        <w:rPr>
          <w:rFonts w:ascii="Times New Roman" w:hAnsi="Times New Roman" w:cs="Times New Roman"/>
          <w:sz w:val="32"/>
        </w:rPr>
        <w:t>10</w:t>
      </w:r>
      <w:r w:rsidR="00F025B2">
        <w:rPr>
          <w:rFonts w:ascii="Times New Roman" w:hAnsi="Times New Roman" w:cs="Times New Roman"/>
          <w:sz w:val="32"/>
        </w:rPr>
        <w:t>784</w:t>
      </w:r>
    </w:p>
    <w:p w:rsidR="00110E04" w:rsidRPr="00813CF0" w:rsidRDefault="00484E34" w:rsidP="00B736CC">
      <w:pPr>
        <w:pStyle w:val="NoSpacing"/>
        <w:tabs>
          <w:tab w:val="left" w:pos="5954"/>
        </w:tabs>
        <w:rPr>
          <w:rFonts w:ascii="Times New Roman" w:hAnsi="Times New Roman" w:cs="Times New Roman"/>
          <w:sz w:val="32"/>
        </w:rPr>
      </w:pPr>
      <w:r>
        <w:rPr>
          <w:rFonts w:ascii="Times New Roman" w:hAnsi="Times New Roman" w:cs="Times New Roman"/>
          <w:sz w:val="32"/>
        </w:rPr>
        <w:t>Contact No: 09650854161</w:t>
      </w:r>
      <w:r w:rsidR="00B71939">
        <w:rPr>
          <w:rFonts w:ascii="Times New Roman" w:hAnsi="Times New Roman" w:cs="Times New Roman"/>
          <w:sz w:val="32"/>
        </w:rPr>
        <w:tab/>
        <w:t>Contact No: 0</w:t>
      </w:r>
      <w:r w:rsidR="00F025B2">
        <w:rPr>
          <w:rFonts w:ascii="Times New Roman" w:hAnsi="Times New Roman" w:cs="Times New Roman"/>
          <w:sz w:val="32"/>
        </w:rPr>
        <w:t>9891050229</w:t>
      </w:r>
    </w:p>
    <w:p w:rsidR="00110E04" w:rsidRPr="00813CF0" w:rsidRDefault="00484E34" w:rsidP="00B736CC">
      <w:pPr>
        <w:pStyle w:val="NoSpacing"/>
        <w:tabs>
          <w:tab w:val="left" w:pos="5954"/>
        </w:tabs>
        <w:rPr>
          <w:rFonts w:ascii="Times New Roman" w:hAnsi="Times New Roman" w:cs="Times New Roman"/>
          <w:sz w:val="32"/>
        </w:rPr>
      </w:pPr>
      <w:r>
        <w:rPr>
          <w:rFonts w:ascii="Times New Roman" w:hAnsi="Times New Roman" w:cs="Times New Roman"/>
          <w:sz w:val="32"/>
        </w:rPr>
        <w:t>CGPA: 8.3</w:t>
      </w:r>
      <w:r w:rsidR="00110E04" w:rsidRPr="00813CF0">
        <w:rPr>
          <w:rFonts w:ascii="Times New Roman" w:hAnsi="Times New Roman" w:cs="Times New Roman"/>
          <w:sz w:val="32"/>
        </w:rPr>
        <w:t xml:space="preserve">       </w:t>
      </w:r>
      <w:r w:rsidR="00B71939">
        <w:rPr>
          <w:rFonts w:ascii="Times New Roman" w:hAnsi="Times New Roman" w:cs="Times New Roman"/>
          <w:sz w:val="32"/>
        </w:rPr>
        <w:t xml:space="preserve">                     </w:t>
      </w:r>
      <w:r w:rsidR="00B71939">
        <w:rPr>
          <w:rFonts w:ascii="Times New Roman" w:hAnsi="Times New Roman" w:cs="Times New Roman"/>
          <w:sz w:val="32"/>
        </w:rPr>
        <w:tab/>
      </w:r>
      <w:r w:rsidR="00F025B2">
        <w:rPr>
          <w:rFonts w:ascii="Times New Roman" w:hAnsi="Times New Roman" w:cs="Times New Roman"/>
          <w:sz w:val="32"/>
        </w:rPr>
        <w:t>CGPA: 7.6</w:t>
      </w:r>
      <w:r w:rsidR="00110E04" w:rsidRPr="00813CF0">
        <w:rPr>
          <w:rFonts w:ascii="Times New Roman" w:hAnsi="Times New Roman" w:cs="Times New Roman"/>
          <w:sz w:val="32"/>
        </w:rPr>
        <w:t xml:space="preserve">     </w:t>
      </w:r>
    </w:p>
    <w:p w:rsidR="00B736CC" w:rsidRPr="00813CF0" w:rsidRDefault="00B736CC" w:rsidP="00B736CC">
      <w:pPr>
        <w:pStyle w:val="NoSpacing"/>
        <w:tabs>
          <w:tab w:val="left" w:pos="5954"/>
        </w:tabs>
        <w:rPr>
          <w:rFonts w:ascii="Times New Roman" w:hAnsi="Times New Roman" w:cs="Times New Roman"/>
          <w:sz w:val="32"/>
        </w:rPr>
      </w:pPr>
    </w:p>
    <w:p w:rsidR="00B736CC" w:rsidRPr="00813CF0" w:rsidRDefault="00B736CC" w:rsidP="00B736CC">
      <w:pPr>
        <w:pStyle w:val="NoSpacing"/>
        <w:tabs>
          <w:tab w:val="left" w:pos="5954"/>
        </w:tabs>
        <w:rPr>
          <w:rFonts w:ascii="Times New Roman" w:hAnsi="Times New Roman" w:cs="Times New Roman"/>
          <w:sz w:val="32"/>
        </w:rPr>
      </w:pPr>
    </w:p>
    <w:p w:rsidR="00110E04" w:rsidRPr="00813CF0" w:rsidRDefault="00110E04" w:rsidP="00110E04">
      <w:pPr>
        <w:spacing w:after="0"/>
        <w:jc w:val="center"/>
        <w:rPr>
          <w:rFonts w:ascii="Times New Roman" w:hAnsi="Times New Roman" w:cs="Times New Roman"/>
          <w:b/>
          <w:sz w:val="30"/>
          <w:u w:val="single"/>
        </w:rPr>
      </w:pPr>
      <w:r w:rsidRPr="00813CF0">
        <w:rPr>
          <w:rFonts w:ascii="Times New Roman" w:hAnsi="Times New Roman" w:cs="Times New Roman"/>
          <w:b/>
          <w:sz w:val="30"/>
          <w:u w:val="single"/>
        </w:rPr>
        <w:t>FACILITATOR</w:t>
      </w:r>
    </w:p>
    <w:p w:rsidR="00110E04" w:rsidRPr="00813CF0" w:rsidRDefault="00110E04" w:rsidP="00110E04">
      <w:pPr>
        <w:spacing w:after="0"/>
        <w:jc w:val="center"/>
        <w:rPr>
          <w:rFonts w:ascii="Times New Roman" w:hAnsi="Times New Roman" w:cs="Times New Roman"/>
          <w:sz w:val="24"/>
        </w:rPr>
      </w:pPr>
    </w:p>
    <w:p w:rsidR="00B71939" w:rsidRDefault="00B71939" w:rsidP="00110E04">
      <w:pPr>
        <w:jc w:val="center"/>
        <w:rPr>
          <w:rFonts w:ascii="Times New Roman" w:hAnsi="Times New Roman" w:cs="Times New Roman"/>
          <w:color w:val="0000FF"/>
          <w:sz w:val="17"/>
          <w:szCs w:val="15"/>
        </w:rPr>
      </w:pPr>
      <w:r>
        <w:rPr>
          <w:rFonts w:ascii="Trebuchet MS" w:hAnsi="Trebuchet MS"/>
          <w:color w:val="000000"/>
          <w:shd w:val="clear" w:color="auto" w:fill="FFFFFF"/>
        </w:rPr>
        <w:t xml:space="preserve">  </w:t>
      </w:r>
      <w:r w:rsidRPr="00B71939">
        <w:rPr>
          <w:rFonts w:ascii="Trebuchet MS" w:hAnsi="Trebuchet MS"/>
          <w:color w:val="000000"/>
          <w:sz w:val="28"/>
          <w:szCs w:val="28"/>
          <w:shd w:val="clear" w:color="auto" w:fill="FFFFFF"/>
        </w:rPr>
        <w:t>Prof. </w:t>
      </w:r>
      <w:r w:rsidR="00484E34">
        <w:rPr>
          <w:rStyle w:val="spelle"/>
          <w:rFonts w:ascii="Trebuchet MS" w:hAnsi="Trebuchet MS"/>
          <w:color w:val="000000"/>
          <w:sz w:val="28"/>
          <w:szCs w:val="28"/>
          <w:shd w:val="clear" w:color="auto" w:fill="FFFFFF"/>
        </w:rPr>
        <w:t>Santanu Chaudhury</w:t>
      </w:r>
      <w:r>
        <w:rPr>
          <w:rFonts w:ascii="Times New Roman" w:hAnsi="Times New Roman" w:cs="Times New Roman"/>
          <w:color w:val="0000FF"/>
          <w:sz w:val="17"/>
          <w:szCs w:val="15"/>
        </w:rPr>
        <w:br/>
      </w:r>
    </w:p>
    <w:p w:rsidR="00110E04" w:rsidRPr="00813CF0" w:rsidRDefault="00110E04" w:rsidP="00110E04">
      <w:pPr>
        <w:jc w:val="center"/>
        <w:rPr>
          <w:rFonts w:ascii="Times New Roman" w:hAnsi="Times New Roman" w:cs="Times New Roman"/>
          <w:sz w:val="24"/>
        </w:rPr>
      </w:pPr>
      <w:r w:rsidRPr="00813CF0">
        <w:rPr>
          <w:rFonts w:ascii="Times New Roman" w:hAnsi="Times New Roman" w:cs="Times New Roman"/>
          <w:color w:val="000000"/>
          <w:sz w:val="24"/>
          <w:szCs w:val="20"/>
          <w:shd w:val="clear" w:color="auto" w:fill="FFFFFF"/>
        </w:rPr>
        <w:t xml:space="preserve"> Professor</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t xml:space="preserve">Department of </w:t>
      </w:r>
      <w:r w:rsidR="00484E34">
        <w:rPr>
          <w:rFonts w:ascii="Times New Roman" w:hAnsi="Times New Roman" w:cs="Times New Roman"/>
          <w:color w:val="000000"/>
          <w:sz w:val="24"/>
          <w:szCs w:val="20"/>
          <w:shd w:val="clear" w:color="auto" w:fill="FFFFFF"/>
        </w:rPr>
        <w:t>Electrical</w:t>
      </w:r>
      <w:r w:rsidRPr="00813CF0">
        <w:rPr>
          <w:rFonts w:ascii="Times New Roman" w:hAnsi="Times New Roman" w:cs="Times New Roman"/>
          <w:color w:val="000000"/>
          <w:sz w:val="24"/>
          <w:szCs w:val="20"/>
          <w:shd w:val="clear" w:color="auto" w:fill="FFFFFF"/>
        </w:rPr>
        <w:t xml:space="preserve"> Engineering</w:t>
      </w:r>
      <w:r w:rsidRPr="00813CF0">
        <w:rPr>
          <w:rStyle w:val="apple-converted-space"/>
          <w:rFonts w:ascii="Times New Roman" w:hAnsi="Times New Roman" w:cs="Times New Roman"/>
          <w:color w:val="000000"/>
          <w:sz w:val="24"/>
          <w:szCs w:val="20"/>
          <w:shd w:val="clear" w:color="auto" w:fill="FFFFFF"/>
        </w:rPr>
        <w:t> </w:t>
      </w:r>
      <w:r w:rsidRPr="00813CF0">
        <w:rPr>
          <w:rFonts w:ascii="Times New Roman" w:hAnsi="Times New Roman" w:cs="Times New Roman"/>
          <w:color w:val="000000"/>
          <w:sz w:val="24"/>
          <w:szCs w:val="20"/>
          <w:shd w:val="clear" w:color="auto" w:fill="FFFFFF"/>
        </w:rPr>
        <w:br/>
        <w:t>Indian Institute of Technology Delhi</w:t>
      </w:r>
      <w:r w:rsidRPr="00813CF0">
        <w:rPr>
          <w:rStyle w:val="apple-converted-space"/>
          <w:rFonts w:ascii="Times New Roman" w:hAnsi="Times New Roman" w:cs="Times New Roman"/>
          <w:color w:val="000000"/>
          <w:sz w:val="24"/>
          <w:szCs w:val="20"/>
          <w:shd w:val="clear" w:color="auto" w:fill="FFFFFF"/>
        </w:rPr>
        <w:t> </w:t>
      </w:r>
    </w:p>
    <w:p w:rsidR="00B71939" w:rsidRDefault="00B71939" w:rsidP="00813CF0">
      <w:pPr>
        <w:jc w:val="both"/>
        <w:rPr>
          <w:rFonts w:ascii="Times New Roman" w:eastAsiaTheme="majorEastAsia" w:hAnsi="Times New Roman" w:cs="Times New Roman"/>
          <w:b/>
          <w:color w:val="000000" w:themeColor="text1"/>
          <w:sz w:val="32"/>
          <w:szCs w:val="32"/>
        </w:rPr>
      </w:pPr>
    </w:p>
    <w:p w:rsidR="00910AE3" w:rsidRPr="000C4D32" w:rsidRDefault="00B736CC" w:rsidP="00813CF0">
      <w:pPr>
        <w:jc w:val="both"/>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t>INTRODUCTION</w:t>
      </w:r>
    </w:p>
    <w:p w:rsidR="00A67215" w:rsidRPr="00547AF8" w:rsidRDefault="00A67215" w:rsidP="00A67215">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r w:rsidRPr="00547AF8">
        <w:rPr>
          <w:rFonts w:asciiTheme="minorHAnsi" w:hAnsiTheme="minorHAnsi"/>
          <w:color w:val="333333"/>
          <w:sz w:val="28"/>
          <w:szCs w:val="28"/>
        </w:rPr>
        <w:t xml:space="preserve">Neural networks are recommended for intelligent control as a part of well known </w:t>
      </w:r>
      <w:r w:rsidR="00547AF8">
        <w:rPr>
          <w:rFonts w:asciiTheme="minorHAnsi" w:hAnsiTheme="minorHAnsi"/>
          <w:color w:val="333333"/>
          <w:sz w:val="28"/>
          <w:szCs w:val="28"/>
        </w:rPr>
        <w:t xml:space="preserve">structures with adaptive critic. </w:t>
      </w:r>
      <w:r w:rsidR="00F356F1">
        <w:rPr>
          <w:rFonts w:asciiTheme="minorHAnsi" w:hAnsiTheme="minorHAnsi"/>
          <w:color w:val="333333"/>
          <w:sz w:val="28"/>
          <w:szCs w:val="28"/>
        </w:rPr>
        <w:t>Recently,</w:t>
      </w:r>
      <w:r w:rsidRPr="00547AF8">
        <w:rPr>
          <w:rFonts w:asciiTheme="minorHAnsi" w:hAnsiTheme="minorHAnsi"/>
          <w:color w:val="333333"/>
          <w:sz w:val="28"/>
          <w:szCs w:val="28"/>
        </w:rPr>
        <w:t xml:space="preserve"> </w:t>
      </w:r>
      <w:r w:rsidR="00F356F1">
        <w:rPr>
          <w:rFonts w:asciiTheme="minorHAnsi" w:hAnsiTheme="minorHAnsi"/>
          <w:color w:val="333333"/>
          <w:sz w:val="28"/>
          <w:szCs w:val="28"/>
        </w:rPr>
        <w:t>t</w:t>
      </w:r>
      <w:r w:rsidRPr="00547AF8">
        <w:rPr>
          <w:rFonts w:asciiTheme="minorHAnsi" w:hAnsiTheme="minorHAnsi"/>
          <w:color w:val="333333"/>
          <w:sz w:val="28"/>
          <w:szCs w:val="28"/>
        </w:rPr>
        <w:t>he neural network-based contr</w:t>
      </w:r>
      <w:r w:rsidR="00D25EC3">
        <w:rPr>
          <w:rFonts w:asciiTheme="minorHAnsi" w:hAnsiTheme="minorHAnsi"/>
          <w:color w:val="333333"/>
          <w:sz w:val="28"/>
          <w:szCs w:val="28"/>
        </w:rPr>
        <w:t>ol of mobile robots has</w:t>
      </w:r>
      <w:r w:rsidRPr="00547AF8">
        <w:rPr>
          <w:rFonts w:asciiTheme="minorHAnsi" w:hAnsiTheme="minorHAnsi"/>
          <w:color w:val="333333"/>
          <w:sz w:val="28"/>
          <w:szCs w:val="28"/>
        </w:rPr>
        <w:t xml:space="preserve"> been the subject of intense research. It is usual to work with kinematic models of mobile robot to obtain stable motion control laws for trajec</w:t>
      </w:r>
      <w:r w:rsidR="00547AF8">
        <w:rPr>
          <w:rFonts w:asciiTheme="minorHAnsi" w:hAnsiTheme="minorHAnsi"/>
          <w:color w:val="333333"/>
          <w:sz w:val="28"/>
          <w:szCs w:val="28"/>
        </w:rPr>
        <w:t>tory following or goal reaching</w:t>
      </w:r>
      <w:r w:rsidRPr="00547AF8">
        <w:rPr>
          <w:rFonts w:asciiTheme="minorHAnsi" w:hAnsiTheme="minorHAnsi"/>
          <w:color w:val="333333"/>
          <w:sz w:val="28"/>
          <w:szCs w:val="28"/>
        </w:rPr>
        <w:t xml:space="preserve">. </w:t>
      </w:r>
    </w:p>
    <w:p w:rsidR="00547AF8" w:rsidRDefault="00547AF8" w:rsidP="00A67215">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p>
    <w:p w:rsidR="00071BBF" w:rsidRDefault="00547AF8" w:rsidP="00F356F1">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r>
        <w:rPr>
          <w:rFonts w:asciiTheme="minorHAnsi" w:hAnsiTheme="minorHAnsi"/>
          <w:color w:val="333333"/>
          <w:sz w:val="28"/>
          <w:szCs w:val="28"/>
        </w:rPr>
        <w:t>We will be using</w:t>
      </w:r>
      <w:r w:rsidR="00A67215" w:rsidRPr="00547AF8">
        <w:rPr>
          <w:rFonts w:asciiTheme="minorHAnsi" w:hAnsiTheme="minorHAnsi"/>
          <w:color w:val="333333"/>
          <w:sz w:val="28"/>
          <w:szCs w:val="28"/>
        </w:rPr>
        <w:t xml:space="preserve"> neural network for controlling the mobile robot with non</w:t>
      </w:r>
      <w:r w:rsidR="00B61AD2">
        <w:rPr>
          <w:rFonts w:asciiTheme="minorHAnsi" w:hAnsiTheme="minorHAnsi"/>
          <w:color w:val="333333"/>
          <w:sz w:val="28"/>
          <w:szCs w:val="28"/>
        </w:rPr>
        <w:t>-</w:t>
      </w:r>
      <w:r w:rsidR="00A67215" w:rsidRPr="00547AF8">
        <w:rPr>
          <w:rFonts w:asciiTheme="minorHAnsi" w:hAnsiTheme="minorHAnsi"/>
          <w:color w:val="333333"/>
          <w:sz w:val="28"/>
          <w:szCs w:val="28"/>
        </w:rPr>
        <w:t>holonomic constraints. This network is trained</w:t>
      </w:r>
      <w:r>
        <w:rPr>
          <w:rFonts w:asciiTheme="minorHAnsi" w:hAnsiTheme="minorHAnsi"/>
          <w:color w:val="333333"/>
          <w:sz w:val="28"/>
          <w:szCs w:val="28"/>
        </w:rPr>
        <w:t xml:space="preserve"> for recognizing obst</w:t>
      </w:r>
      <w:r w:rsidR="00F356F1">
        <w:rPr>
          <w:rFonts w:asciiTheme="minorHAnsi" w:hAnsiTheme="minorHAnsi"/>
          <w:color w:val="333333"/>
          <w:sz w:val="28"/>
          <w:szCs w:val="28"/>
        </w:rPr>
        <w:t>acle that the bot can overcome and returning control to the master if it comes across one it cannot overcome</w:t>
      </w:r>
      <w:r>
        <w:rPr>
          <w:rFonts w:asciiTheme="minorHAnsi" w:hAnsiTheme="minorHAnsi"/>
          <w:color w:val="333333"/>
          <w:sz w:val="28"/>
          <w:szCs w:val="28"/>
        </w:rPr>
        <w:t>.</w:t>
      </w:r>
      <w:r w:rsidR="00F356F1">
        <w:rPr>
          <w:rFonts w:asciiTheme="minorHAnsi" w:hAnsiTheme="minorHAnsi"/>
          <w:color w:val="333333"/>
          <w:sz w:val="28"/>
          <w:szCs w:val="28"/>
        </w:rPr>
        <w:t xml:space="preserve"> Thus this will not be a completely autonomous, but a semi-autonomous robot which will have huge applic</w:t>
      </w:r>
      <w:r w:rsidR="00F75F18">
        <w:rPr>
          <w:rFonts w:asciiTheme="minorHAnsi" w:hAnsiTheme="minorHAnsi"/>
          <w:color w:val="333333"/>
          <w:sz w:val="28"/>
          <w:szCs w:val="28"/>
        </w:rPr>
        <w:t>a</w:t>
      </w:r>
      <w:r w:rsidR="00F356F1">
        <w:rPr>
          <w:rFonts w:asciiTheme="minorHAnsi" w:hAnsiTheme="minorHAnsi"/>
          <w:color w:val="333333"/>
          <w:sz w:val="28"/>
          <w:szCs w:val="28"/>
        </w:rPr>
        <w:t>tion</w:t>
      </w:r>
      <w:r w:rsidR="00F75F18">
        <w:rPr>
          <w:rFonts w:asciiTheme="minorHAnsi" w:hAnsiTheme="minorHAnsi"/>
          <w:color w:val="333333"/>
          <w:sz w:val="28"/>
          <w:szCs w:val="28"/>
        </w:rPr>
        <w:t>s in places where bot has to navigate through an unknown environment.</w:t>
      </w:r>
      <w:r w:rsidR="006676B3">
        <w:rPr>
          <w:rFonts w:asciiTheme="minorHAnsi" w:hAnsiTheme="minorHAnsi"/>
          <w:color w:val="333333"/>
          <w:sz w:val="28"/>
          <w:szCs w:val="28"/>
        </w:rPr>
        <w:t xml:space="preserve"> It can be used for moving on predefined path or for mapping of foreign environment etc.</w:t>
      </w:r>
    </w:p>
    <w:p w:rsidR="00124990" w:rsidRDefault="00124990" w:rsidP="00F356F1">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p>
    <w:p w:rsidR="00124990" w:rsidRDefault="00124990" w:rsidP="00F356F1">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r>
        <w:rPr>
          <w:rFonts w:asciiTheme="minorHAnsi" w:hAnsiTheme="minorHAnsi"/>
          <w:color w:val="333333"/>
          <w:sz w:val="28"/>
          <w:szCs w:val="28"/>
        </w:rPr>
        <w:t xml:space="preserve">The Neural Network of the bot will be able to recognize known obstacles, which are “taught” during the training period, and overcome them. When an unknown object is encountered the robot will ping the user about the </w:t>
      </w:r>
      <w:r w:rsidR="00FF6496">
        <w:rPr>
          <w:rFonts w:asciiTheme="minorHAnsi" w:hAnsiTheme="minorHAnsi"/>
          <w:color w:val="333333"/>
          <w:sz w:val="28"/>
          <w:szCs w:val="28"/>
        </w:rPr>
        <w:t xml:space="preserve">novel obstacle. </w:t>
      </w:r>
    </w:p>
    <w:p w:rsidR="006676B3" w:rsidRPr="00F356F1" w:rsidRDefault="006676B3" w:rsidP="00F356F1">
      <w:pPr>
        <w:pStyle w:val="NormalWeb"/>
        <w:shd w:val="clear" w:color="auto" w:fill="FFFFFF"/>
        <w:spacing w:before="0" w:beforeAutospacing="0" w:after="0" w:afterAutospacing="0" w:line="405" w:lineRule="atLeast"/>
        <w:textAlignment w:val="baseline"/>
        <w:rPr>
          <w:rFonts w:asciiTheme="minorHAnsi" w:hAnsiTheme="minorHAnsi"/>
          <w:color w:val="333333"/>
          <w:sz w:val="28"/>
          <w:szCs w:val="28"/>
        </w:rPr>
      </w:pPr>
    </w:p>
    <w:p w:rsidR="00071BBF" w:rsidRPr="00BA540A" w:rsidRDefault="00124990" w:rsidP="00BA540A">
      <w:pPr>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 xml:space="preserve">If possible the project is to be extended such that </w:t>
      </w:r>
      <w:r>
        <w:rPr>
          <w:color w:val="333333"/>
          <w:sz w:val="28"/>
          <w:szCs w:val="28"/>
        </w:rPr>
        <w:t>t</w:t>
      </w:r>
      <w:r>
        <w:rPr>
          <w:color w:val="333333"/>
          <w:sz w:val="28"/>
          <w:szCs w:val="28"/>
        </w:rPr>
        <w:t>he bot will learn how to overcome an obstacle for the master control and use the information for next obstacle while following a predefined path.</w:t>
      </w:r>
    </w:p>
    <w:p w:rsidR="00D17E87" w:rsidRDefault="00D17E87" w:rsidP="00813CF0">
      <w:pPr>
        <w:jc w:val="both"/>
        <w:rPr>
          <w:rFonts w:ascii="Times New Roman" w:eastAsiaTheme="majorEastAsia" w:hAnsi="Times New Roman" w:cs="Times New Roman"/>
          <w:b/>
          <w:color w:val="000000" w:themeColor="text1"/>
          <w:sz w:val="32"/>
          <w:szCs w:val="32"/>
        </w:rPr>
      </w:pPr>
    </w:p>
    <w:p w:rsidR="004B3426" w:rsidRPr="00CA2DCA" w:rsidRDefault="004B3426" w:rsidP="00CA2DCA">
      <w:pPr>
        <w:rPr>
          <w:sz w:val="24"/>
        </w:rPr>
      </w:pPr>
    </w:p>
    <w:p w:rsidR="00B61AD2" w:rsidRDefault="00B61AD2" w:rsidP="00813CF0">
      <w:pPr>
        <w:spacing w:line="240" w:lineRule="auto"/>
        <w:rPr>
          <w:rFonts w:ascii="Times New Roman" w:eastAsiaTheme="majorEastAsia" w:hAnsi="Times New Roman" w:cs="Times New Roman"/>
          <w:b/>
          <w:color w:val="0070C0"/>
          <w:sz w:val="48"/>
          <w:szCs w:val="48"/>
        </w:rPr>
      </w:pPr>
    </w:p>
    <w:p w:rsidR="00B61AD2" w:rsidRDefault="00B61AD2" w:rsidP="00813CF0">
      <w:pPr>
        <w:spacing w:line="240" w:lineRule="auto"/>
        <w:rPr>
          <w:rFonts w:ascii="Times New Roman" w:eastAsiaTheme="majorEastAsia" w:hAnsi="Times New Roman" w:cs="Times New Roman"/>
          <w:b/>
          <w:color w:val="0070C0"/>
          <w:sz w:val="48"/>
          <w:szCs w:val="48"/>
        </w:rPr>
      </w:pPr>
    </w:p>
    <w:p w:rsidR="00B61AD2" w:rsidRDefault="00B61AD2" w:rsidP="00813CF0">
      <w:pPr>
        <w:spacing w:line="240" w:lineRule="auto"/>
        <w:rPr>
          <w:rFonts w:ascii="Times New Roman" w:eastAsiaTheme="majorEastAsia" w:hAnsi="Times New Roman" w:cs="Times New Roman"/>
          <w:b/>
          <w:color w:val="0070C0"/>
          <w:sz w:val="48"/>
          <w:szCs w:val="48"/>
        </w:rPr>
      </w:pPr>
    </w:p>
    <w:p w:rsidR="00B61AD2" w:rsidRDefault="00B61AD2" w:rsidP="00813CF0">
      <w:pPr>
        <w:spacing w:line="240" w:lineRule="auto"/>
        <w:rPr>
          <w:rFonts w:ascii="Times New Roman" w:eastAsiaTheme="majorEastAsia" w:hAnsi="Times New Roman" w:cs="Times New Roman"/>
          <w:b/>
          <w:color w:val="0070C0"/>
          <w:sz w:val="48"/>
          <w:szCs w:val="48"/>
        </w:rPr>
      </w:pPr>
    </w:p>
    <w:p w:rsidR="00B61AD2" w:rsidRDefault="00B61AD2" w:rsidP="00813CF0">
      <w:pPr>
        <w:spacing w:line="240" w:lineRule="auto"/>
        <w:rPr>
          <w:rFonts w:ascii="Times New Roman" w:eastAsiaTheme="majorEastAsia" w:hAnsi="Times New Roman" w:cs="Times New Roman"/>
          <w:b/>
          <w:color w:val="0070C0"/>
          <w:sz w:val="48"/>
          <w:szCs w:val="48"/>
        </w:rPr>
      </w:pPr>
    </w:p>
    <w:p w:rsidR="002D45D5" w:rsidRPr="000C4D32" w:rsidRDefault="002D45D5" w:rsidP="00813CF0">
      <w:pPr>
        <w:spacing w:line="240" w:lineRule="auto"/>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t>OBJECTIVE</w:t>
      </w:r>
    </w:p>
    <w:p w:rsidR="00F75F18" w:rsidRPr="00D25EC3" w:rsidRDefault="00F75F18" w:rsidP="00D25EC3">
      <w:pPr>
        <w:pStyle w:val="ListParagraph"/>
        <w:numPr>
          <w:ilvl w:val="0"/>
          <w:numId w:val="18"/>
        </w:numPr>
        <w:rPr>
          <w:sz w:val="28"/>
          <w:szCs w:val="28"/>
        </w:rPr>
      </w:pPr>
      <w:r>
        <w:rPr>
          <w:sz w:val="28"/>
          <w:szCs w:val="28"/>
        </w:rPr>
        <w:t>Develop a</w:t>
      </w:r>
      <w:r w:rsidR="006676B3">
        <w:rPr>
          <w:sz w:val="28"/>
          <w:szCs w:val="28"/>
        </w:rPr>
        <w:t>n</w:t>
      </w:r>
      <w:r w:rsidR="00F42477" w:rsidRPr="00F42477">
        <w:rPr>
          <w:sz w:val="28"/>
          <w:szCs w:val="28"/>
        </w:rPr>
        <w:t xml:space="preserve"> operational, </w:t>
      </w:r>
      <w:r>
        <w:rPr>
          <w:sz w:val="28"/>
          <w:szCs w:val="28"/>
        </w:rPr>
        <w:t>semi</w:t>
      </w:r>
      <w:r w:rsidR="00F42477" w:rsidRPr="00F42477">
        <w:rPr>
          <w:sz w:val="28"/>
          <w:szCs w:val="28"/>
        </w:rPr>
        <w:t>autonomous</w:t>
      </w:r>
      <w:r>
        <w:rPr>
          <w:sz w:val="28"/>
          <w:szCs w:val="28"/>
        </w:rPr>
        <w:t xml:space="preserve"> mobile robot</w:t>
      </w:r>
    </w:p>
    <w:p w:rsidR="00F75F18" w:rsidRPr="00F75F18" w:rsidRDefault="00F42477" w:rsidP="00F75F18">
      <w:pPr>
        <w:pStyle w:val="ListParagraph"/>
        <w:numPr>
          <w:ilvl w:val="0"/>
          <w:numId w:val="18"/>
        </w:numPr>
        <w:rPr>
          <w:sz w:val="28"/>
          <w:szCs w:val="28"/>
        </w:rPr>
      </w:pPr>
      <w:r w:rsidRPr="00F75F18">
        <w:rPr>
          <w:sz w:val="28"/>
          <w:szCs w:val="28"/>
          <w:lang w:val="en-IN"/>
        </w:rPr>
        <w:t xml:space="preserve">Make a detailed CAD model </w:t>
      </w:r>
      <w:r w:rsidR="00F75F18" w:rsidRPr="00F75F18">
        <w:rPr>
          <w:sz w:val="28"/>
          <w:szCs w:val="28"/>
          <w:lang w:val="en-IN"/>
        </w:rPr>
        <w:t>of the bot for rough terrains</w:t>
      </w:r>
      <w:r w:rsidRPr="00F75F18">
        <w:rPr>
          <w:sz w:val="28"/>
          <w:szCs w:val="28"/>
          <w:lang w:val="en-IN"/>
        </w:rPr>
        <w:t xml:space="preserve"> </w:t>
      </w:r>
    </w:p>
    <w:p w:rsidR="00F75F18" w:rsidRPr="00F42477" w:rsidRDefault="00F75F18" w:rsidP="00F75F18">
      <w:pPr>
        <w:pStyle w:val="ListParagraph"/>
        <w:numPr>
          <w:ilvl w:val="0"/>
          <w:numId w:val="18"/>
        </w:numPr>
        <w:rPr>
          <w:sz w:val="28"/>
          <w:szCs w:val="28"/>
        </w:rPr>
      </w:pPr>
      <w:r w:rsidRPr="00F42477">
        <w:rPr>
          <w:sz w:val="28"/>
          <w:szCs w:val="28"/>
          <w:lang w:val="en-IN"/>
        </w:rPr>
        <w:t>Fabricate mechanical structure of robot</w:t>
      </w:r>
    </w:p>
    <w:p w:rsidR="001E50E6" w:rsidRPr="00F75F18" w:rsidRDefault="00F75F18" w:rsidP="00F75F18">
      <w:pPr>
        <w:pStyle w:val="ListParagraph"/>
        <w:numPr>
          <w:ilvl w:val="0"/>
          <w:numId w:val="18"/>
        </w:numPr>
        <w:rPr>
          <w:sz w:val="28"/>
          <w:szCs w:val="28"/>
        </w:rPr>
      </w:pPr>
      <w:r w:rsidRPr="00F75F18">
        <w:rPr>
          <w:sz w:val="28"/>
          <w:szCs w:val="28"/>
        </w:rPr>
        <w:t>Develop electrical circuit for detection of surroundings</w:t>
      </w:r>
      <w:r w:rsidR="006676B3">
        <w:rPr>
          <w:sz w:val="28"/>
          <w:szCs w:val="28"/>
        </w:rPr>
        <w:t xml:space="preserve"> with appropriate sensor selection</w:t>
      </w:r>
    </w:p>
    <w:p w:rsidR="00F75F18" w:rsidRDefault="00F75F18" w:rsidP="00F75F18">
      <w:pPr>
        <w:pStyle w:val="ListParagraph"/>
        <w:numPr>
          <w:ilvl w:val="0"/>
          <w:numId w:val="18"/>
        </w:numPr>
        <w:rPr>
          <w:sz w:val="28"/>
          <w:szCs w:val="28"/>
        </w:rPr>
      </w:pPr>
      <w:r>
        <w:rPr>
          <w:sz w:val="28"/>
          <w:szCs w:val="28"/>
        </w:rPr>
        <w:t xml:space="preserve">Develop a Neural Network model for obstacle detection and planning </w:t>
      </w:r>
      <w:r w:rsidR="006676B3">
        <w:rPr>
          <w:sz w:val="28"/>
          <w:szCs w:val="28"/>
        </w:rPr>
        <w:t>further action(return of control to user)</w:t>
      </w:r>
    </w:p>
    <w:p w:rsidR="00D25EC3" w:rsidRPr="00D25EC3" w:rsidRDefault="00D25EC3" w:rsidP="00D25EC3">
      <w:pPr>
        <w:pStyle w:val="ListParagraph"/>
        <w:rPr>
          <w:sz w:val="28"/>
          <w:szCs w:val="28"/>
        </w:rPr>
      </w:pPr>
    </w:p>
    <w:p w:rsidR="005C720C" w:rsidRPr="005C720C" w:rsidRDefault="005C720C" w:rsidP="005C720C">
      <w:pPr>
        <w:pStyle w:val="ListParagraph"/>
        <w:rPr>
          <w:sz w:val="24"/>
        </w:rPr>
      </w:pPr>
    </w:p>
    <w:p w:rsidR="009E411E" w:rsidRPr="000C4D32" w:rsidRDefault="005C720C" w:rsidP="005C720C">
      <w:pPr>
        <w:rPr>
          <w:rFonts w:ascii="Times New Roman" w:hAnsi="Times New Roman" w:cs="Times New Roman"/>
          <w:b/>
          <w:color w:val="0070C0"/>
          <w:sz w:val="48"/>
          <w:szCs w:val="48"/>
        </w:rPr>
      </w:pPr>
      <w:r w:rsidRPr="000C4D32">
        <w:rPr>
          <w:rFonts w:ascii="Times New Roman" w:eastAsiaTheme="majorEastAsia" w:hAnsi="Times New Roman" w:cs="Times New Roman"/>
          <w:b/>
          <w:color w:val="0070C0"/>
          <w:sz w:val="48"/>
          <w:szCs w:val="48"/>
        </w:rPr>
        <w:t>A</w:t>
      </w:r>
      <w:r w:rsidR="00283C2D" w:rsidRPr="000C4D32">
        <w:rPr>
          <w:rFonts w:ascii="Times New Roman" w:eastAsiaTheme="majorEastAsia" w:hAnsi="Times New Roman" w:cs="Times New Roman"/>
          <w:b/>
          <w:color w:val="0070C0"/>
          <w:sz w:val="48"/>
          <w:szCs w:val="48"/>
        </w:rPr>
        <w:t>PPROACH</w:t>
      </w:r>
    </w:p>
    <w:p w:rsidR="000C4D32" w:rsidRPr="000C4D32" w:rsidRDefault="00834479" w:rsidP="000C4D32">
      <w:pPr>
        <w:pStyle w:val="ListParagraph"/>
        <w:numPr>
          <w:ilvl w:val="0"/>
          <w:numId w:val="17"/>
        </w:numPr>
        <w:jc w:val="both"/>
        <w:rPr>
          <w:rFonts w:ascii="Times New Roman" w:hAnsi="Times New Roman" w:cs="Times New Roman"/>
          <w:color w:val="0070C0"/>
          <w:sz w:val="36"/>
          <w:szCs w:val="36"/>
        </w:rPr>
      </w:pPr>
      <w:r>
        <w:rPr>
          <w:rFonts w:ascii="Times New Roman" w:hAnsi="Times New Roman" w:cs="Times New Roman"/>
          <w:color w:val="0070C0"/>
          <w:sz w:val="36"/>
          <w:szCs w:val="36"/>
        </w:rPr>
        <w:t>Mecha</w:t>
      </w:r>
      <w:r w:rsidR="000C4D32" w:rsidRPr="000C4D32">
        <w:rPr>
          <w:rFonts w:ascii="Times New Roman" w:hAnsi="Times New Roman" w:cs="Times New Roman"/>
          <w:color w:val="0070C0"/>
          <w:sz w:val="36"/>
          <w:szCs w:val="36"/>
        </w:rPr>
        <w:t>nical</w:t>
      </w:r>
    </w:p>
    <w:p w:rsidR="00CA2DCA" w:rsidRPr="000C4D32" w:rsidRDefault="00CA2DCA" w:rsidP="000C4D32">
      <w:pPr>
        <w:pStyle w:val="ListParagraph"/>
        <w:jc w:val="both"/>
        <w:rPr>
          <w:rFonts w:ascii="Times New Roman" w:hAnsi="Times New Roman" w:cs="Times New Roman"/>
          <w:sz w:val="28"/>
          <w:szCs w:val="28"/>
        </w:rPr>
      </w:pPr>
      <w:r w:rsidRPr="000C4D32">
        <w:rPr>
          <w:rFonts w:ascii="Times New Roman" w:hAnsi="Times New Roman" w:cs="Times New Roman"/>
          <w:sz w:val="28"/>
          <w:szCs w:val="28"/>
        </w:rPr>
        <w:t xml:space="preserve">The initial part of the project will be designing </w:t>
      </w:r>
      <w:r w:rsidR="006A44BA" w:rsidRPr="000C4D32">
        <w:rPr>
          <w:rFonts w:ascii="Times New Roman" w:hAnsi="Times New Roman" w:cs="Times New Roman"/>
          <w:sz w:val="28"/>
          <w:szCs w:val="28"/>
        </w:rPr>
        <w:t>mechanical</w:t>
      </w:r>
      <w:r w:rsidRPr="000C4D32">
        <w:rPr>
          <w:rFonts w:ascii="Times New Roman" w:hAnsi="Times New Roman" w:cs="Times New Roman"/>
          <w:sz w:val="28"/>
          <w:szCs w:val="28"/>
        </w:rPr>
        <w:t xml:space="preserve"> body of the robot with the help of CAD modelling software and its complete force analysis</w:t>
      </w:r>
      <w:r w:rsidR="006A44BA" w:rsidRPr="000C4D32">
        <w:rPr>
          <w:rFonts w:ascii="Times New Roman" w:hAnsi="Times New Roman" w:cs="Times New Roman"/>
          <w:sz w:val="28"/>
          <w:szCs w:val="28"/>
        </w:rPr>
        <w:t xml:space="preserve"> for travelling on rough terrains</w:t>
      </w:r>
      <w:r w:rsidRPr="000C4D32">
        <w:rPr>
          <w:rFonts w:ascii="Times New Roman" w:hAnsi="Times New Roman" w:cs="Times New Roman"/>
          <w:sz w:val="28"/>
          <w:szCs w:val="28"/>
        </w:rPr>
        <w:t>.</w:t>
      </w:r>
    </w:p>
    <w:p w:rsidR="006A44BA" w:rsidRDefault="00CA2DCA" w:rsidP="000C4D32">
      <w:pPr>
        <w:pStyle w:val="ListParagraph"/>
        <w:jc w:val="both"/>
        <w:rPr>
          <w:rFonts w:ascii="Times New Roman" w:hAnsi="Times New Roman" w:cs="Times New Roman"/>
          <w:sz w:val="28"/>
          <w:szCs w:val="28"/>
        </w:rPr>
      </w:pPr>
      <w:r w:rsidRPr="00AF006B">
        <w:rPr>
          <w:rFonts w:ascii="Times New Roman" w:hAnsi="Times New Roman" w:cs="Times New Roman"/>
          <w:sz w:val="28"/>
          <w:szCs w:val="28"/>
        </w:rPr>
        <w:t>Next part includes manufacturing and fabrication of individual mechanisms and chassis.</w:t>
      </w:r>
    </w:p>
    <w:p w:rsidR="000C4D32" w:rsidRDefault="000C4D32" w:rsidP="000C4D32">
      <w:pPr>
        <w:pStyle w:val="ListParagraph"/>
        <w:jc w:val="both"/>
        <w:rPr>
          <w:rFonts w:ascii="Times New Roman" w:hAnsi="Times New Roman" w:cs="Times New Roman"/>
          <w:sz w:val="28"/>
          <w:szCs w:val="28"/>
        </w:rPr>
      </w:pPr>
    </w:p>
    <w:p w:rsidR="000C4D32" w:rsidRPr="000C4D32" w:rsidRDefault="000C4D32" w:rsidP="006A44BA">
      <w:pPr>
        <w:pStyle w:val="ListParagraph"/>
        <w:numPr>
          <w:ilvl w:val="0"/>
          <w:numId w:val="17"/>
        </w:numPr>
        <w:jc w:val="both"/>
        <w:rPr>
          <w:rFonts w:ascii="Times New Roman" w:hAnsi="Times New Roman" w:cs="Times New Roman"/>
          <w:color w:val="0070C0"/>
          <w:sz w:val="36"/>
          <w:szCs w:val="36"/>
        </w:rPr>
      </w:pPr>
      <w:r w:rsidRPr="000C4D32">
        <w:rPr>
          <w:rFonts w:ascii="Times New Roman" w:hAnsi="Times New Roman" w:cs="Times New Roman"/>
          <w:color w:val="0070C0"/>
          <w:sz w:val="36"/>
          <w:szCs w:val="36"/>
        </w:rPr>
        <w:t>Electrical</w:t>
      </w:r>
    </w:p>
    <w:p w:rsidR="00AF006B" w:rsidRDefault="00CA2DCA" w:rsidP="000C4D32">
      <w:pPr>
        <w:pStyle w:val="ListParagraph"/>
        <w:jc w:val="both"/>
        <w:rPr>
          <w:rFonts w:ascii="Times New Roman" w:hAnsi="Times New Roman" w:cs="Times New Roman"/>
          <w:sz w:val="28"/>
          <w:szCs w:val="28"/>
        </w:rPr>
      </w:pPr>
      <w:r w:rsidRPr="006A44BA">
        <w:rPr>
          <w:rFonts w:ascii="Times New Roman" w:hAnsi="Times New Roman" w:cs="Times New Roman"/>
          <w:sz w:val="28"/>
          <w:szCs w:val="28"/>
        </w:rPr>
        <w:t>Next section includes installation and calibration of various sensors</w:t>
      </w:r>
      <w:r w:rsidR="00AF006B" w:rsidRPr="006A44BA">
        <w:rPr>
          <w:rFonts w:ascii="Times New Roman" w:hAnsi="Times New Roman" w:cs="Times New Roman"/>
          <w:sz w:val="28"/>
          <w:szCs w:val="28"/>
        </w:rPr>
        <w:t xml:space="preserve"> like IR</w:t>
      </w:r>
      <w:r w:rsidR="006A44BA">
        <w:rPr>
          <w:rFonts w:ascii="Times New Roman" w:hAnsi="Times New Roman" w:cs="Times New Roman"/>
          <w:sz w:val="28"/>
          <w:szCs w:val="28"/>
        </w:rPr>
        <w:t xml:space="preserve"> sensors </w:t>
      </w:r>
      <w:r w:rsidR="00AF006B" w:rsidRPr="006A44BA">
        <w:rPr>
          <w:rFonts w:ascii="Times New Roman" w:hAnsi="Times New Roman" w:cs="Times New Roman"/>
          <w:sz w:val="28"/>
          <w:szCs w:val="28"/>
        </w:rPr>
        <w:t>(for line following), proximity sensor (for object detection)</w:t>
      </w:r>
      <w:r w:rsidRPr="006A44BA">
        <w:rPr>
          <w:rFonts w:ascii="Times New Roman" w:hAnsi="Times New Roman" w:cs="Times New Roman"/>
          <w:sz w:val="28"/>
          <w:szCs w:val="28"/>
        </w:rPr>
        <w:t xml:space="preserve"> and different drivers</w:t>
      </w:r>
      <w:r w:rsidR="00AF006B" w:rsidRPr="006A44BA">
        <w:rPr>
          <w:rFonts w:ascii="Times New Roman" w:hAnsi="Times New Roman" w:cs="Times New Roman"/>
          <w:sz w:val="28"/>
          <w:szCs w:val="28"/>
        </w:rPr>
        <w:t xml:space="preserve"> e.g. Sabertooth (for motor control) etc.</w:t>
      </w:r>
    </w:p>
    <w:p w:rsidR="00834479" w:rsidRPr="006A44BA" w:rsidRDefault="00834479" w:rsidP="000C4D32">
      <w:pPr>
        <w:pStyle w:val="ListParagraph"/>
        <w:jc w:val="both"/>
        <w:rPr>
          <w:rFonts w:ascii="Times New Roman" w:hAnsi="Times New Roman" w:cs="Times New Roman"/>
          <w:sz w:val="28"/>
          <w:szCs w:val="28"/>
        </w:rPr>
      </w:pPr>
    </w:p>
    <w:p w:rsidR="00834479" w:rsidRPr="00834479" w:rsidRDefault="00834479" w:rsidP="00AF006B">
      <w:pPr>
        <w:pStyle w:val="ListParagraph"/>
        <w:numPr>
          <w:ilvl w:val="0"/>
          <w:numId w:val="17"/>
        </w:numPr>
        <w:jc w:val="both"/>
        <w:rPr>
          <w:rFonts w:ascii="Times New Roman" w:hAnsi="Times New Roman" w:cs="Times New Roman"/>
          <w:color w:val="0070C0"/>
          <w:sz w:val="36"/>
          <w:szCs w:val="36"/>
        </w:rPr>
      </w:pPr>
      <w:r w:rsidRPr="00834479">
        <w:rPr>
          <w:rFonts w:ascii="Times New Roman" w:hAnsi="Times New Roman" w:cs="Times New Roman"/>
          <w:color w:val="0070C0"/>
          <w:sz w:val="36"/>
          <w:szCs w:val="36"/>
        </w:rPr>
        <w:t>Programming</w:t>
      </w:r>
    </w:p>
    <w:p w:rsidR="00AF006B" w:rsidRDefault="006A44BA" w:rsidP="00834479">
      <w:pPr>
        <w:pStyle w:val="ListParagraph"/>
        <w:jc w:val="both"/>
        <w:rPr>
          <w:rFonts w:ascii="Times New Roman" w:hAnsi="Times New Roman" w:cs="Times New Roman"/>
          <w:sz w:val="28"/>
          <w:szCs w:val="28"/>
        </w:rPr>
      </w:pPr>
      <w:r>
        <w:rPr>
          <w:rFonts w:ascii="Times New Roman" w:hAnsi="Times New Roman" w:cs="Times New Roman"/>
          <w:sz w:val="28"/>
          <w:szCs w:val="28"/>
        </w:rPr>
        <w:t>Development of a neural network for our specific purpose</w:t>
      </w:r>
      <w:r w:rsidR="00AF006B">
        <w:rPr>
          <w:rFonts w:ascii="Times New Roman" w:hAnsi="Times New Roman" w:cs="Times New Roman"/>
          <w:sz w:val="28"/>
          <w:szCs w:val="28"/>
        </w:rPr>
        <w:t xml:space="preserve"> will be our next step.</w:t>
      </w:r>
      <w:r w:rsidR="00834479">
        <w:rPr>
          <w:rFonts w:ascii="Times New Roman" w:hAnsi="Times New Roman" w:cs="Times New Roman"/>
          <w:sz w:val="28"/>
          <w:szCs w:val="28"/>
        </w:rPr>
        <w:t xml:space="preserve"> This will include studying existing models of neural network for related purpose. Modifying the network to transform it from autonomous to semiautonomous bot. </w:t>
      </w:r>
      <w:bookmarkStart w:id="0" w:name="_GoBack"/>
      <w:bookmarkEnd w:id="0"/>
    </w:p>
    <w:p w:rsidR="008E28F4" w:rsidRDefault="00826923" w:rsidP="00834479">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Next we will train the neural network for various environment</w:t>
      </w:r>
      <w:r w:rsidR="00834479">
        <w:rPr>
          <w:rFonts w:ascii="Times New Roman" w:hAnsi="Times New Roman" w:cs="Times New Roman"/>
          <w:sz w:val="28"/>
          <w:szCs w:val="28"/>
        </w:rPr>
        <w:t>s. This will include subjecting the bot to obstacle of various sizes.</w:t>
      </w:r>
      <w:r w:rsidR="00B61AD2">
        <w:rPr>
          <w:rFonts w:ascii="Times New Roman" w:hAnsi="Times New Roman" w:cs="Times New Roman"/>
          <w:sz w:val="28"/>
          <w:szCs w:val="28"/>
        </w:rPr>
        <w:t xml:space="preserve"> Finding out if it can cross it or not and learning its solution.</w:t>
      </w:r>
      <w:r w:rsidR="00834479">
        <w:rPr>
          <w:rFonts w:ascii="Times New Roman" w:hAnsi="Times New Roman" w:cs="Times New Roman"/>
          <w:sz w:val="28"/>
          <w:szCs w:val="28"/>
        </w:rPr>
        <w:t xml:space="preserve"> </w:t>
      </w:r>
    </w:p>
    <w:p w:rsidR="00826923" w:rsidRDefault="00826923" w:rsidP="00834479">
      <w:pPr>
        <w:pStyle w:val="ListParagraph"/>
        <w:jc w:val="both"/>
        <w:rPr>
          <w:rFonts w:ascii="Times New Roman" w:hAnsi="Times New Roman" w:cs="Times New Roman"/>
          <w:sz w:val="28"/>
          <w:szCs w:val="28"/>
        </w:rPr>
      </w:pPr>
      <w:r>
        <w:rPr>
          <w:rFonts w:ascii="Times New Roman" w:hAnsi="Times New Roman" w:cs="Times New Roman"/>
          <w:sz w:val="28"/>
          <w:szCs w:val="28"/>
        </w:rPr>
        <w:t>Finally we will test it on an alien environment</w:t>
      </w:r>
    </w:p>
    <w:p w:rsidR="00974D50" w:rsidRPr="00094934" w:rsidRDefault="00974D50" w:rsidP="00974D50">
      <w:pPr>
        <w:pStyle w:val="ListParagraph"/>
        <w:jc w:val="both"/>
        <w:rPr>
          <w:rFonts w:ascii="Times New Roman" w:hAnsi="Times New Roman" w:cs="Times New Roman"/>
          <w:sz w:val="28"/>
          <w:szCs w:val="28"/>
        </w:rPr>
      </w:pPr>
    </w:p>
    <w:p w:rsidR="00552D02" w:rsidRDefault="00552D02" w:rsidP="003C106E">
      <w:pPr>
        <w:rPr>
          <w:rFonts w:ascii="Times New Roman" w:hAnsi="Times New Roman" w:cs="Times New Roman"/>
          <w:sz w:val="24"/>
        </w:rPr>
      </w:pPr>
    </w:p>
    <w:p w:rsidR="00552D02" w:rsidRDefault="00552D02" w:rsidP="003C106E">
      <w:pPr>
        <w:rPr>
          <w:rFonts w:ascii="Times New Roman" w:hAnsi="Times New Roman" w:cs="Times New Roman"/>
          <w:sz w:val="24"/>
        </w:rPr>
      </w:pPr>
      <w:r>
        <w:rPr>
          <w:rFonts w:ascii="Times New Roman" w:hAnsi="Times New Roman" w:cs="Times New Roman"/>
          <w:sz w:val="24"/>
        </w:rPr>
        <w:t xml:space="preserve">    </w:t>
      </w:r>
    </w:p>
    <w:p w:rsidR="00B61AD2" w:rsidRDefault="00B61AD2" w:rsidP="00813CF0">
      <w:pPr>
        <w:jc w:val="both"/>
        <w:rPr>
          <w:rFonts w:ascii="Times New Roman" w:eastAsiaTheme="majorEastAsia" w:hAnsi="Times New Roman" w:cs="Times New Roman"/>
          <w:b/>
          <w:color w:val="0070C0"/>
          <w:sz w:val="48"/>
          <w:szCs w:val="48"/>
        </w:rPr>
      </w:pPr>
    </w:p>
    <w:p w:rsidR="00B61AD2" w:rsidRDefault="00B61AD2" w:rsidP="00813CF0">
      <w:pPr>
        <w:jc w:val="both"/>
        <w:rPr>
          <w:rFonts w:ascii="Times New Roman" w:eastAsiaTheme="majorEastAsia" w:hAnsi="Times New Roman" w:cs="Times New Roman"/>
          <w:b/>
          <w:color w:val="0070C0"/>
          <w:sz w:val="48"/>
          <w:szCs w:val="48"/>
        </w:rPr>
      </w:pPr>
    </w:p>
    <w:p w:rsidR="00B61AD2" w:rsidRDefault="00B61AD2" w:rsidP="00813CF0">
      <w:pPr>
        <w:jc w:val="both"/>
        <w:rPr>
          <w:rFonts w:ascii="Times New Roman" w:eastAsiaTheme="majorEastAsia" w:hAnsi="Times New Roman" w:cs="Times New Roman"/>
          <w:b/>
          <w:color w:val="0070C0"/>
          <w:sz w:val="48"/>
          <w:szCs w:val="48"/>
        </w:rPr>
      </w:pPr>
    </w:p>
    <w:p w:rsidR="001078E4" w:rsidRPr="000C4D32" w:rsidRDefault="00005742" w:rsidP="00813CF0">
      <w:pPr>
        <w:jc w:val="both"/>
        <w:rPr>
          <w:rFonts w:ascii="Times New Roman" w:eastAsiaTheme="majorEastAsia" w:hAnsi="Times New Roman" w:cs="Times New Roman"/>
          <w:b/>
          <w:color w:val="0070C0"/>
          <w:sz w:val="48"/>
          <w:szCs w:val="48"/>
        </w:rPr>
      </w:pPr>
      <w:r w:rsidRPr="000C4D32">
        <w:rPr>
          <w:rFonts w:ascii="Times New Roman" w:eastAsiaTheme="majorEastAsia" w:hAnsi="Times New Roman" w:cs="Times New Roman"/>
          <w:b/>
          <w:color w:val="0070C0"/>
          <w:sz w:val="48"/>
          <w:szCs w:val="48"/>
        </w:rPr>
        <w:t>APPLICATION</w:t>
      </w:r>
    </w:p>
    <w:p w:rsidR="003C106E" w:rsidRPr="003C106E" w:rsidRDefault="003C106E" w:rsidP="00813CF0">
      <w:pPr>
        <w:jc w:val="both"/>
        <w:rPr>
          <w:rFonts w:ascii="Times New Roman" w:eastAsiaTheme="majorEastAsia" w:hAnsi="Times New Roman" w:cs="Times New Roman"/>
          <w:color w:val="000000" w:themeColor="text1"/>
          <w:sz w:val="28"/>
          <w:szCs w:val="28"/>
        </w:rPr>
      </w:pPr>
      <w:r w:rsidRPr="003C106E">
        <w:rPr>
          <w:rFonts w:ascii="Times New Roman" w:eastAsiaTheme="majorEastAsia" w:hAnsi="Times New Roman" w:cs="Times New Roman"/>
          <w:color w:val="000000" w:themeColor="text1"/>
          <w:sz w:val="28"/>
          <w:szCs w:val="28"/>
        </w:rPr>
        <w:t xml:space="preserve">These types of robots are very essential in the industries where picking and placing of objects is required. </w:t>
      </w:r>
      <w:r>
        <w:rPr>
          <w:rFonts w:ascii="Times New Roman" w:eastAsiaTheme="majorEastAsia" w:hAnsi="Times New Roman" w:cs="Times New Roman"/>
          <w:color w:val="000000" w:themeColor="text1"/>
          <w:sz w:val="28"/>
          <w:szCs w:val="28"/>
        </w:rPr>
        <w:t>Pick and place type of tasks include transfer of the objects from one assembly line to other (as in automobile industries), packing of products.</w:t>
      </w:r>
      <w:r w:rsidR="00F16D86" w:rsidRPr="00F16D86">
        <w:rPr>
          <w:rFonts w:ascii="Times New Roman" w:eastAsiaTheme="majorEastAsia" w:hAnsi="Times New Roman" w:cs="Times New Roman"/>
          <w:color w:val="000000" w:themeColor="text1"/>
          <w:sz w:val="28"/>
          <w:szCs w:val="28"/>
        </w:rPr>
        <w:t xml:space="preserve"> </w:t>
      </w:r>
      <w:r w:rsidR="00F16D86" w:rsidRPr="003C106E">
        <w:rPr>
          <w:rFonts w:ascii="Times New Roman" w:eastAsiaTheme="majorEastAsia" w:hAnsi="Times New Roman" w:cs="Times New Roman"/>
          <w:color w:val="000000" w:themeColor="text1"/>
          <w:sz w:val="28"/>
          <w:szCs w:val="28"/>
        </w:rPr>
        <w:t>A robot for this task reduces cycle time thus increasing production rates, also reduces chances of errors, and reduces human interference in the process.</w:t>
      </w:r>
      <w:r w:rsidR="00F16D86" w:rsidRPr="00F16D86">
        <w:t xml:space="preserve"> </w:t>
      </w:r>
      <w:r w:rsidR="00F16D86" w:rsidRPr="00F16D86">
        <w:rPr>
          <w:rFonts w:ascii="Times New Roman" w:eastAsiaTheme="majorEastAsia" w:hAnsi="Times New Roman" w:cs="Times New Roman"/>
          <w:color w:val="000000" w:themeColor="text1"/>
          <w:sz w:val="28"/>
          <w:szCs w:val="28"/>
        </w:rPr>
        <w:t>These pick and place robots are more accurate and do not fatigue while doing back-breaking or hard to maneuver movements that may be difficult for humans.</w:t>
      </w:r>
      <w:r w:rsidR="00F16D86" w:rsidRPr="00F16D86">
        <w:t xml:space="preserve"> </w:t>
      </w:r>
      <w:r w:rsidR="00F16D86" w:rsidRPr="00F16D86">
        <w:rPr>
          <w:rFonts w:ascii="Times New Roman" w:eastAsiaTheme="majorEastAsia" w:hAnsi="Times New Roman" w:cs="Times New Roman"/>
          <w:color w:val="000000" w:themeColor="text1"/>
          <w:sz w:val="28"/>
          <w:szCs w:val="28"/>
        </w:rPr>
        <w:t>An increase in output with a pick and place robot system offer long-term savings to companies. With the advancements in technology and affordability of robots, more pick and place robotic cells are being installed for automation applications.</w:t>
      </w:r>
      <w:r w:rsidR="00F16D86" w:rsidRPr="00F16D86">
        <w:t xml:space="preserve"> </w:t>
      </w:r>
      <w:r w:rsidR="00F16D86" w:rsidRPr="00F16D86">
        <w:rPr>
          <w:rFonts w:ascii="Times New Roman" w:eastAsiaTheme="majorEastAsia" w:hAnsi="Times New Roman" w:cs="Times New Roman"/>
          <w:color w:val="000000" w:themeColor="text1"/>
          <w:sz w:val="28"/>
          <w:szCs w:val="28"/>
        </w:rPr>
        <w:t>Pick and place robots can be manipulated easily to perform multiple applications. They just need to be re-programmed and tooled appropriately. This makes it possible for production unit managers and owners to accomplish myriad assembling tasks with one robotic system.</w:t>
      </w:r>
      <w:r w:rsidR="00F16D86" w:rsidRPr="00F16D86">
        <w:t xml:space="preserve"> </w:t>
      </w:r>
      <w:r w:rsidR="00F16D86" w:rsidRPr="00F16D86">
        <w:rPr>
          <w:rFonts w:ascii="Times New Roman" w:eastAsiaTheme="majorEastAsia" w:hAnsi="Times New Roman" w:cs="Times New Roman"/>
          <w:color w:val="000000" w:themeColor="text1"/>
          <w:sz w:val="28"/>
          <w:szCs w:val="28"/>
        </w:rPr>
        <w:t>From enabling businesses to produce on a large-scale to streamlining the work process and from increasing productive capacity to making the production line more efficient, these systems ultimately bring in riches for a business, both in terms of expanding business possibilities and increasing customer satisfaction.</w:t>
      </w:r>
    </w:p>
    <w:p w:rsidR="00F16D86" w:rsidRDefault="00F16D86" w:rsidP="002D45D5">
      <w:pPr>
        <w:rPr>
          <w:rFonts w:ascii="Times New Roman" w:eastAsiaTheme="majorEastAsia" w:hAnsi="Times New Roman" w:cs="Times New Roman"/>
          <w:b/>
          <w:color w:val="000000" w:themeColor="text1"/>
          <w:sz w:val="28"/>
          <w:szCs w:val="28"/>
        </w:rPr>
      </w:pPr>
    </w:p>
    <w:p w:rsidR="00F16D86" w:rsidRPr="00B61AD2" w:rsidRDefault="00F16D86" w:rsidP="002D45D5">
      <w:pPr>
        <w:rPr>
          <w:rFonts w:ascii="Times New Roman" w:eastAsiaTheme="majorEastAsia" w:hAnsi="Times New Roman" w:cs="Times New Roman"/>
          <w:b/>
          <w:color w:val="0070C0"/>
          <w:sz w:val="48"/>
          <w:szCs w:val="48"/>
        </w:rPr>
      </w:pPr>
    </w:p>
    <w:p w:rsidR="00B61AD2" w:rsidRDefault="00B61AD2" w:rsidP="002D45D5">
      <w:pPr>
        <w:rPr>
          <w:rFonts w:ascii="Times New Roman" w:eastAsiaTheme="majorEastAsia" w:hAnsi="Times New Roman" w:cs="Times New Roman"/>
          <w:b/>
          <w:color w:val="0070C0"/>
          <w:sz w:val="48"/>
          <w:szCs w:val="48"/>
        </w:rPr>
      </w:pPr>
    </w:p>
    <w:p w:rsidR="00B61AD2" w:rsidRDefault="00B61AD2" w:rsidP="002D45D5">
      <w:pPr>
        <w:rPr>
          <w:rFonts w:ascii="Times New Roman" w:eastAsiaTheme="majorEastAsia" w:hAnsi="Times New Roman" w:cs="Times New Roman"/>
          <w:b/>
          <w:color w:val="0070C0"/>
          <w:sz w:val="48"/>
          <w:szCs w:val="48"/>
        </w:rPr>
      </w:pPr>
    </w:p>
    <w:p w:rsidR="00F903B3" w:rsidRPr="00B61AD2" w:rsidRDefault="000943DD" w:rsidP="002D45D5">
      <w:pPr>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t>DURATION</w:t>
      </w:r>
    </w:p>
    <w:p w:rsidR="00D25EC3" w:rsidRDefault="00D25EC3" w:rsidP="0084799A">
      <w:pPr>
        <w:jc w:val="both"/>
        <w:rPr>
          <w:rFonts w:ascii="Times New Roman" w:eastAsiaTheme="majorEastAsia" w:hAnsi="Times New Roman" w:cs="Times New Roman"/>
          <w:b/>
          <w:color w:val="000000" w:themeColor="text1"/>
          <w:sz w:val="28"/>
          <w:szCs w:val="28"/>
        </w:rPr>
      </w:pPr>
      <w:r>
        <w:rPr>
          <w:rFonts w:ascii="Georgia" w:hAnsi="Georgia" w:cs="Times New Roman"/>
          <w:noProof/>
          <w:sz w:val="36"/>
          <w:szCs w:val="24"/>
          <w:lang w:eastAsia="en-US"/>
        </w:rPr>
        <w:drawing>
          <wp:inline distT="0" distB="0" distL="0" distR="0">
            <wp:extent cx="5867400" cy="2628900"/>
            <wp:effectExtent l="0" t="0" r="0" b="0"/>
            <wp:docPr id="3" name="Picture 3" descr="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2628900"/>
                    </a:xfrm>
                    <a:prstGeom prst="rect">
                      <a:avLst/>
                    </a:prstGeom>
                    <a:noFill/>
                    <a:ln>
                      <a:noFill/>
                    </a:ln>
                  </pic:spPr>
                </pic:pic>
              </a:graphicData>
            </a:graphic>
          </wp:inline>
        </w:drawing>
      </w:r>
    </w:p>
    <w:p w:rsidR="00B61AD2" w:rsidRDefault="00B61AD2" w:rsidP="0084799A">
      <w:pPr>
        <w:jc w:val="both"/>
        <w:rPr>
          <w:rFonts w:ascii="Times New Roman" w:eastAsiaTheme="majorEastAsia" w:hAnsi="Times New Roman" w:cs="Times New Roman"/>
          <w:b/>
          <w:color w:val="000000" w:themeColor="text1"/>
          <w:sz w:val="28"/>
          <w:szCs w:val="28"/>
        </w:rPr>
      </w:pPr>
    </w:p>
    <w:p w:rsidR="00B61AD2" w:rsidRDefault="00B61AD2" w:rsidP="0084799A">
      <w:pPr>
        <w:jc w:val="both"/>
        <w:rPr>
          <w:rFonts w:ascii="Times New Roman" w:eastAsiaTheme="majorEastAsia" w:hAnsi="Times New Roman" w:cs="Times New Roman"/>
          <w:b/>
          <w:color w:val="000000" w:themeColor="text1"/>
          <w:sz w:val="28"/>
          <w:szCs w:val="28"/>
        </w:rPr>
      </w:pPr>
    </w:p>
    <w:p w:rsidR="00283C2D" w:rsidRPr="00B61AD2" w:rsidRDefault="008366C8" w:rsidP="0084799A">
      <w:pPr>
        <w:jc w:val="both"/>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t>BUDGET</w:t>
      </w:r>
    </w:p>
    <w:tbl>
      <w:tblPr>
        <w:tblStyle w:val="SOWTable"/>
        <w:tblW w:w="4370" w:type="pct"/>
        <w:tblInd w:w="607" w:type="dxa"/>
        <w:tblLook w:val="04A0" w:firstRow="1" w:lastRow="0" w:firstColumn="1" w:lastColumn="0" w:noHBand="0" w:noVBand="1"/>
        <w:tblDescription w:val="Fee Schedule"/>
      </w:tblPr>
      <w:tblGrid>
        <w:gridCol w:w="848"/>
        <w:gridCol w:w="3542"/>
        <w:gridCol w:w="3782"/>
      </w:tblGrid>
      <w:tr w:rsidR="00D25EC3" w:rsidTr="00D25EC3">
        <w:trPr>
          <w:cnfStyle w:val="100000000000" w:firstRow="1" w:lastRow="0" w:firstColumn="0" w:lastColumn="0" w:oddVBand="0" w:evenVBand="0" w:oddHBand="0" w:evenHBand="0" w:firstRowFirstColumn="0" w:firstRowLastColumn="0" w:lastRowFirstColumn="0" w:lastRowLastColumn="0"/>
          <w:trHeight w:val="283"/>
          <w:tblHeader/>
        </w:trPr>
        <w:tc>
          <w:tcPr>
            <w:cnfStyle w:val="001000000000" w:firstRow="0" w:lastRow="0" w:firstColumn="1" w:lastColumn="0" w:oddVBand="0" w:evenVBand="0" w:oddHBand="0" w:evenHBand="0" w:firstRowFirstColumn="0" w:firstRowLastColumn="0" w:lastRowFirstColumn="0" w:lastRowLastColumn="0"/>
            <w:tcW w:w="519" w:type="pct"/>
            <w:tcBorders>
              <w:top w:val="single" w:sz="4" w:space="0" w:color="ADADAD" w:themeColor="text2" w:themeTint="66"/>
              <w:left w:val="single" w:sz="4" w:space="0" w:color="ADADAD" w:themeColor="text2" w:themeTint="66"/>
              <w:bottom w:val="nil"/>
              <w:right w:val="single" w:sz="4" w:space="0" w:color="ADADAD" w:themeColor="text2" w:themeTint="66"/>
            </w:tcBorders>
            <w:vAlign w:val="bottom"/>
            <w:hideMark/>
          </w:tcPr>
          <w:p w:rsidR="00D25EC3" w:rsidRDefault="00D25EC3">
            <w:pPr>
              <w:jc w:val="center"/>
              <w:rPr>
                <w:szCs w:val="20"/>
                <w:lang w:val="en-US"/>
              </w:rPr>
            </w:pPr>
            <w:r>
              <w:rPr>
                <w:szCs w:val="20"/>
                <w:lang w:val="en-US"/>
              </w:rPr>
              <w:t>S. No.</w:t>
            </w:r>
          </w:p>
        </w:tc>
        <w:tc>
          <w:tcPr>
            <w:tcW w:w="2167" w:type="pct"/>
            <w:tcBorders>
              <w:top w:val="single" w:sz="4" w:space="0" w:color="ADADAD" w:themeColor="text2" w:themeTint="66"/>
              <w:left w:val="single" w:sz="4" w:space="0" w:color="ADADAD" w:themeColor="text2" w:themeTint="66"/>
              <w:bottom w:val="nil"/>
              <w:right w:val="single" w:sz="4" w:space="0" w:color="ADADAD" w:themeColor="text2" w:themeTint="66"/>
            </w:tcBorders>
            <w:vAlign w:val="bottom"/>
            <w:hideMark/>
          </w:tcPr>
          <w:p w:rsidR="00D25EC3" w:rsidRDefault="00D25EC3">
            <w:pPr>
              <w:jc w:val="center"/>
              <w:cnfStyle w:val="100000000000" w:firstRow="1" w:lastRow="0" w:firstColumn="0" w:lastColumn="0" w:oddVBand="0" w:evenVBand="0" w:oddHBand="0" w:evenHBand="0" w:firstRowFirstColumn="0" w:firstRowLastColumn="0" w:lastRowFirstColumn="0" w:lastRowLastColumn="0"/>
              <w:rPr>
                <w:szCs w:val="20"/>
                <w:lang w:val="en-US"/>
              </w:rPr>
            </w:pPr>
            <w:r>
              <w:rPr>
                <w:szCs w:val="20"/>
                <w:lang w:val="en-US"/>
              </w:rPr>
              <w:t>component</w:t>
            </w:r>
          </w:p>
        </w:tc>
        <w:tc>
          <w:tcPr>
            <w:tcW w:w="2314" w:type="pct"/>
            <w:tcBorders>
              <w:top w:val="single" w:sz="4" w:space="0" w:color="ADADAD" w:themeColor="text2" w:themeTint="66"/>
              <w:left w:val="single" w:sz="4" w:space="0" w:color="ADADAD" w:themeColor="text2" w:themeTint="66"/>
              <w:bottom w:val="nil"/>
              <w:right w:val="single" w:sz="4" w:space="0" w:color="ADADAD" w:themeColor="text2" w:themeTint="66"/>
            </w:tcBorders>
            <w:vAlign w:val="bottom"/>
            <w:hideMark/>
          </w:tcPr>
          <w:p w:rsidR="00D25EC3" w:rsidRDefault="00D25EC3">
            <w:pPr>
              <w:jc w:val="center"/>
              <w:cnfStyle w:val="100000000000" w:firstRow="1" w:lastRow="0" w:firstColumn="0" w:lastColumn="0" w:oddVBand="0" w:evenVBand="0" w:oddHBand="0" w:evenHBand="0" w:firstRowFirstColumn="0" w:firstRowLastColumn="0" w:lastRowFirstColumn="0" w:lastRowLastColumn="0"/>
              <w:rPr>
                <w:szCs w:val="20"/>
                <w:lang w:val="en-US"/>
              </w:rPr>
            </w:pPr>
            <w:r>
              <w:rPr>
                <w:szCs w:val="20"/>
                <w:lang w:val="en-US"/>
              </w:rPr>
              <w:t>Estimated cost (INR)</w:t>
            </w:r>
          </w:p>
        </w:tc>
      </w:tr>
      <w:tr w:rsidR="00D25EC3" w:rsidTr="00D25EC3">
        <w:trPr>
          <w:trHeight w:val="334"/>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Cs w:val="20"/>
                <w:lang w:val="en-US"/>
              </w:rPr>
            </w:pPr>
            <w:r>
              <w:rPr>
                <w:szCs w:val="20"/>
                <w:lang w:val="en-US"/>
              </w:rPr>
              <w:t>1.</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D25EC3">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Accelerometer and Gyroscope module</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D25EC3">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475</w:t>
            </w:r>
          </w:p>
        </w:tc>
      </w:tr>
      <w:tr w:rsidR="00D25EC3" w:rsidTr="00D25EC3">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2.</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D25EC3">
            <w:pPr>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Beaglebone (microprocessor)</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D25EC3">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4000</w:t>
            </w:r>
          </w:p>
        </w:tc>
      </w:tr>
      <w:tr w:rsidR="00D25EC3" w:rsidTr="00D25EC3">
        <w:trPr>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3.</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D25EC3">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Interlaced wave springs</w:t>
            </w:r>
            <w:sdt>
              <w:sdtPr>
                <w:rPr>
                  <w:sz w:val="28"/>
                  <w:lang w:val="en-US"/>
                </w:rPr>
                <w:id w:val="1304882158"/>
                <w:citation/>
              </w:sdtPr>
              <w:sdtContent>
                <w:r>
                  <w:rPr>
                    <w:sz w:val="28"/>
                    <w:lang w:val="en-US"/>
                  </w:rPr>
                  <w:fldChar w:fldCharType="begin"/>
                </w:r>
                <w:r>
                  <w:rPr>
                    <w:sz w:val="28"/>
                    <w:lang w:val="en-US"/>
                  </w:rPr>
                  <w:instrText xml:space="preserve"> CITATION Sma \l 1033 </w:instrText>
                </w:r>
                <w:r>
                  <w:rPr>
                    <w:sz w:val="28"/>
                    <w:lang w:val="en-US"/>
                  </w:rPr>
                  <w:fldChar w:fldCharType="separate"/>
                </w:r>
                <w:r>
                  <w:rPr>
                    <w:noProof/>
                    <w:sz w:val="28"/>
                    <w:lang w:val="en-US"/>
                  </w:rPr>
                  <w:t xml:space="preserve"> [8]</w:t>
                </w:r>
                <w:r>
                  <w:rPr>
                    <w:sz w:val="28"/>
                    <w:lang w:val="en-US"/>
                  </w:rPr>
                  <w:fldChar w:fldCharType="end"/>
                </w:r>
              </w:sdtContent>
            </w:sdt>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D25EC3">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400</w:t>
            </w:r>
          </w:p>
        </w:tc>
      </w:tr>
      <w:tr w:rsidR="00D25EC3" w:rsidTr="00D25EC3">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4.</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D25EC3">
            <w:pPr>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Pre-owned android phone</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D25EC3">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3000</w:t>
            </w:r>
          </w:p>
        </w:tc>
      </w:tr>
      <w:tr w:rsidR="00D25EC3" w:rsidTr="00D25EC3">
        <w:trPr>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5.</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D25EC3">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Micro motors</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D25EC3">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800</w:t>
            </w:r>
          </w:p>
        </w:tc>
      </w:tr>
      <w:tr w:rsidR="00D25EC3" w:rsidTr="00D25EC3">
        <w:trPr>
          <w:cnfStyle w:val="000000010000" w:firstRow="0" w:lastRow="0" w:firstColumn="0" w:lastColumn="0" w:oddVBand="0" w:evenVBand="0" w:oddHBand="0" w:evenHBand="1"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t>6.</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D25EC3">
            <w:pPr>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Microcontroller</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D25EC3">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175</w:t>
            </w:r>
          </w:p>
        </w:tc>
      </w:tr>
      <w:tr w:rsidR="00D25EC3" w:rsidTr="00D25EC3">
        <w:trPr>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nil"/>
              <w:right w:val="single" w:sz="4" w:space="0" w:color="ADADAD" w:themeColor="text2" w:themeTint="66"/>
            </w:tcBorders>
            <w:hideMark/>
          </w:tcPr>
          <w:p w:rsidR="00D25EC3" w:rsidRDefault="00D25EC3">
            <w:pPr>
              <w:rPr>
                <w:sz w:val="22"/>
                <w:szCs w:val="20"/>
                <w:lang w:val="en-US"/>
              </w:rPr>
            </w:pPr>
            <w:r>
              <w:rPr>
                <w:szCs w:val="20"/>
                <w:lang w:val="en-US"/>
              </w:rPr>
              <w:lastRenderedPageBreak/>
              <w:t>7.</w:t>
            </w:r>
          </w:p>
        </w:tc>
        <w:tc>
          <w:tcPr>
            <w:tcW w:w="2167" w:type="pct"/>
            <w:tcBorders>
              <w:top w:val="nil"/>
              <w:left w:val="single" w:sz="4" w:space="0" w:color="ADADAD" w:themeColor="text2" w:themeTint="66"/>
              <w:bottom w:val="nil"/>
              <w:right w:val="single" w:sz="4" w:space="0" w:color="ADADAD" w:themeColor="text2" w:themeTint="66"/>
            </w:tcBorders>
            <w:hideMark/>
          </w:tcPr>
          <w:p w:rsidR="00D25EC3" w:rsidRDefault="00D25EC3">
            <w:pPr>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Miscellaneous</w:t>
            </w:r>
          </w:p>
        </w:tc>
        <w:tc>
          <w:tcPr>
            <w:tcW w:w="2314" w:type="pct"/>
            <w:tcBorders>
              <w:top w:val="nil"/>
              <w:left w:val="single" w:sz="4" w:space="0" w:color="ADADAD" w:themeColor="text2" w:themeTint="66"/>
              <w:bottom w:val="nil"/>
              <w:right w:val="single" w:sz="4" w:space="0" w:color="ADADAD" w:themeColor="text2" w:themeTint="66"/>
            </w:tcBorders>
            <w:hideMark/>
          </w:tcPr>
          <w:p w:rsidR="00D25EC3" w:rsidRDefault="00D25EC3">
            <w:pPr>
              <w:jc w:val="right"/>
              <w:cnfStyle w:val="000000000000" w:firstRow="0" w:lastRow="0" w:firstColumn="0" w:lastColumn="0" w:oddVBand="0" w:evenVBand="0" w:oddHBand="0" w:evenHBand="0" w:firstRowFirstColumn="0" w:firstRowLastColumn="0" w:lastRowFirstColumn="0" w:lastRowLastColumn="0"/>
              <w:rPr>
                <w:sz w:val="28"/>
                <w:lang w:val="en-US"/>
              </w:rPr>
            </w:pPr>
            <w:r>
              <w:rPr>
                <w:sz w:val="28"/>
                <w:lang w:val="en-US"/>
              </w:rPr>
              <w:t>2000</w:t>
            </w:r>
          </w:p>
        </w:tc>
      </w:tr>
      <w:tr w:rsidR="00D25EC3" w:rsidTr="00D25EC3">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19" w:type="pct"/>
            <w:tcBorders>
              <w:top w:val="nil"/>
              <w:left w:val="single" w:sz="4" w:space="0" w:color="ADADAD" w:themeColor="text2" w:themeTint="66"/>
              <w:bottom w:val="single" w:sz="4" w:space="0" w:color="ADADAD" w:themeColor="text2" w:themeTint="66"/>
              <w:right w:val="single" w:sz="4" w:space="0" w:color="ADADAD" w:themeColor="text2" w:themeTint="66"/>
            </w:tcBorders>
          </w:tcPr>
          <w:p w:rsidR="00D25EC3" w:rsidRDefault="00D25EC3">
            <w:pPr>
              <w:rPr>
                <w:sz w:val="22"/>
                <w:szCs w:val="20"/>
                <w:lang w:val="en-US"/>
              </w:rPr>
            </w:pPr>
          </w:p>
        </w:tc>
        <w:tc>
          <w:tcPr>
            <w:tcW w:w="2167" w:type="pct"/>
            <w:tcBorders>
              <w:top w:val="nil"/>
              <w:left w:val="single" w:sz="4" w:space="0" w:color="ADADAD" w:themeColor="text2" w:themeTint="66"/>
              <w:bottom w:val="single" w:sz="4" w:space="0" w:color="ADADAD" w:themeColor="text2" w:themeTint="66"/>
              <w:right w:val="single" w:sz="4" w:space="0" w:color="ADADAD" w:themeColor="text2" w:themeTint="66"/>
            </w:tcBorders>
            <w:hideMark/>
          </w:tcPr>
          <w:p w:rsidR="00D25EC3" w:rsidRDefault="00D25EC3">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Total</w:t>
            </w:r>
          </w:p>
        </w:tc>
        <w:tc>
          <w:tcPr>
            <w:tcW w:w="2314" w:type="pct"/>
            <w:tcBorders>
              <w:top w:val="nil"/>
              <w:left w:val="single" w:sz="4" w:space="0" w:color="ADADAD" w:themeColor="text2" w:themeTint="66"/>
              <w:bottom w:val="single" w:sz="4" w:space="0" w:color="ADADAD" w:themeColor="text2" w:themeTint="66"/>
              <w:right w:val="single" w:sz="4" w:space="0" w:color="ADADAD" w:themeColor="text2" w:themeTint="66"/>
            </w:tcBorders>
            <w:hideMark/>
          </w:tcPr>
          <w:p w:rsidR="00D25EC3" w:rsidRDefault="00D25EC3">
            <w:pPr>
              <w:jc w:val="right"/>
              <w:cnfStyle w:val="000000010000" w:firstRow="0" w:lastRow="0" w:firstColumn="0" w:lastColumn="0" w:oddVBand="0" w:evenVBand="0" w:oddHBand="0" w:evenHBand="1" w:firstRowFirstColumn="0" w:firstRowLastColumn="0" w:lastRowFirstColumn="0" w:lastRowLastColumn="0"/>
              <w:rPr>
                <w:sz w:val="28"/>
                <w:lang w:val="en-US"/>
              </w:rPr>
            </w:pPr>
            <w:r>
              <w:rPr>
                <w:sz w:val="28"/>
                <w:lang w:val="en-US"/>
              </w:rPr>
              <w:t>10850</w:t>
            </w:r>
          </w:p>
        </w:tc>
      </w:tr>
    </w:tbl>
    <w:p w:rsidR="003257A7" w:rsidRPr="0084799A" w:rsidRDefault="003257A7" w:rsidP="0084799A">
      <w:pPr>
        <w:jc w:val="both"/>
        <w:rPr>
          <w:rFonts w:ascii="Times New Roman" w:hAnsi="Times New Roman" w:cs="Times New Roman"/>
          <w:sz w:val="24"/>
          <w:szCs w:val="24"/>
        </w:rPr>
      </w:pPr>
    </w:p>
    <w:p w:rsidR="00B61AD2" w:rsidRDefault="00B61AD2" w:rsidP="0084799A">
      <w:pPr>
        <w:jc w:val="both"/>
        <w:rPr>
          <w:rFonts w:ascii="Times New Roman" w:eastAsiaTheme="majorEastAsia" w:hAnsi="Times New Roman" w:cs="Times New Roman"/>
          <w:b/>
          <w:color w:val="0070C0"/>
          <w:sz w:val="48"/>
          <w:szCs w:val="48"/>
        </w:rPr>
      </w:pPr>
    </w:p>
    <w:p w:rsidR="003257A7" w:rsidRPr="00B61AD2" w:rsidRDefault="003257A7" w:rsidP="0084799A">
      <w:pPr>
        <w:jc w:val="both"/>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t>FACILITIES REQUIRED</w:t>
      </w:r>
    </w:p>
    <w:p w:rsidR="003257A7" w:rsidRPr="0084799A" w:rsidRDefault="009B244F"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w:t>
      </w:r>
      <w:r w:rsidR="003257A7" w:rsidRPr="0084799A">
        <w:rPr>
          <w:rFonts w:ascii="Times New Roman" w:hAnsi="Times New Roman" w:cs="Times New Roman"/>
          <w:sz w:val="24"/>
          <w:szCs w:val="24"/>
        </w:rPr>
        <w:t>ccelerometer and proximity sensor from vibration lab or design lab</w:t>
      </w:r>
    </w:p>
    <w:p w:rsidR="00784E01" w:rsidRDefault="009B244F" w:rsidP="00415232">
      <w:pPr>
        <w:spacing w:after="0" w:line="240" w:lineRule="auto"/>
        <w:jc w:val="both"/>
        <w:rPr>
          <w:rFonts w:ascii="Times New Roman" w:hAnsi="Times New Roman" w:cs="Times New Roman"/>
          <w:sz w:val="24"/>
          <w:szCs w:val="24"/>
        </w:rPr>
      </w:pPr>
      <w:r w:rsidRPr="0084799A">
        <w:rPr>
          <w:rFonts w:ascii="Times New Roman" w:hAnsi="Times New Roman" w:cs="Times New Roman"/>
          <w:sz w:val="24"/>
          <w:szCs w:val="24"/>
        </w:rPr>
        <w:t>A</w:t>
      </w:r>
      <w:r w:rsidR="003257A7" w:rsidRPr="0084799A">
        <w:rPr>
          <w:rFonts w:ascii="Times New Roman" w:hAnsi="Times New Roman" w:cs="Times New Roman"/>
          <w:sz w:val="24"/>
          <w:szCs w:val="24"/>
        </w:rPr>
        <w:t>ccess to labs of mechanical</w:t>
      </w:r>
      <w:r w:rsidRPr="0084799A">
        <w:rPr>
          <w:rFonts w:ascii="Times New Roman" w:hAnsi="Times New Roman" w:cs="Times New Roman"/>
          <w:sz w:val="24"/>
          <w:szCs w:val="24"/>
        </w:rPr>
        <w:t>,</w:t>
      </w:r>
      <w:r w:rsidR="003257A7" w:rsidRPr="0084799A">
        <w:rPr>
          <w:rFonts w:ascii="Times New Roman" w:hAnsi="Times New Roman" w:cs="Times New Roman"/>
          <w:sz w:val="24"/>
          <w:szCs w:val="24"/>
        </w:rPr>
        <w:t xml:space="preserve"> electrical and electronics department</w:t>
      </w:r>
    </w:p>
    <w:p w:rsidR="009B20C9" w:rsidRPr="00B61AD2" w:rsidRDefault="009B20C9" w:rsidP="00415232">
      <w:pPr>
        <w:spacing w:after="0" w:line="240" w:lineRule="auto"/>
        <w:jc w:val="both"/>
        <w:rPr>
          <w:rFonts w:ascii="Times New Roman" w:hAnsi="Times New Roman" w:cs="Times New Roman"/>
          <w:sz w:val="24"/>
          <w:szCs w:val="24"/>
        </w:rPr>
      </w:pPr>
      <w:r w:rsidRPr="00B61AD2">
        <w:rPr>
          <w:rFonts w:ascii="Times New Roman" w:hAnsi="Times New Roman" w:cs="Times New Roman"/>
          <w:sz w:val="24"/>
          <w:szCs w:val="24"/>
        </w:rPr>
        <w:t xml:space="preserve">Access to CAD modeling </w:t>
      </w:r>
      <w:r w:rsidR="00B61AD2" w:rsidRPr="00B61AD2">
        <w:rPr>
          <w:rFonts w:ascii="Times New Roman" w:hAnsi="Times New Roman" w:cs="Times New Roman"/>
          <w:sz w:val="24"/>
          <w:szCs w:val="24"/>
        </w:rPr>
        <w:t>(solidworks)</w:t>
      </w:r>
    </w:p>
    <w:p w:rsidR="00B61AD2" w:rsidRPr="00B61AD2" w:rsidRDefault="00B61AD2" w:rsidP="00B61AD2">
      <w:pPr>
        <w:spacing w:line="240" w:lineRule="auto"/>
        <w:rPr>
          <w:rFonts w:ascii="Times New Roman" w:hAnsi="Times New Roman" w:cs="Times New Roman"/>
          <w:color w:val="000000" w:themeColor="text1"/>
          <w:sz w:val="24"/>
          <w:szCs w:val="24"/>
        </w:rPr>
      </w:pPr>
      <w:r w:rsidRPr="00B61AD2">
        <w:rPr>
          <w:rFonts w:ascii="Times New Roman" w:hAnsi="Times New Roman" w:cs="Times New Roman"/>
          <w:color w:val="000000" w:themeColor="text1"/>
          <w:sz w:val="24"/>
          <w:szCs w:val="24"/>
        </w:rPr>
        <w:t xml:space="preserve">We will be requiring 3D printing and circuit designing facilities like PCB printing, soldering etc. </w:t>
      </w:r>
    </w:p>
    <w:p w:rsidR="008366C8" w:rsidRPr="0084799A" w:rsidRDefault="008366C8" w:rsidP="0084799A">
      <w:pPr>
        <w:jc w:val="both"/>
        <w:rPr>
          <w:rFonts w:ascii="Times New Roman" w:hAnsi="Times New Roman" w:cs="Times New Roman"/>
          <w:sz w:val="24"/>
          <w:szCs w:val="24"/>
        </w:rPr>
      </w:pPr>
    </w:p>
    <w:p w:rsidR="008366C8" w:rsidRPr="00B61AD2" w:rsidRDefault="008366C8" w:rsidP="0084799A">
      <w:pPr>
        <w:jc w:val="both"/>
        <w:rPr>
          <w:rFonts w:ascii="Times New Roman" w:eastAsiaTheme="majorEastAsia" w:hAnsi="Times New Roman" w:cs="Times New Roman"/>
          <w:b/>
          <w:color w:val="0070C0"/>
          <w:sz w:val="48"/>
          <w:szCs w:val="48"/>
        </w:rPr>
      </w:pPr>
      <w:r w:rsidRPr="00B61AD2">
        <w:rPr>
          <w:rFonts w:ascii="Times New Roman" w:eastAsiaTheme="majorEastAsia" w:hAnsi="Times New Roman" w:cs="Times New Roman"/>
          <w:b/>
          <w:color w:val="0070C0"/>
          <w:sz w:val="48"/>
          <w:szCs w:val="48"/>
        </w:rPr>
        <w:t>REFERENCES</w:t>
      </w:r>
    </w:p>
    <w:p w:rsidR="0084799A" w:rsidRPr="00390C2B" w:rsidRDefault="00637255" w:rsidP="0084799A">
      <w:pPr>
        <w:jc w:val="both"/>
        <w:rPr>
          <w:rFonts w:ascii="Times New Roman" w:hAnsi="Times New Roman" w:cs="Times New Roman"/>
          <w:sz w:val="24"/>
          <w:szCs w:val="24"/>
        </w:rPr>
      </w:pPr>
      <w:r>
        <w:rPr>
          <w:rFonts w:ascii="Times New Roman" w:hAnsi="Times New Roman" w:cs="Times New Roman"/>
          <w:sz w:val="24"/>
          <w:szCs w:val="24"/>
        </w:rPr>
        <w:t xml:space="preserve"> </w:t>
      </w:r>
      <w:r w:rsidR="0084799A" w:rsidRPr="00390C2B">
        <w:rPr>
          <w:rFonts w:ascii="Times New Roman" w:hAnsi="Times New Roman" w:cs="Times New Roman"/>
          <w:sz w:val="24"/>
          <w:szCs w:val="24"/>
        </w:rPr>
        <w:t xml:space="preserve">[1] </w:t>
      </w:r>
      <w:r w:rsidR="009B20C9" w:rsidRPr="009B20C9">
        <w:rPr>
          <w:rFonts w:ascii="Times New Roman" w:hAnsi="Times New Roman" w:cs="Times New Roman"/>
          <w:sz w:val="24"/>
          <w:szCs w:val="24"/>
        </w:rPr>
        <w:t>http://roboticsclub.iitd.ac.in/robomuse.html</w:t>
      </w:r>
    </w:p>
    <w:p w:rsidR="00893FEE" w:rsidRDefault="00637255" w:rsidP="0084799A">
      <w:pPr>
        <w:jc w:val="both"/>
        <w:rPr>
          <w:rFonts w:ascii="Times New Roman" w:hAnsi="Times New Roman" w:cs="Times New Roman"/>
          <w:sz w:val="24"/>
          <w:szCs w:val="24"/>
        </w:rPr>
      </w:pPr>
      <w:r>
        <w:rPr>
          <w:rFonts w:ascii="Times New Roman" w:hAnsi="Times New Roman" w:cs="Times New Roman"/>
          <w:sz w:val="24"/>
          <w:szCs w:val="24"/>
        </w:rPr>
        <w:t xml:space="preserve"> </w:t>
      </w:r>
      <w:r w:rsidR="00A064B5">
        <w:rPr>
          <w:rFonts w:ascii="Times New Roman" w:hAnsi="Times New Roman" w:cs="Times New Roman"/>
          <w:sz w:val="24"/>
          <w:szCs w:val="24"/>
        </w:rPr>
        <w:t>[2</w:t>
      </w:r>
      <w:r w:rsidR="00A064B5" w:rsidRPr="0084799A">
        <w:rPr>
          <w:rFonts w:ascii="Times New Roman" w:hAnsi="Times New Roman" w:cs="Times New Roman"/>
          <w:sz w:val="24"/>
          <w:szCs w:val="24"/>
        </w:rPr>
        <w:t xml:space="preserve">] </w:t>
      </w:r>
      <w:r w:rsidR="00893FEE" w:rsidRPr="00893FEE">
        <w:rPr>
          <w:rFonts w:ascii="Times New Roman" w:hAnsi="Times New Roman" w:cs="Times New Roman"/>
          <w:sz w:val="24"/>
          <w:szCs w:val="24"/>
        </w:rPr>
        <w:t>http://en.wikipedia.org/wiki/Industrial_robot</w:t>
      </w:r>
    </w:p>
    <w:p w:rsidR="00893FEE" w:rsidRPr="0084799A" w:rsidRDefault="00893FEE" w:rsidP="0084799A">
      <w:pPr>
        <w:jc w:val="both"/>
        <w:rPr>
          <w:rFonts w:ascii="Times New Roman" w:hAnsi="Times New Roman" w:cs="Times New Roman"/>
          <w:sz w:val="24"/>
          <w:szCs w:val="24"/>
        </w:rPr>
      </w:pPr>
      <w:r w:rsidRPr="0084799A">
        <w:rPr>
          <w:rFonts w:ascii="Times New Roman" w:hAnsi="Times New Roman" w:cs="Times New Roman"/>
          <w:sz w:val="24"/>
          <w:szCs w:val="24"/>
        </w:rPr>
        <w:t xml:space="preserve"> </w:t>
      </w:r>
      <w:r w:rsidR="0030374C" w:rsidRPr="0084799A">
        <w:rPr>
          <w:rFonts w:ascii="Times New Roman" w:hAnsi="Times New Roman" w:cs="Times New Roman"/>
          <w:sz w:val="24"/>
          <w:szCs w:val="24"/>
        </w:rPr>
        <w:t>[</w:t>
      </w:r>
      <w:r w:rsidR="00A064B5">
        <w:rPr>
          <w:rFonts w:ascii="Times New Roman" w:hAnsi="Times New Roman" w:cs="Times New Roman"/>
          <w:sz w:val="24"/>
          <w:szCs w:val="24"/>
        </w:rPr>
        <w:t>3</w:t>
      </w:r>
      <w:r w:rsidR="0030374C" w:rsidRPr="0084799A">
        <w:rPr>
          <w:rFonts w:ascii="Times New Roman" w:hAnsi="Times New Roman" w:cs="Times New Roman"/>
          <w:sz w:val="24"/>
          <w:szCs w:val="24"/>
        </w:rPr>
        <w:t xml:space="preserve">] </w:t>
      </w:r>
      <w:r w:rsidRPr="00893FEE">
        <w:rPr>
          <w:rFonts w:ascii="Times New Roman" w:hAnsi="Times New Roman" w:cs="Times New Roman"/>
          <w:sz w:val="24"/>
          <w:szCs w:val="24"/>
        </w:rPr>
        <w:t>http://www.robots.com/applications/pick-and-place</w:t>
      </w:r>
    </w:p>
    <w:p w:rsidR="00AD3CA7" w:rsidRDefault="00637255" w:rsidP="00834738">
      <w:pPr>
        <w:jc w:val="both"/>
        <w:rPr>
          <w:rFonts w:ascii="Times New Roman" w:hAnsi="Times New Roman" w:cs="Times New Roman"/>
          <w:sz w:val="24"/>
          <w:szCs w:val="24"/>
        </w:rPr>
      </w:pPr>
      <w:r>
        <w:rPr>
          <w:rFonts w:ascii="Times New Roman" w:hAnsi="Times New Roman" w:cs="Times New Roman"/>
          <w:sz w:val="24"/>
          <w:szCs w:val="24"/>
        </w:rPr>
        <w:t xml:space="preserve"> </w:t>
      </w:r>
      <w:r w:rsidR="00A064B5">
        <w:rPr>
          <w:rFonts w:ascii="Times New Roman" w:hAnsi="Times New Roman" w:cs="Times New Roman"/>
          <w:sz w:val="24"/>
          <w:szCs w:val="24"/>
        </w:rPr>
        <w:t>[4</w:t>
      </w:r>
      <w:r w:rsidR="0030374C" w:rsidRPr="0084799A">
        <w:rPr>
          <w:rFonts w:ascii="Times New Roman" w:hAnsi="Times New Roman" w:cs="Times New Roman"/>
          <w:sz w:val="24"/>
          <w:szCs w:val="24"/>
        </w:rPr>
        <w:t>]</w:t>
      </w:r>
      <w:r w:rsidR="00834738" w:rsidRPr="00834738">
        <w:t xml:space="preserve"> </w:t>
      </w:r>
      <w:r w:rsidR="00834738" w:rsidRPr="00834738">
        <w:rPr>
          <w:rFonts w:ascii="Times New Roman" w:hAnsi="Times New Roman" w:cs="Times New Roman"/>
          <w:sz w:val="24"/>
          <w:szCs w:val="24"/>
        </w:rPr>
        <w:t>http://www.bastiansolutions.com/robotics/robotic-solutions/pick-and-place-robotics</w:t>
      </w:r>
    </w:p>
    <w:p w:rsidR="00637255" w:rsidRPr="0084799A" w:rsidRDefault="00637255" w:rsidP="00834738">
      <w:pPr>
        <w:jc w:val="both"/>
        <w:rPr>
          <w:rFonts w:ascii="Times New Roman" w:hAnsi="Times New Roman" w:cs="Times New Roman"/>
          <w:sz w:val="24"/>
          <w:szCs w:val="24"/>
        </w:rPr>
      </w:pPr>
      <w:r>
        <w:rPr>
          <w:rFonts w:ascii="Times New Roman" w:hAnsi="Times New Roman" w:cs="Times New Roman"/>
          <w:sz w:val="24"/>
          <w:szCs w:val="24"/>
        </w:rPr>
        <w:t xml:space="preserve"> [5]</w:t>
      </w:r>
      <w:r w:rsidRPr="00637255">
        <w:t xml:space="preserve"> </w:t>
      </w:r>
      <w:r w:rsidRPr="00637255">
        <w:rPr>
          <w:rFonts w:ascii="Times New Roman" w:hAnsi="Times New Roman" w:cs="Times New Roman"/>
          <w:sz w:val="24"/>
          <w:szCs w:val="24"/>
        </w:rPr>
        <w:t>http://www.iso.org/iso/iso_catalogue/catalogue_tc/catalogue_tc_browse.htm?commid=54138</w:t>
      </w:r>
    </w:p>
    <w:p w:rsidR="009B244F" w:rsidRPr="0084799A" w:rsidRDefault="00637255" w:rsidP="0084799A">
      <w:pPr>
        <w:jc w:val="both"/>
        <w:rPr>
          <w:rFonts w:ascii="Times New Roman" w:hAnsi="Times New Roman" w:cs="Times New Roman"/>
          <w:sz w:val="24"/>
          <w:szCs w:val="24"/>
        </w:rPr>
      </w:pPr>
      <w:r>
        <w:rPr>
          <w:rFonts w:ascii="Times New Roman" w:hAnsi="Times New Roman" w:cs="Times New Roman"/>
          <w:sz w:val="24"/>
          <w:szCs w:val="24"/>
        </w:rPr>
        <w:t xml:space="preserve"> [6]</w:t>
      </w:r>
      <w:r w:rsidRPr="00637255">
        <w:t xml:space="preserve"> </w:t>
      </w:r>
      <w:r w:rsidRPr="00637255">
        <w:rPr>
          <w:rFonts w:ascii="Times New Roman" w:hAnsi="Times New Roman" w:cs="Times New Roman"/>
          <w:sz w:val="24"/>
          <w:szCs w:val="24"/>
        </w:rPr>
        <w:t>http://www.iso.org/iso/home/store/catalogue_tc/catalogue_detail.htm?csnumber=22244</w:t>
      </w:r>
    </w:p>
    <w:sectPr w:rsidR="009B244F" w:rsidRPr="0084799A" w:rsidSect="004F535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29203A1"/>
    <w:multiLevelType w:val="hybridMultilevel"/>
    <w:tmpl w:val="5896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01BEA"/>
    <w:multiLevelType w:val="hybridMultilevel"/>
    <w:tmpl w:val="2A962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0C39EF"/>
    <w:multiLevelType w:val="hybridMultilevel"/>
    <w:tmpl w:val="69789E5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47A42306"/>
    <w:multiLevelType w:val="hybridMultilevel"/>
    <w:tmpl w:val="BEB0F7C0"/>
    <w:lvl w:ilvl="0" w:tplc="2C80ADDE">
      <w:start w:val="1"/>
      <w:numFmt w:val="bullet"/>
      <w:lvlText w:val="•"/>
      <w:lvlJc w:val="left"/>
      <w:pPr>
        <w:tabs>
          <w:tab w:val="num" w:pos="720"/>
        </w:tabs>
        <w:ind w:left="720" w:hanging="360"/>
      </w:pPr>
      <w:rPr>
        <w:rFonts w:ascii="Arial" w:hAnsi="Arial" w:hint="default"/>
      </w:rPr>
    </w:lvl>
    <w:lvl w:ilvl="1" w:tplc="B2A04478" w:tentative="1">
      <w:start w:val="1"/>
      <w:numFmt w:val="bullet"/>
      <w:lvlText w:val="•"/>
      <w:lvlJc w:val="left"/>
      <w:pPr>
        <w:tabs>
          <w:tab w:val="num" w:pos="1440"/>
        </w:tabs>
        <w:ind w:left="1440" w:hanging="360"/>
      </w:pPr>
      <w:rPr>
        <w:rFonts w:ascii="Arial" w:hAnsi="Arial" w:hint="default"/>
      </w:rPr>
    </w:lvl>
    <w:lvl w:ilvl="2" w:tplc="015EF096" w:tentative="1">
      <w:start w:val="1"/>
      <w:numFmt w:val="bullet"/>
      <w:lvlText w:val="•"/>
      <w:lvlJc w:val="left"/>
      <w:pPr>
        <w:tabs>
          <w:tab w:val="num" w:pos="2160"/>
        </w:tabs>
        <w:ind w:left="2160" w:hanging="360"/>
      </w:pPr>
      <w:rPr>
        <w:rFonts w:ascii="Arial" w:hAnsi="Arial" w:hint="default"/>
      </w:rPr>
    </w:lvl>
    <w:lvl w:ilvl="3" w:tplc="72F0D166" w:tentative="1">
      <w:start w:val="1"/>
      <w:numFmt w:val="bullet"/>
      <w:lvlText w:val="•"/>
      <w:lvlJc w:val="left"/>
      <w:pPr>
        <w:tabs>
          <w:tab w:val="num" w:pos="2880"/>
        </w:tabs>
        <w:ind w:left="2880" w:hanging="360"/>
      </w:pPr>
      <w:rPr>
        <w:rFonts w:ascii="Arial" w:hAnsi="Arial" w:hint="default"/>
      </w:rPr>
    </w:lvl>
    <w:lvl w:ilvl="4" w:tplc="C2F276FC" w:tentative="1">
      <w:start w:val="1"/>
      <w:numFmt w:val="bullet"/>
      <w:lvlText w:val="•"/>
      <w:lvlJc w:val="left"/>
      <w:pPr>
        <w:tabs>
          <w:tab w:val="num" w:pos="3600"/>
        </w:tabs>
        <w:ind w:left="3600" w:hanging="360"/>
      </w:pPr>
      <w:rPr>
        <w:rFonts w:ascii="Arial" w:hAnsi="Arial" w:hint="default"/>
      </w:rPr>
    </w:lvl>
    <w:lvl w:ilvl="5" w:tplc="34726470" w:tentative="1">
      <w:start w:val="1"/>
      <w:numFmt w:val="bullet"/>
      <w:lvlText w:val="•"/>
      <w:lvlJc w:val="left"/>
      <w:pPr>
        <w:tabs>
          <w:tab w:val="num" w:pos="4320"/>
        </w:tabs>
        <w:ind w:left="4320" w:hanging="360"/>
      </w:pPr>
      <w:rPr>
        <w:rFonts w:ascii="Arial" w:hAnsi="Arial" w:hint="default"/>
      </w:rPr>
    </w:lvl>
    <w:lvl w:ilvl="6" w:tplc="73641ECE" w:tentative="1">
      <w:start w:val="1"/>
      <w:numFmt w:val="bullet"/>
      <w:lvlText w:val="•"/>
      <w:lvlJc w:val="left"/>
      <w:pPr>
        <w:tabs>
          <w:tab w:val="num" w:pos="5040"/>
        </w:tabs>
        <w:ind w:left="5040" w:hanging="360"/>
      </w:pPr>
      <w:rPr>
        <w:rFonts w:ascii="Arial" w:hAnsi="Arial" w:hint="default"/>
      </w:rPr>
    </w:lvl>
    <w:lvl w:ilvl="7" w:tplc="1362D84E" w:tentative="1">
      <w:start w:val="1"/>
      <w:numFmt w:val="bullet"/>
      <w:lvlText w:val="•"/>
      <w:lvlJc w:val="left"/>
      <w:pPr>
        <w:tabs>
          <w:tab w:val="num" w:pos="5760"/>
        </w:tabs>
        <w:ind w:left="5760" w:hanging="360"/>
      </w:pPr>
      <w:rPr>
        <w:rFonts w:ascii="Arial" w:hAnsi="Arial" w:hint="default"/>
      </w:rPr>
    </w:lvl>
    <w:lvl w:ilvl="8" w:tplc="D8364D88" w:tentative="1">
      <w:start w:val="1"/>
      <w:numFmt w:val="bullet"/>
      <w:lvlText w:val="•"/>
      <w:lvlJc w:val="left"/>
      <w:pPr>
        <w:tabs>
          <w:tab w:val="num" w:pos="6480"/>
        </w:tabs>
        <w:ind w:left="6480" w:hanging="360"/>
      </w:pPr>
      <w:rPr>
        <w:rFonts w:ascii="Arial" w:hAnsi="Arial" w:hint="default"/>
      </w:rPr>
    </w:lvl>
  </w:abstractNum>
  <w:abstractNum w:abstractNumId="5">
    <w:nsid w:val="69C902E1"/>
    <w:multiLevelType w:val="hybridMultilevel"/>
    <w:tmpl w:val="579A3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5FD4DD9"/>
    <w:multiLevelType w:val="hybridMultilevel"/>
    <w:tmpl w:val="666E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5"/>
  </w:num>
  <w:num w:numId="15">
    <w:abstractNumId w:val="1"/>
  </w:num>
  <w:num w:numId="16">
    <w:abstractNumId w:val="3"/>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E04"/>
    <w:rsid w:val="00005742"/>
    <w:rsid w:val="00071BBF"/>
    <w:rsid w:val="000943DD"/>
    <w:rsid w:val="00094934"/>
    <w:rsid w:val="000C4D32"/>
    <w:rsid w:val="001078E4"/>
    <w:rsid w:val="00110E04"/>
    <w:rsid w:val="00124990"/>
    <w:rsid w:val="001640E2"/>
    <w:rsid w:val="001E50E6"/>
    <w:rsid w:val="001F261B"/>
    <w:rsid w:val="00283C2D"/>
    <w:rsid w:val="002A4D1A"/>
    <w:rsid w:val="002D45D5"/>
    <w:rsid w:val="002F49D8"/>
    <w:rsid w:val="0030374C"/>
    <w:rsid w:val="003257A7"/>
    <w:rsid w:val="00390C2B"/>
    <w:rsid w:val="00391303"/>
    <w:rsid w:val="003A052D"/>
    <w:rsid w:val="003C106E"/>
    <w:rsid w:val="003C5357"/>
    <w:rsid w:val="00415232"/>
    <w:rsid w:val="00416720"/>
    <w:rsid w:val="00484E34"/>
    <w:rsid w:val="004B3426"/>
    <w:rsid w:val="004F5353"/>
    <w:rsid w:val="00547AF8"/>
    <w:rsid w:val="00552D02"/>
    <w:rsid w:val="005C720C"/>
    <w:rsid w:val="00637255"/>
    <w:rsid w:val="006676B3"/>
    <w:rsid w:val="00675D03"/>
    <w:rsid w:val="00681E1E"/>
    <w:rsid w:val="006A44BA"/>
    <w:rsid w:val="006F6980"/>
    <w:rsid w:val="00701E18"/>
    <w:rsid w:val="007045B2"/>
    <w:rsid w:val="00730E21"/>
    <w:rsid w:val="00743732"/>
    <w:rsid w:val="00765570"/>
    <w:rsid w:val="00784E01"/>
    <w:rsid w:val="007A1B4E"/>
    <w:rsid w:val="007A3DE8"/>
    <w:rsid w:val="00803B02"/>
    <w:rsid w:val="00813CF0"/>
    <w:rsid w:val="0082579E"/>
    <w:rsid w:val="00826923"/>
    <w:rsid w:val="00834479"/>
    <w:rsid w:val="00834738"/>
    <w:rsid w:val="008366C8"/>
    <w:rsid w:val="0084799A"/>
    <w:rsid w:val="00856F5F"/>
    <w:rsid w:val="008667D6"/>
    <w:rsid w:val="00893FEE"/>
    <w:rsid w:val="008E28F4"/>
    <w:rsid w:val="008E4487"/>
    <w:rsid w:val="00910AE3"/>
    <w:rsid w:val="00974D50"/>
    <w:rsid w:val="009876E2"/>
    <w:rsid w:val="009909C1"/>
    <w:rsid w:val="009B20C9"/>
    <w:rsid w:val="009B244F"/>
    <w:rsid w:val="009E411E"/>
    <w:rsid w:val="009F0647"/>
    <w:rsid w:val="009F07EA"/>
    <w:rsid w:val="00A064B5"/>
    <w:rsid w:val="00A072F5"/>
    <w:rsid w:val="00A44580"/>
    <w:rsid w:val="00A451B0"/>
    <w:rsid w:val="00A67215"/>
    <w:rsid w:val="00AD3CA7"/>
    <w:rsid w:val="00AF006B"/>
    <w:rsid w:val="00B11BC8"/>
    <w:rsid w:val="00B61AD2"/>
    <w:rsid w:val="00B71939"/>
    <w:rsid w:val="00B736CC"/>
    <w:rsid w:val="00B95E29"/>
    <w:rsid w:val="00BA540A"/>
    <w:rsid w:val="00BE6736"/>
    <w:rsid w:val="00C159CF"/>
    <w:rsid w:val="00C749BA"/>
    <w:rsid w:val="00CA1739"/>
    <w:rsid w:val="00CA2DCA"/>
    <w:rsid w:val="00CB5EB7"/>
    <w:rsid w:val="00CD4E93"/>
    <w:rsid w:val="00D17E87"/>
    <w:rsid w:val="00D25EC3"/>
    <w:rsid w:val="00D63740"/>
    <w:rsid w:val="00DA3B77"/>
    <w:rsid w:val="00DB32C8"/>
    <w:rsid w:val="00DD4F04"/>
    <w:rsid w:val="00E311A0"/>
    <w:rsid w:val="00E74E17"/>
    <w:rsid w:val="00F025B2"/>
    <w:rsid w:val="00F16D86"/>
    <w:rsid w:val="00F356F1"/>
    <w:rsid w:val="00F42477"/>
    <w:rsid w:val="00F75F18"/>
    <w:rsid w:val="00F80B0E"/>
    <w:rsid w:val="00F867D8"/>
    <w:rsid w:val="00F903B3"/>
    <w:rsid w:val="00FD0BA4"/>
    <w:rsid w:val="00FF6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BD71AB-7061-4192-B99B-1716D96C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353"/>
  </w:style>
  <w:style w:type="paragraph" w:styleId="Heading1">
    <w:name w:val="heading 1"/>
    <w:basedOn w:val="Normal"/>
    <w:next w:val="Normal"/>
    <w:link w:val="Heading1Char"/>
    <w:uiPriority w:val="9"/>
    <w:qFormat/>
    <w:rsid w:val="004F5353"/>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F5353"/>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F5353"/>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F5353"/>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F5353"/>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F5353"/>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F535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535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535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F5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F5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F5353"/>
    <w:rPr>
      <w:color w:val="5A5A5A" w:themeColor="text1" w:themeTint="A5"/>
      <w:spacing w:val="10"/>
    </w:rPr>
  </w:style>
  <w:style w:type="character" w:customStyle="1" w:styleId="Heading1Char">
    <w:name w:val="Heading 1 Char"/>
    <w:basedOn w:val="DefaultParagraphFont"/>
    <w:link w:val="Heading1"/>
    <w:uiPriority w:val="9"/>
    <w:rsid w:val="004F5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F5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F5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F5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F5353"/>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F5353"/>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F5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5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5353"/>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F5353"/>
    <w:rPr>
      <w:i/>
      <w:iCs/>
      <w:color w:val="404040" w:themeColor="text1" w:themeTint="BF"/>
    </w:rPr>
  </w:style>
  <w:style w:type="character" w:styleId="Emphasis">
    <w:name w:val="Emphasis"/>
    <w:basedOn w:val="DefaultParagraphFont"/>
    <w:uiPriority w:val="20"/>
    <w:qFormat/>
    <w:rsid w:val="004F5353"/>
    <w:rPr>
      <w:i/>
      <w:iCs/>
      <w:color w:val="auto"/>
    </w:rPr>
  </w:style>
  <w:style w:type="character" w:styleId="IntenseEmphasis">
    <w:name w:val="Intense Emphasis"/>
    <w:basedOn w:val="DefaultParagraphFont"/>
    <w:uiPriority w:val="21"/>
    <w:qFormat/>
    <w:rsid w:val="004F5353"/>
    <w:rPr>
      <w:b/>
      <w:bCs/>
      <w:i/>
      <w:iCs/>
      <w:caps/>
    </w:rPr>
  </w:style>
  <w:style w:type="character" w:styleId="Strong">
    <w:name w:val="Strong"/>
    <w:basedOn w:val="DefaultParagraphFont"/>
    <w:uiPriority w:val="22"/>
    <w:qFormat/>
    <w:rsid w:val="004F5353"/>
    <w:rPr>
      <w:b/>
      <w:bCs/>
      <w:color w:val="000000" w:themeColor="text1"/>
    </w:rPr>
  </w:style>
  <w:style w:type="paragraph" w:styleId="Quote">
    <w:name w:val="Quote"/>
    <w:basedOn w:val="Normal"/>
    <w:next w:val="Normal"/>
    <w:link w:val="QuoteChar"/>
    <w:uiPriority w:val="29"/>
    <w:qFormat/>
    <w:rsid w:val="004F5353"/>
    <w:pPr>
      <w:spacing w:before="160"/>
      <w:ind w:left="720" w:right="720"/>
    </w:pPr>
    <w:rPr>
      <w:i/>
      <w:iCs/>
      <w:color w:val="000000" w:themeColor="text1"/>
    </w:rPr>
  </w:style>
  <w:style w:type="character" w:customStyle="1" w:styleId="QuoteChar">
    <w:name w:val="Quote Char"/>
    <w:basedOn w:val="DefaultParagraphFont"/>
    <w:link w:val="Quote"/>
    <w:uiPriority w:val="29"/>
    <w:rsid w:val="004F5353"/>
    <w:rPr>
      <w:i/>
      <w:iCs/>
      <w:color w:val="000000" w:themeColor="text1"/>
    </w:rPr>
  </w:style>
  <w:style w:type="paragraph" w:styleId="IntenseQuote">
    <w:name w:val="Intense Quote"/>
    <w:basedOn w:val="Normal"/>
    <w:next w:val="Normal"/>
    <w:link w:val="IntenseQuoteChar"/>
    <w:uiPriority w:val="30"/>
    <w:qFormat/>
    <w:rsid w:val="004F5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F5353"/>
    <w:rPr>
      <w:color w:val="000000" w:themeColor="text1"/>
      <w:shd w:val="clear" w:color="auto" w:fill="F2F2F2" w:themeFill="background1" w:themeFillShade="F2"/>
    </w:rPr>
  </w:style>
  <w:style w:type="character" w:styleId="SubtleReference">
    <w:name w:val="Subtle Reference"/>
    <w:basedOn w:val="DefaultParagraphFont"/>
    <w:uiPriority w:val="31"/>
    <w:qFormat/>
    <w:rsid w:val="004F53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F5353"/>
    <w:rPr>
      <w:b/>
      <w:bCs/>
      <w:smallCaps/>
      <w:u w:val="single"/>
    </w:rPr>
  </w:style>
  <w:style w:type="character" w:styleId="BookTitle">
    <w:name w:val="Book Title"/>
    <w:basedOn w:val="DefaultParagraphFont"/>
    <w:uiPriority w:val="33"/>
    <w:qFormat/>
    <w:rsid w:val="004F5353"/>
    <w:rPr>
      <w:b w:val="0"/>
      <w:bCs w:val="0"/>
      <w:smallCaps/>
      <w:spacing w:val="5"/>
    </w:rPr>
  </w:style>
  <w:style w:type="paragraph" w:styleId="Caption">
    <w:name w:val="caption"/>
    <w:basedOn w:val="Normal"/>
    <w:next w:val="Normal"/>
    <w:uiPriority w:val="35"/>
    <w:semiHidden/>
    <w:unhideWhenUsed/>
    <w:qFormat/>
    <w:rsid w:val="004F5353"/>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4F5353"/>
    <w:pPr>
      <w:outlineLvl w:val="9"/>
    </w:pPr>
  </w:style>
  <w:style w:type="paragraph" w:styleId="NoSpacing">
    <w:name w:val="No Spacing"/>
    <w:uiPriority w:val="1"/>
    <w:qFormat/>
    <w:rsid w:val="004F5353"/>
    <w:pPr>
      <w:spacing w:after="0" w:line="240" w:lineRule="auto"/>
    </w:pPr>
  </w:style>
  <w:style w:type="paragraph" w:styleId="ListParagraph">
    <w:name w:val="List Paragraph"/>
    <w:basedOn w:val="Normal"/>
    <w:uiPriority w:val="34"/>
    <w:qFormat/>
    <w:rsid w:val="004F5353"/>
    <w:pPr>
      <w:ind w:left="720"/>
      <w:contextualSpacing/>
    </w:pPr>
  </w:style>
  <w:style w:type="character" w:customStyle="1" w:styleId="apple-converted-space">
    <w:name w:val="apple-converted-space"/>
    <w:basedOn w:val="DefaultParagraphFont"/>
    <w:rsid w:val="00110E04"/>
  </w:style>
  <w:style w:type="character" w:styleId="Hyperlink">
    <w:name w:val="Hyperlink"/>
    <w:basedOn w:val="DefaultParagraphFont"/>
    <w:uiPriority w:val="99"/>
    <w:unhideWhenUsed/>
    <w:rsid w:val="008366C8"/>
    <w:rPr>
      <w:color w:val="6B9F25" w:themeColor="hyperlink"/>
      <w:u w:val="single"/>
    </w:rPr>
  </w:style>
  <w:style w:type="table" w:styleId="TableGrid">
    <w:name w:val="Table Grid"/>
    <w:basedOn w:val="TableNormal"/>
    <w:uiPriority w:val="39"/>
    <w:rsid w:val="003257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3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CF0"/>
    <w:rPr>
      <w:rFonts w:ascii="Tahoma" w:hAnsi="Tahoma" w:cs="Tahoma"/>
      <w:sz w:val="16"/>
      <w:szCs w:val="16"/>
    </w:rPr>
  </w:style>
  <w:style w:type="character" w:customStyle="1" w:styleId="spelle">
    <w:name w:val="spelle"/>
    <w:basedOn w:val="DefaultParagraphFont"/>
    <w:rsid w:val="00B71939"/>
  </w:style>
  <w:style w:type="paragraph" w:styleId="NormalWeb">
    <w:name w:val="Normal (Web)"/>
    <w:basedOn w:val="Normal"/>
    <w:uiPriority w:val="99"/>
    <w:unhideWhenUsed/>
    <w:rsid w:val="008E28F4"/>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SOWTable">
    <w:name w:val="SOW Table"/>
    <w:basedOn w:val="TableNormal"/>
    <w:uiPriority w:val="99"/>
    <w:rsid w:val="00D25EC3"/>
    <w:pPr>
      <w:spacing w:before="60" w:after="60" w:line="240" w:lineRule="auto"/>
    </w:pPr>
    <w:rPr>
      <w:color w:val="323232" w:themeColor="text2"/>
      <w:sz w:val="20"/>
      <w:szCs w:val="20"/>
      <w:lang w:val="en-IN"/>
    </w:rPr>
    <w:tblPr>
      <w:tblStyleRowBandSize w:val="1"/>
      <w:tblBorders>
        <w:top w:val="single" w:sz="4" w:space="0" w:color="ADADAD" w:themeColor="text2" w:themeTint="66"/>
        <w:left w:val="single" w:sz="4" w:space="0" w:color="ADADAD" w:themeColor="text2" w:themeTint="66"/>
        <w:bottom w:val="single" w:sz="4" w:space="0" w:color="ADADAD" w:themeColor="text2" w:themeTint="66"/>
        <w:right w:val="single" w:sz="4" w:space="0" w:color="ADADAD" w:themeColor="text2" w:themeTint="66"/>
        <w:insideV w:val="single" w:sz="4" w:space="0" w:color="ADADAD" w:themeColor="text2" w:themeTint="66"/>
      </w:tblBorders>
      <w:tblCellMar>
        <w:top w:w="0" w:type="dxa"/>
        <w:left w:w="108" w:type="dxa"/>
        <w:bottom w:w="0" w:type="dxa"/>
        <w:right w:w="108" w:type="dxa"/>
      </w:tblCellMar>
    </w:tblPr>
    <w:tblStylePr w:type="firstRow">
      <w:rPr>
        <w:rFonts w:asciiTheme="majorHAnsi" w:hAnsiTheme="majorHAnsi" w:hint="default"/>
        <w:color w:val="FFFFFF" w:themeColor="background1"/>
        <w:sz w:val="16"/>
        <w:szCs w:val="16"/>
      </w:rPr>
      <w:tblPr/>
      <w:tcPr>
        <w:shd w:val="clear" w:color="auto" w:fill="F07F09" w:themeFill="accent1"/>
      </w:tcPr>
    </w:tblStylePr>
    <w:tblStylePr w:type="lastRow">
      <w:rPr>
        <w:rFonts w:asciiTheme="majorHAnsi" w:hAnsiTheme="majorHAnsi" w:hint="default"/>
        <w:b/>
        <w:caps/>
        <w:smallCaps w:val="0"/>
        <w:color w:val="F07F09" w:themeColor="accent1"/>
        <w:sz w:val="16"/>
        <w:szCs w:val="16"/>
      </w:rPr>
      <w:tblPr/>
      <w:tcPr>
        <w:tcBorders>
          <w:top w:val="nil"/>
        </w:tcBorders>
      </w:tcPr>
    </w:tblStylePr>
    <w:tblStylePr w:type="firstCol">
      <w:rPr>
        <w:rFonts w:asciiTheme="majorHAnsi" w:hAnsiTheme="majorHAnsi" w:hint="default"/>
        <w:sz w:val="16"/>
        <w:szCs w:val="16"/>
      </w:rPr>
    </w:tblStylePr>
    <w:tblStylePr w:type="band2Horz">
      <w:tblPr/>
      <w:tcPr>
        <w:shd w:val="clear" w:color="auto" w:fill="D6D6D6"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31359">
      <w:bodyDiv w:val="1"/>
      <w:marLeft w:val="0"/>
      <w:marRight w:val="0"/>
      <w:marTop w:val="0"/>
      <w:marBottom w:val="0"/>
      <w:divBdr>
        <w:top w:val="none" w:sz="0" w:space="0" w:color="auto"/>
        <w:left w:val="none" w:sz="0" w:space="0" w:color="auto"/>
        <w:bottom w:val="none" w:sz="0" w:space="0" w:color="auto"/>
        <w:right w:val="none" w:sz="0" w:space="0" w:color="auto"/>
      </w:divBdr>
    </w:div>
    <w:div w:id="688409887">
      <w:bodyDiv w:val="1"/>
      <w:marLeft w:val="0"/>
      <w:marRight w:val="0"/>
      <w:marTop w:val="0"/>
      <w:marBottom w:val="0"/>
      <w:divBdr>
        <w:top w:val="none" w:sz="0" w:space="0" w:color="auto"/>
        <w:left w:val="none" w:sz="0" w:space="0" w:color="auto"/>
        <w:bottom w:val="none" w:sz="0" w:space="0" w:color="auto"/>
        <w:right w:val="none" w:sz="0" w:space="0" w:color="auto"/>
      </w:divBdr>
    </w:div>
    <w:div w:id="1281886566">
      <w:bodyDiv w:val="1"/>
      <w:marLeft w:val="0"/>
      <w:marRight w:val="0"/>
      <w:marTop w:val="0"/>
      <w:marBottom w:val="0"/>
      <w:divBdr>
        <w:top w:val="none" w:sz="0" w:space="0" w:color="auto"/>
        <w:left w:val="none" w:sz="0" w:space="0" w:color="auto"/>
        <w:bottom w:val="none" w:sz="0" w:space="0" w:color="auto"/>
        <w:right w:val="none" w:sz="0" w:space="0" w:color="auto"/>
      </w:divBdr>
    </w:div>
    <w:div w:id="1322736749">
      <w:bodyDiv w:val="1"/>
      <w:marLeft w:val="0"/>
      <w:marRight w:val="0"/>
      <w:marTop w:val="0"/>
      <w:marBottom w:val="0"/>
      <w:divBdr>
        <w:top w:val="none" w:sz="0" w:space="0" w:color="auto"/>
        <w:left w:val="none" w:sz="0" w:space="0" w:color="auto"/>
        <w:bottom w:val="none" w:sz="0" w:space="0" w:color="auto"/>
        <w:right w:val="none" w:sz="0" w:space="0" w:color="auto"/>
      </w:divBdr>
    </w:div>
    <w:div w:id="1590234544">
      <w:bodyDiv w:val="1"/>
      <w:marLeft w:val="0"/>
      <w:marRight w:val="0"/>
      <w:marTop w:val="0"/>
      <w:marBottom w:val="0"/>
      <w:divBdr>
        <w:top w:val="none" w:sz="0" w:space="0" w:color="auto"/>
        <w:left w:val="none" w:sz="0" w:space="0" w:color="auto"/>
        <w:bottom w:val="none" w:sz="0" w:space="0" w:color="auto"/>
        <w:right w:val="none" w:sz="0" w:space="0" w:color="auto"/>
      </w:divBdr>
      <w:divsChild>
        <w:div w:id="1961763549">
          <w:marLeft w:val="446"/>
          <w:marRight w:val="0"/>
          <w:marTop w:val="96"/>
          <w:marBottom w:val="120"/>
          <w:divBdr>
            <w:top w:val="none" w:sz="0" w:space="0" w:color="auto"/>
            <w:left w:val="none" w:sz="0" w:space="0" w:color="auto"/>
            <w:bottom w:val="none" w:sz="0" w:space="0" w:color="auto"/>
            <w:right w:val="none" w:sz="0" w:space="0" w:color="auto"/>
          </w:divBdr>
        </w:div>
        <w:div w:id="670565627">
          <w:marLeft w:val="446"/>
          <w:marRight w:val="0"/>
          <w:marTop w:val="96"/>
          <w:marBottom w:val="120"/>
          <w:divBdr>
            <w:top w:val="none" w:sz="0" w:space="0" w:color="auto"/>
            <w:left w:val="none" w:sz="0" w:space="0" w:color="auto"/>
            <w:bottom w:val="none" w:sz="0" w:space="0" w:color="auto"/>
            <w:right w:val="none" w:sz="0" w:space="0" w:color="auto"/>
          </w:divBdr>
        </w:div>
        <w:div w:id="1532573824">
          <w:marLeft w:val="446"/>
          <w:marRight w:val="0"/>
          <w:marTop w:val="96"/>
          <w:marBottom w:val="120"/>
          <w:divBdr>
            <w:top w:val="none" w:sz="0" w:space="0" w:color="auto"/>
            <w:left w:val="none" w:sz="0" w:space="0" w:color="auto"/>
            <w:bottom w:val="none" w:sz="0" w:space="0" w:color="auto"/>
            <w:right w:val="none" w:sz="0" w:space="0" w:color="auto"/>
          </w:divBdr>
        </w:div>
        <w:div w:id="1954480411">
          <w:marLeft w:val="446"/>
          <w:marRight w:val="0"/>
          <w:marTop w:val="96"/>
          <w:marBottom w:val="120"/>
          <w:divBdr>
            <w:top w:val="none" w:sz="0" w:space="0" w:color="auto"/>
            <w:left w:val="none" w:sz="0" w:space="0" w:color="auto"/>
            <w:bottom w:val="none" w:sz="0" w:space="0" w:color="auto"/>
            <w:right w:val="none" w:sz="0" w:space="0" w:color="auto"/>
          </w:divBdr>
        </w:div>
        <w:div w:id="441992441">
          <w:marLeft w:val="446"/>
          <w:marRight w:val="0"/>
          <w:marTop w:val="96"/>
          <w:marBottom w:val="120"/>
          <w:divBdr>
            <w:top w:val="none" w:sz="0" w:space="0" w:color="auto"/>
            <w:left w:val="none" w:sz="0" w:space="0" w:color="auto"/>
            <w:bottom w:val="none" w:sz="0" w:space="0" w:color="auto"/>
            <w:right w:val="none" w:sz="0" w:space="0" w:color="auto"/>
          </w:divBdr>
        </w:div>
        <w:div w:id="910307097">
          <w:marLeft w:val="446"/>
          <w:marRight w:val="0"/>
          <w:marTop w:val="96"/>
          <w:marBottom w:val="120"/>
          <w:divBdr>
            <w:top w:val="none" w:sz="0" w:space="0" w:color="auto"/>
            <w:left w:val="none" w:sz="0" w:space="0" w:color="auto"/>
            <w:bottom w:val="none" w:sz="0" w:space="0" w:color="auto"/>
            <w:right w:val="none" w:sz="0" w:space="0" w:color="auto"/>
          </w:divBdr>
        </w:div>
        <w:div w:id="1723022174">
          <w:marLeft w:val="446"/>
          <w:marRight w:val="0"/>
          <w:marTop w:val="96"/>
          <w:marBottom w:val="120"/>
          <w:divBdr>
            <w:top w:val="none" w:sz="0" w:space="0" w:color="auto"/>
            <w:left w:val="none" w:sz="0" w:space="0" w:color="auto"/>
            <w:bottom w:val="none" w:sz="0" w:space="0" w:color="auto"/>
            <w:right w:val="none" w:sz="0" w:space="0" w:color="auto"/>
          </w:divBdr>
        </w:div>
        <w:div w:id="692805708">
          <w:marLeft w:val="446"/>
          <w:marRight w:val="0"/>
          <w:marTop w:val="96"/>
          <w:marBottom w:val="120"/>
          <w:divBdr>
            <w:top w:val="none" w:sz="0" w:space="0" w:color="auto"/>
            <w:left w:val="none" w:sz="0" w:space="0" w:color="auto"/>
            <w:bottom w:val="none" w:sz="0" w:space="0" w:color="auto"/>
            <w:right w:val="none" w:sz="0" w:space="0" w:color="auto"/>
          </w:divBdr>
        </w:div>
      </w:divsChild>
    </w:div>
    <w:div w:id="1603298124">
      <w:bodyDiv w:val="1"/>
      <w:marLeft w:val="0"/>
      <w:marRight w:val="0"/>
      <w:marTop w:val="0"/>
      <w:marBottom w:val="0"/>
      <w:divBdr>
        <w:top w:val="none" w:sz="0" w:space="0" w:color="auto"/>
        <w:left w:val="none" w:sz="0" w:space="0" w:color="auto"/>
        <w:bottom w:val="none" w:sz="0" w:space="0" w:color="auto"/>
        <w:right w:val="none" w:sz="0" w:space="0" w:color="auto"/>
      </w:divBdr>
    </w:div>
    <w:div w:id="19668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20Aka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384</TotalTime>
  <Pages>6</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Akash</dc:creator>
  <cp:keywords/>
  <cp:lastModifiedBy>rohit patel</cp:lastModifiedBy>
  <cp:revision>5</cp:revision>
  <cp:lastPrinted>2014-02-22T15:32:00Z</cp:lastPrinted>
  <dcterms:created xsi:type="dcterms:W3CDTF">2016-02-22T22:56:00Z</dcterms:created>
  <dcterms:modified xsi:type="dcterms:W3CDTF">2016-02-23T05:19:00Z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