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48B" w:rsidRPr="000D06CF" w:rsidRDefault="009E1200" w:rsidP="0021468B">
      <w:pPr>
        <w:pStyle w:val="IntenseQuote"/>
        <w:rPr>
          <w:sz w:val="32"/>
        </w:rPr>
      </w:pPr>
      <w:bookmarkStart w:id="0" w:name="_GoBack"/>
      <w:bookmarkEnd w:id="0"/>
      <w:r w:rsidRPr="000D06CF">
        <w:rPr>
          <w:sz w:val="32"/>
        </w:rPr>
        <w:t>SURA 2015</w:t>
      </w:r>
      <w:r w:rsidR="003C728B" w:rsidRPr="000D06CF">
        <w:rPr>
          <w:sz w:val="32"/>
        </w:rPr>
        <w:t xml:space="preserve"> PROJECT PROPOSAL</w:t>
      </w:r>
    </w:p>
    <w:p w:rsidR="00B15A34" w:rsidRPr="00B15A34" w:rsidRDefault="00345AAE" w:rsidP="00B15A34">
      <w:pPr>
        <w:pStyle w:val="Title"/>
        <w:jc w:val="center"/>
        <w:rPr>
          <w:color w:val="0070C0"/>
          <w:sz w:val="72"/>
          <w:szCs w:val="72"/>
        </w:rPr>
      </w:pPr>
      <w:r w:rsidRPr="00B15A34">
        <w:rPr>
          <w:color w:val="0070C0"/>
          <w:sz w:val="72"/>
          <w:szCs w:val="72"/>
        </w:rPr>
        <w:t xml:space="preserve">SMART CASING </w:t>
      </w:r>
    </w:p>
    <w:p w:rsidR="00B15A34" w:rsidRPr="00B15A34" w:rsidRDefault="00345AAE" w:rsidP="00B15A34">
      <w:pPr>
        <w:pStyle w:val="Title"/>
        <w:jc w:val="center"/>
        <w:rPr>
          <w:color w:val="0070C0"/>
          <w:sz w:val="72"/>
          <w:szCs w:val="72"/>
        </w:rPr>
      </w:pPr>
      <w:r w:rsidRPr="00B15A34">
        <w:rPr>
          <w:color w:val="0070C0"/>
          <w:sz w:val="72"/>
          <w:szCs w:val="72"/>
        </w:rPr>
        <w:t>FOR</w:t>
      </w:r>
    </w:p>
    <w:p w:rsidR="003C728B" w:rsidRPr="00B15A34" w:rsidRDefault="00345AAE" w:rsidP="00B15A34">
      <w:pPr>
        <w:pStyle w:val="Title"/>
        <w:jc w:val="center"/>
        <w:rPr>
          <w:color w:val="0070C0"/>
          <w:sz w:val="72"/>
          <w:szCs w:val="72"/>
        </w:rPr>
      </w:pPr>
      <w:r w:rsidRPr="00B15A34">
        <w:rPr>
          <w:color w:val="0070C0"/>
          <w:sz w:val="72"/>
          <w:szCs w:val="72"/>
        </w:rPr>
        <w:t>SMART PHONES</w:t>
      </w:r>
    </w:p>
    <w:p w:rsidR="00235E76" w:rsidRDefault="00235E76">
      <w:pPr>
        <w:rPr>
          <w:sz w:val="32"/>
        </w:rPr>
      </w:pPr>
    </w:p>
    <w:p w:rsidR="00B15A34" w:rsidRPr="000D06CF" w:rsidRDefault="00B15A34">
      <w:pPr>
        <w:rPr>
          <w:sz w:val="32"/>
        </w:rPr>
      </w:pPr>
    </w:p>
    <w:p w:rsidR="003C728B" w:rsidRPr="001574B8" w:rsidRDefault="00CA7E19" w:rsidP="00632412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8"/>
          <w:szCs w:val="28"/>
          <w:u w:val="single"/>
        </w:rPr>
      </w:pPr>
      <w:r w:rsidRPr="001574B8">
        <w:rPr>
          <w:rStyle w:val="Strong"/>
          <w:rFonts w:asciiTheme="minorHAnsi" w:hAnsiTheme="minorHAnsi"/>
          <w:sz w:val="28"/>
          <w:szCs w:val="28"/>
          <w:u w:val="single"/>
        </w:rPr>
        <w:t>Student Information</w:t>
      </w:r>
      <w:r w:rsidR="003C728B" w:rsidRPr="001574B8">
        <w:rPr>
          <w:rStyle w:val="Strong"/>
          <w:rFonts w:asciiTheme="minorHAnsi" w:hAnsiTheme="minorHAnsi"/>
          <w:sz w:val="28"/>
          <w:szCs w:val="28"/>
          <w:u w:val="single"/>
        </w:rPr>
        <w:t>:</w:t>
      </w:r>
    </w:p>
    <w:p w:rsidR="003C728B" w:rsidRPr="00632412" w:rsidRDefault="00001CEC" w:rsidP="00B15A34">
      <w:pPr>
        <w:ind w:left="720"/>
        <w:rPr>
          <w:rStyle w:val="Strong"/>
          <w:sz w:val="24"/>
          <w:szCs w:val="24"/>
        </w:rPr>
      </w:pPr>
      <w:r w:rsidRPr="00632412">
        <w:rPr>
          <w:rStyle w:val="Strong"/>
          <w:sz w:val="24"/>
          <w:szCs w:val="24"/>
        </w:rPr>
        <w:t>Varan Gupta</w:t>
      </w:r>
      <w:r w:rsidR="003B641A" w:rsidRPr="00632412">
        <w:rPr>
          <w:rStyle w:val="Strong"/>
          <w:sz w:val="24"/>
          <w:szCs w:val="24"/>
        </w:rPr>
        <w:t xml:space="preserve">                               </w:t>
      </w:r>
      <w:r w:rsidR="00D256E5" w:rsidRPr="00632412">
        <w:rPr>
          <w:rStyle w:val="Strong"/>
          <w:sz w:val="24"/>
          <w:szCs w:val="24"/>
        </w:rPr>
        <w:t xml:space="preserve">                </w:t>
      </w:r>
      <w:r w:rsidR="00364668" w:rsidRPr="00632412">
        <w:rPr>
          <w:rStyle w:val="Strong"/>
          <w:sz w:val="24"/>
          <w:szCs w:val="24"/>
        </w:rPr>
        <w:t xml:space="preserve">           </w:t>
      </w:r>
      <w:r w:rsidR="00D256E5" w:rsidRPr="00632412">
        <w:rPr>
          <w:rStyle w:val="Strong"/>
          <w:sz w:val="24"/>
          <w:szCs w:val="24"/>
        </w:rPr>
        <w:t xml:space="preserve">   </w:t>
      </w:r>
      <w:r w:rsidR="003B641A" w:rsidRPr="00632412">
        <w:rPr>
          <w:rStyle w:val="Strong"/>
          <w:sz w:val="24"/>
          <w:szCs w:val="24"/>
        </w:rPr>
        <w:t xml:space="preserve"> </w:t>
      </w:r>
      <w:r w:rsidRPr="00632412">
        <w:rPr>
          <w:rStyle w:val="Strong"/>
          <w:sz w:val="24"/>
          <w:szCs w:val="24"/>
        </w:rPr>
        <w:t>Rishabh Baid</w:t>
      </w:r>
      <w:r w:rsidR="00CA7E19" w:rsidRPr="00632412">
        <w:rPr>
          <w:rStyle w:val="Strong"/>
          <w:sz w:val="24"/>
          <w:szCs w:val="24"/>
        </w:rPr>
        <w:br/>
      </w:r>
      <w:r w:rsidRPr="00632412">
        <w:rPr>
          <w:rStyle w:val="Strong"/>
          <w:sz w:val="24"/>
          <w:szCs w:val="24"/>
        </w:rPr>
        <w:t>2013ME10737</w:t>
      </w:r>
      <w:r w:rsidR="003B641A" w:rsidRPr="00632412">
        <w:rPr>
          <w:rStyle w:val="Strong"/>
          <w:sz w:val="24"/>
          <w:szCs w:val="24"/>
        </w:rPr>
        <w:t xml:space="preserve">                                            </w:t>
      </w:r>
      <w:r w:rsidR="00D256E5" w:rsidRPr="00632412">
        <w:rPr>
          <w:rStyle w:val="Strong"/>
          <w:sz w:val="24"/>
          <w:szCs w:val="24"/>
        </w:rPr>
        <w:t xml:space="preserve">               </w:t>
      </w:r>
      <w:r w:rsidR="00553AED" w:rsidRPr="00632412">
        <w:rPr>
          <w:rStyle w:val="Strong"/>
          <w:sz w:val="24"/>
          <w:szCs w:val="24"/>
        </w:rPr>
        <w:t>201</w:t>
      </w:r>
      <w:r w:rsidRPr="00632412">
        <w:rPr>
          <w:rStyle w:val="Strong"/>
          <w:sz w:val="24"/>
          <w:szCs w:val="24"/>
        </w:rPr>
        <w:t>3ME10712</w:t>
      </w:r>
      <w:r w:rsidRPr="00632412">
        <w:rPr>
          <w:rStyle w:val="Strong"/>
          <w:sz w:val="24"/>
          <w:szCs w:val="24"/>
        </w:rPr>
        <w:tab/>
      </w:r>
      <w:r w:rsidR="00CA7E19" w:rsidRPr="00632412">
        <w:rPr>
          <w:rStyle w:val="Strong"/>
          <w:sz w:val="24"/>
          <w:szCs w:val="24"/>
        </w:rPr>
        <w:br/>
      </w:r>
      <w:r w:rsidR="00E92171" w:rsidRPr="00632412">
        <w:rPr>
          <w:rStyle w:val="Strong"/>
          <w:sz w:val="24"/>
          <w:szCs w:val="24"/>
        </w:rPr>
        <w:t>Mechanical Engineering                                         Mechanical Engineering</w:t>
      </w:r>
      <w:r w:rsidR="003B641A" w:rsidRPr="00632412">
        <w:rPr>
          <w:rStyle w:val="Strong"/>
          <w:sz w:val="24"/>
          <w:szCs w:val="24"/>
        </w:rPr>
        <w:t xml:space="preserve">                                                          </w:t>
      </w:r>
      <w:r w:rsidR="00CA7E19" w:rsidRPr="00632412">
        <w:rPr>
          <w:rStyle w:val="Strong"/>
          <w:sz w:val="24"/>
          <w:szCs w:val="24"/>
        </w:rPr>
        <w:br/>
      </w:r>
      <w:r w:rsidRPr="00632412">
        <w:rPr>
          <w:rStyle w:val="Strong"/>
          <w:sz w:val="24"/>
          <w:szCs w:val="24"/>
        </w:rPr>
        <w:t>+91-9013315332</w:t>
      </w:r>
      <w:r w:rsidR="00553AED" w:rsidRPr="00632412">
        <w:rPr>
          <w:rStyle w:val="Strong"/>
          <w:sz w:val="24"/>
          <w:szCs w:val="24"/>
        </w:rPr>
        <w:t xml:space="preserve">         </w:t>
      </w:r>
      <w:r w:rsidR="003B641A" w:rsidRPr="00632412">
        <w:rPr>
          <w:rStyle w:val="Strong"/>
          <w:sz w:val="24"/>
          <w:szCs w:val="24"/>
        </w:rPr>
        <w:t xml:space="preserve">          </w:t>
      </w:r>
      <w:r w:rsidR="00D256E5" w:rsidRPr="00632412">
        <w:rPr>
          <w:rStyle w:val="Strong"/>
          <w:sz w:val="24"/>
          <w:szCs w:val="24"/>
        </w:rPr>
        <w:t xml:space="preserve">                              </w:t>
      </w:r>
      <w:r w:rsidR="003B641A" w:rsidRPr="00632412">
        <w:rPr>
          <w:rStyle w:val="Strong"/>
          <w:sz w:val="24"/>
          <w:szCs w:val="24"/>
        </w:rPr>
        <w:t xml:space="preserve">   </w:t>
      </w:r>
      <w:r w:rsidR="00553AED" w:rsidRPr="00632412">
        <w:rPr>
          <w:rStyle w:val="Strong"/>
          <w:sz w:val="24"/>
          <w:szCs w:val="24"/>
        </w:rPr>
        <w:t xml:space="preserve"> </w:t>
      </w:r>
      <w:r w:rsidRPr="00632412">
        <w:rPr>
          <w:rStyle w:val="Strong"/>
          <w:sz w:val="24"/>
          <w:szCs w:val="24"/>
        </w:rPr>
        <w:t xml:space="preserve"> </w:t>
      </w:r>
      <w:r w:rsidR="00553AED" w:rsidRPr="00632412">
        <w:rPr>
          <w:rStyle w:val="Strong"/>
          <w:sz w:val="24"/>
          <w:szCs w:val="24"/>
        </w:rPr>
        <w:t>+91-</w:t>
      </w:r>
      <w:r w:rsidRPr="00632412">
        <w:rPr>
          <w:rStyle w:val="Strong"/>
          <w:sz w:val="24"/>
          <w:szCs w:val="24"/>
        </w:rPr>
        <w:t>9650410727</w:t>
      </w:r>
      <w:r w:rsidR="00CA7E19" w:rsidRPr="00632412">
        <w:rPr>
          <w:rStyle w:val="Strong"/>
          <w:sz w:val="24"/>
          <w:szCs w:val="24"/>
        </w:rPr>
        <w:br/>
      </w:r>
      <w:r w:rsidR="003C728B" w:rsidRPr="00632412">
        <w:rPr>
          <w:rStyle w:val="Strong"/>
          <w:sz w:val="24"/>
          <w:szCs w:val="24"/>
        </w:rPr>
        <w:t>CGP</w:t>
      </w:r>
      <w:r w:rsidR="00D256E5" w:rsidRPr="00632412">
        <w:rPr>
          <w:rStyle w:val="Strong"/>
          <w:sz w:val="24"/>
          <w:szCs w:val="24"/>
        </w:rPr>
        <w:t xml:space="preserve">A: 8.833 </w:t>
      </w:r>
      <w:r w:rsidR="00553AED" w:rsidRPr="00632412">
        <w:rPr>
          <w:rStyle w:val="Strong"/>
          <w:sz w:val="24"/>
          <w:szCs w:val="24"/>
        </w:rPr>
        <w:t xml:space="preserve">                      </w:t>
      </w:r>
      <w:r w:rsidR="00D256E5" w:rsidRPr="00632412">
        <w:rPr>
          <w:rStyle w:val="Strong"/>
          <w:sz w:val="24"/>
          <w:szCs w:val="24"/>
        </w:rPr>
        <w:t xml:space="preserve">                </w:t>
      </w:r>
      <w:r w:rsidRPr="00632412">
        <w:rPr>
          <w:rStyle w:val="Strong"/>
          <w:sz w:val="24"/>
          <w:szCs w:val="24"/>
        </w:rPr>
        <w:t xml:space="preserve">                    </w:t>
      </w:r>
      <w:r w:rsidR="00D256E5" w:rsidRPr="00632412">
        <w:rPr>
          <w:rStyle w:val="Strong"/>
          <w:sz w:val="24"/>
          <w:szCs w:val="24"/>
        </w:rPr>
        <w:t xml:space="preserve"> </w:t>
      </w:r>
      <w:r w:rsidR="003B641A" w:rsidRPr="00632412">
        <w:rPr>
          <w:rStyle w:val="Strong"/>
          <w:sz w:val="24"/>
          <w:szCs w:val="24"/>
        </w:rPr>
        <w:t xml:space="preserve">  </w:t>
      </w:r>
      <w:r w:rsidR="00553AED" w:rsidRPr="00632412">
        <w:rPr>
          <w:rStyle w:val="Strong"/>
          <w:sz w:val="24"/>
          <w:szCs w:val="24"/>
        </w:rPr>
        <w:t>CGPA: 8.</w:t>
      </w:r>
      <w:r w:rsidR="00A3463A" w:rsidRPr="00632412">
        <w:rPr>
          <w:rStyle w:val="Strong"/>
          <w:sz w:val="24"/>
          <w:szCs w:val="24"/>
        </w:rPr>
        <w:t>852</w:t>
      </w:r>
    </w:p>
    <w:p w:rsidR="003C728B" w:rsidRPr="00364668" w:rsidRDefault="003C728B" w:rsidP="00B15A34">
      <w:pPr>
        <w:ind w:left="720"/>
        <w:rPr>
          <w:rStyle w:val="Strong"/>
          <w:sz w:val="24"/>
        </w:rPr>
      </w:pPr>
    </w:p>
    <w:p w:rsidR="00BA283E" w:rsidRPr="00632412" w:rsidRDefault="00B025BF" w:rsidP="00632412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8"/>
          <w:szCs w:val="28"/>
          <w:u w:val="single"/>
        </w:rPr>
      </w:pPr>
      <w:r w:rsidRPr="00632412">
        <w:rPr>
          <w:rStyle w:val="Strong"/>
          <w:rFonts w:asciiTheme="minorHAnsi" w:hAnsiTheme="minorHAnsi"/>
          <w:sz w:val="28"/>
          <w:szCs w:val="28"/>
          <w:u w:val="single"/>
        </w:rPr>
        <w:t>Facilitator</w:t>
      </w:r>
      <w:r w:rsidR="002B019E" w:rsidRPr="00632412">
        <w:rPr>
          <w:rStyle w:val="Strong"/>
          <w:rFonts w:asciiTheme="minorHAnsi" w:hAnsiTheme="minorHAnsi"/>
          <w:sz w:val="28"/>
          <w:szCs w:val="28"/>
          <w:u w:val="single"/>
        </w:rPr>
        <w:t>:</w:t>
      </w:r>
    </w:p>
    <w:p w:rsidR="00CA7E19" w:rsidRPr="00632412" w:rsidRDefault="00001CEC" w:rsidP="00B15A34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Dr. Sudipto Mukherjee</w:t>
      </w:r>
    </w:p>
    <w:p w:rsidR="00CA7E19" w:rsidRPr="00632412" w:rsidRDefault="00CA7E19" w:rsidP="00B15A34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Professor</w:t>
      </w:r>
    </w:p>
    <w:p w:rsidR="00CA7E19" w:rsidRPr="00632412" w:rsidRDefault="00CA7E19" w:rsidP="00B15A34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Department of Mechanical Engineering</w:t>
      </w:r>
    </w:p>
    <w:p w:rsidR="00CA7E19" w:rsidRPr="00632412" w:rsidRDefault="00CA7E19" w:rsidP="00B15A34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Indian Institute of Technology Delhi</w:t>
      </w:r>
    </w:p>
    <w:p w:rsidR="00CA7E19" w:rsidRPr="00632412" w:rsidRDefault="00CA7E19" w:rsidP="00B15A34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Hauz Khas, New Delhi 110016, India</w:t>
      </w:r>
    </w:p>
    <w:p w:rsidR="00CA7E19" w:rsidRPr="00632412" w:rsidRDefault="00001CEC" w:rsidP="00B15A34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Ph</w:t>
      </w:r>
      <w:r w:rsidR="00D256E5" w:rsidRPr="00632412">
        <w:rPr>
          <w:rStyle w:val="Strong"/>
          <w:rFonts w:asciiTheme="minorHAnsi" w:hAnsiTheme="minorHAnsi"/>
          <w:sz w:val="24"/>
          <w:szCs w:val="24"/>
        </w:rPr>
        <w:t>one</w:t>
      </w:r>
      <w:r w:rsidR="00CE557E" w:rsidRPr="00632412">
        <w:rPr>
          <w:rStyle w:val="Strong"/>
          <w:rFonts w:asciiTheme="minorHAnsi" w:hAnsiTheme="minorHAnsi"/>
          <w:sz w:val="24"/>
          <w:szCs w:val="24"/>
        </w:rPr>
        <w:t>:  +91-11-</w:t>
      </w:r>
      <w:r w:rsidRPr="00632412">
        <w:rPr>
          <w:rStyle w:val="Strong"/>
          <w:rFonts w:asciiTheme="minorHAnsi" w:hAnsiTheme="minorHAnsi"/>
          <w:sz w:val="24"/>
          <w:szCs w:val="24"/>
        </w:rPr>
        <w:t>26591138</w:t>
      </w:r>
      <w:r w:rsidR="00CE557E" w:rsidRPr="00632412">
        <w:rPr>
          <w:rStyle w:val="Strong"/>
          <w:rFonts w:asciiTheme="minorHAnsi" w:hAnsiTheme="minorHAnsi"/>
          <w:sz w:val="24"/>
          <w:szCs w:val="24"/>
        </w:rPr>
        <w:t xml:space="preserve"> (O)</w:t>
      </w:r>
    </w:p>
    <w:p w:rsidR="002132A2" w:rsidRPr="00632412" w:rsidRDefault="00CA7E19" w:rsidP="00B15A34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2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E-mail:</w:t>
      </w:r>
      <w:r w:rsidR="00001CEC" w:rsidRPr="00632412">
        <w:rPr>
          <w:rStyle w:val="Strong"/>
          <w:rFonts w:asciiTheme="minorHAnsi" w:hAnsiTheme="minorHAnsi"/>
          <w:sz w:val="24"/>
          <w:szCs w:val="24"/>
        </w:rPr>
        <w:t xml:space="preserve"> sudipto@mech.iitd.</w:t>
      </w:r>
      <w:r w:rsidR="00F11115" w:rsidRPr="00632412">
        <w:rPr>
          <w:rStyle w:val="Strong"/>
          <w:rFonts w:asciiTheme="minorHAnsi" w:hAnsiTheme="minorHAnsi"/>
          <w:sz w:val="24"/>
          <w:szCs w:val="24"/>
        </w:rPr>
        <w:t>ac</w:t>
      </w:r>
      <w:r w:rsidR="00001CEC" w:rsidRPr="00632412">
        <w:rPr>
          <w:rStyle w:val="Strong"/>
          <w:rFonts w:asciiTheme="minorHAnsi" w:hAnsiTheme="minorHAnsi"/>
          <w:sz w:val="24"/>
          <w:szCs w:val="24"/>
        </w:rPr>
        <w:t>.in</w:t>
      </w:r>
    </w:p>
    <w:p w:rsidR="00C74E62" w:rsidRDefault="00C74E62" w:rsidP="00B15A34">
      <w:pPr>
        <w:spacing w:after="0" w:line="240" w:lineRule="auto"/>
        <w:ind w:left="720"/>
        <w:rPr>
          <w:rStyle w:val="Strong"/>
          <w:sz w:val="24"/>
        </w:rPr>
      </w:pPr>
    </w:p>
    <w:p w:rsidR="00CE557E" w:rsidRPr="001574B8" w:rsidRDefault="00CE557E" w:rsidP="00632412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1574B8">
        <w:rPr>
          <w:rStyle w:val="Strong"/>
          <w:rFonts w:asciiTheme="minorHAnsi" w:hAnsiTheme="minorHAnsi"/>
          <w:sz w:val="24"/>
          <w:szCs w:val="24"/>
        </w:rPr>
        <w:t>Signature:</w:t>
      </w:r>
    </w:p>
    <w:p w:rsidR="00BA283E" w:rsidRDefault="00BA283E" w:rsidP="00632412">
      <w:pPr>
        <w:pStyle w:val="HTMLPreformatted"/>
        <w:shd w:val="clear" w:color="auto" w:fill="FFFFFF"/>
        <w:ind w:left="720"/>
        <w:rPr>
          <w:rStyle w:val="Strong"/>
          <w:sz w:val="22"/>
        </w:rPr>
      </w:pPr>
    </w:p>
    <w:p w:rsidR="001574B8" w:rsidRPr="00632412" w:rsidRDefault="001574B8" w:rsidP="00632412">
      <w:pPr>
        <w:pStyle w:val="HTMLPreformatted"/>
        <w:shd w:val="clear" w:color="auto" w:fill="FFFFFF"/>
        <w:ind w:left="720"/>
        <w:rPr>
          <w:rStyle w:val="Strong"/>
          <w:sz w:val="22"/>
        </w:rPr>
      </w:pPr>
    </w:p>
    <w:p w:rsidR="00BA283E" w:rsidRPr="001574B8" w:rsidRDefault="00CA7E19" w:rsidP="00632412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8"/>
          <w:szCs w:val="28"/>
          <w:u w:val="single"/>
        </w:rPr>
      </w:pPr>
      <w:r w:rsidRPr="001574B8">
        <w:rPr>
          <w:rStyle w:val="Strong"/>
          <w:rFonts w:asciiTheme="minorHAnsi" w:hAnsiTheme="minorHAnsi"/>
          <w:sz w:val="28"/>
          <w:szCs w:val="28"/>
          <w:u w:val="single"/>
        </w:rPr>
        <w:t>Head of Department:</w:t>
      </w:r>
    </w:p>
    <w:p w:rsidR="00247B8E" w:rsidRPr="00632412" w:rsidRDefault="0017010B" w:rsidP="00632412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>
        <w:rPr>
          <w:rStyle w:val="Strong"/>
          <w:rFonts w:asciiTheme="minorHAnsi" w:hAnsiTheme="minorHAnsi"/>
          <w:sz w:val="24"/>
          <w:szCs w:val="24"/>
        </w:rPr>
        <w:t>Prof. S.R. Kale</w:t>
      </w:r>
      <w:r>
        <w:rPr>
          <w:rStyle w:val="Strong"/>
          <w:rFonts w:asciiTheme="minorHAnsi" w:hAnsiTheme="minorHAnsi"/>
          <w:sz w:val="24"/>
          <w:szCs w:val="24"/>
        </w:rPr>
        <w:br/>
        <w:t>Department</w:t>
      </w:r>
      <w:r w:rsidR="00CA7E19" w:rsidRPr="00632412">
        <w:rPr>
          <w:rStyle w:val="Strong"/>
          <w:rFonts w:asciiTheme="minorHAnsi" w:hAnsiTheme="minorHAnsi"/>
          <w:sz w:val="24"/>
          <w:szCs w:val="24"/>
        </w:rPr>
        <w:t xml:space="preserve"> of Mechanical Engineering</w:t>
      </w:r>
      <w:r w:rsidR="003B641A" w:rsidRPr="00632412">
        <w:rPr>
          <w:rStyle w:val="Strong"/>
          <w:rFonts w:asciiTheme="minorHAnsi" w:hAnsiTheme="minorHAnsi"/>
          <w:sz w:val="24"/>
          <w:szCs w:val="24"/>
        </w:rPr>
        <w:br/>
        <w:t>IIT Delhi</w:t>
      </w:r>
    </w:p>
    <w:p w:rsidR="001574B8" w:rsidRDefault="001574B8" w:rsidP="00632412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</w:p>
    <w:p w:rsidR="00B15A34" w:rsidRPr="00632412" w:rsidRDefault="00CE557E" w:rsidP="00632412">
      <w:pPr>
        <w:pStyle w:val="HTMLPreformatted"/>
        <w:shd w:val="clear" w:color="auto" w:fill="FFFFFF"/>
        <w:ind w:left="720"/>
        <w:rPr>
          <w:rStyle w:val="Strong"/>
          <w:rFonts w:asciiTheme="minorHAnsi" w:hAnsiTheme="minorHAnsi"/>
          <w:sz w:val="24"/>
          <w:szCs w:val="24"/>
        </w:rPr>
      </w:pPr>
      <w:r w:rsidRPr="00632412">
        <w:rPr>
          <w:rStyle w:val="Strong"/>
          <w:rFonts w:asciiTheme="minorHAnsi" w:hAnsiTheme="minorHAnsi"/>
          <w:sz w:val="24"/>
          <w:szCs w:val="24"/>
        </w:rPr>
        <w:t>Signature:</w:t>
      </w:r>
    </w:p>
    <w:p w:rsidR="00B15A34" w:rsidRDefault="00B15A34" w:rsidP="00B15A34">
      <w:pPr>
        <w:spacing w:line="240" w:lineRule="auto"/>
        <w:ind w:left="720"/>
        <w:rPr>
          <w:rStyle w:val="Strong"/>
        </w:rPr>
      </w:pPr>
    </w:p>
    <w:p w:rsidR="00F75481" w:rsidRDefault="00F75481" w:rsidP="00B15A34">
      <w:pPr>
        <w:spacing w:line="240" w:lineRule="auto"/>
        <w:ind w:left="720"/>
        <w:rPr>
          <w:rStyle w:val="Strong"/>
        </w:rPr>
      </w:pPr>
    </w:p>
    <w:p w:rsidR="00B15A34" w:rsidRPr="00B15A34" w:rsidRDefault="00B15A34" w:rsidP="00B15A34">
      <w:pPr>
        <w:spacing w:line="240" w:lineRule="auto"/>
        <w:ind w:left="720"/>
        <w:rPr>
          <w:rStyle w:val="Strong"/>
        </w:rPr>
      </w:pPr>
    </w:p>
    <w:p w:rsidR="00C74E62" w:rsidRPr="000D06CF" w:rsidRDefault="00545AB4" w:rsidP="00E34B4E">
      <w:pPr>
        <w:pStyle w:val="Heading1"/>
        <w:pBdr>
          <w:bottom w:val="single" w:sz="8" w:space="0" w:color="DBE5F1" w:themeColor="accent1" w:themeTint="33"/>
        </w:pBdr>
        <w:spacing w:before="320" w:after="200" w:line="240" w:lineRule="auto"/>
        <w:rPr>
          <w:sz w:val="48"/>
          <w:szCs w:val="36"/>
        </w:rPr>
      </w:pPr>
      <w:r w:rsidRPr="000D06CF">
        <w:rPr>
          <w:color w:val="4F81BD" w:themeColor="accent1"/>
          <w:sz w:val="48"/>
          <w:szCs w:val="36"/>
          <w:lang w:eastAsia="ja-JP"/>
        </w:rPr>
        <w:lastRenderedPageBreak/>
        <w:t>Objective</w:t>
      </w:r>
    </w:p>
    <w:p w:rsidR="00FD223F" w:rsidRPr="000D06CF" w:rsidRDefault="00345AAE" w:rsidP="00E34B4E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  <w:lang w:val="en-US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To </w:t>
      </w:r>
      <w:r w:rsidR="00B51D56" w:rsidRPr="000D06CF">
        <w:rPr>
          <w:rFonts w:ascii="Garamond" w:eastAsiaTheme="minorEastAsia" w:hAnsi="Garamond"/>
          <w:color w:val="000000" w:themeColor="text1"/>
          <w:sz w:val="28"/>
          <w:szCs w:val="20"/>
          <w:lang w:val="en-US" w:eastAsia="ja-JP"/>
        </w:rPr>
        <w:t>protect</w:t>
      </w:r>
      <w:r w:rsidR="00B51D5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605F5B" w:rsidRPr="000D06CF">
        <w:rPr>
          <w:rFonts w:ascii="Garamond" w:hAnsi="Garamond" w:cs="David"/>
          <w:color w:val="000000" w:themeColor="text1"/>
          <w:sz w:val="28"/>
          <w:szCs w:val="20"/>
        </w:rPr>
        <w:t>mobile phones from accidental crash using protective casing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>. It</w:t>
      </w:r>
      <w:r w:rsidR="0056041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will</w:t>
      </w:r>
      <w:r w:rsidR="00605F5B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be</w:t>
      </w:r>
    </w:p>
    <w:p w:rsidR="005E3B0F" w:rsidRPr="000D06CF" w:rsidRDefault="00345AAE" w:rsidP="00E34B4E">
      <w:pPr>
        <w:pStyle w:val="ListParagraph"/>
        <w:numPr>
          <w:ilvl w:val="0"/>
          <w:numId w:val="16"/>
        </w:numPr>
        <w:spacing w:line="240" w:lineRule="auto"/>
        <w:rPr>
          <w:rFonts w:ascii="Garamond" w:hAnsi="Garamond" w:cs="David"/>
          <w:color w:val="000000" w:themeColor="text1"/>
          <w:sz w:val="28"/>
          <w:szCs w:val="20"/>
          <w:lang w:val="en-US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Capable</w:t>
      </w:r>
      <w:r w:rsidR="00605F5B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of protecting phone from major damage for drops </w:t>
      </w:r>
      <w:r w:rsidR="00560416" w:rsidRPr="000D06CF">
        <w:rPr>
          <w:rFonts w:ascii="Garamond" w:hAnsi="Garamond" w:cs="David"/>
          <w:color w:val="000000" w:themeColor="text1"/>
          <w:sz w:val="28"/>
          <w:szCs w:val="20"/>
        </w:rPr>
        <w:t>up to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4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>ft.</w:t>
      </w:r>
    </w:p>
    <w:p w:rsidR="00F63E77" w:rsidRPr="000D06CF" w:rsidRDefault="00B51D56" w:rsidP="00E34B4E">
      <w:pPr>
        <w:pStyle w:val="ListParagraph"/>
        <w:numPr>
          <w:ilvl w:val="0"/>
          <w:numId w:val="16"/>
        </w:numPr>
        <w:spacing w:line="240" w:lineRule="auto"/>
        <w:rPr>
          <w:rFonts w:ascii="Garamond" w:hAnsi="Garamond" w:cs="David"/>
          <w:color w:val="000000" w:themeColor="text1"/>
          <w:sz w:val="28"/>
          <w:szCs w:val="20"/>
          <w:lang w:val="en-US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Cost</w:t>
      </w:r>
      <w:r w:rsidR="00345AAE" w:rsidRPr="000D06CF">
        <w:rPr>
          <w:rFonts w:ascii="Garamond" w:hAnsi="Garamond" w:cs="David"/>
          <w:color w:val="000000" w:themeColor="text1"/>
          <w:sz w:val="28"/>
          <w:szCs w:val="20"/>
        </w:rPr>
        <w:t>-effective</w:t>
      </w:r>
      <w:r w:rsidR="00EE77B6" w:rsidRPr="000D06CF">
        <w:rPr>
          <w:rFonts w:ascii="Garamond" w:hAnsi="Garamond" w:cs="David"/>
          <w:color w:val="000000" w:themeColor="text1"/>
          <w:sz w:val="28"/>
          <w:szCs w:val="20"/>
        </w:rPr>
        <w:t>, aesthetically pleasing</w:t>
      </w:r>
      <w:r w:rsidR="00345AAE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and</w:t>
      </w:r>
      <w:r w:rsidR="00EE77B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light weight.</w:t>
      </w:r>
    </w:p>
    <w:p w:rsidR="00E96AB0" w:rsidRPr="000D06CF" w:rsidRDefault="00345AAE" w:rsidP="00E34B4E">
      <w:pPr>
        <w:pStyle w:val="ListParagraph"/>
        <w:numPr>
          <w:ilvl w:val="0"/>
          <w:numId w:val="16"/>
        </w:numPr>
        <w:spacing w:after="320" w:line="240" w:lineRule="auto"/>
        <w:ind w:left="1077" w:hanging="357"/>
        <w:rPr>
          <w:rFonts w:ascii="Garamond" w:hAnsi="Garamond" w:cs="David"/>
          <w:color w:val="000000" w:themeColor="text1"/>
          <w:sz w:val="28"/>
          <w:szCs w:val="20"/>
          <w:lang w:val="en-US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Capable</w:t>
      </w:r>
      <w:r w:rsidR="00EE77B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of being developed into mass production product.</w:t>
      </w:r>
    </w:p>
    <w:p w:rsidR="00C91A6D" w:rsidRPr="000D06CF" w:rsidRDefault="00B14497" w:rsidP="00E34B4E">
      <w:pPr>
        <w:pStyle w:val="Heading1"/>
        <w:pBdr>
          <w:bottom w:val="single" w:sz="8" w:space="0" w:color="DBE5F1" w:themeColor="accent1" w:themeTint="33"/>
        </w:pBdr>
        <w:spacing w:before="320" w:after="200" w:line="240" w:lineRule="auto"/>
        <w:rPr>
          <w:color w:val="4F81BD" w:themeColor="accent1"/>
          <w:sz w:val="48"/>
          <w:szCs w:val="36"/>
          <w:lang w:eastAsia="ja-JP"/>
        </w:rPr>
      </w:pPr>
      <w:r w:rsidRPr="000D06CF">
        <w:rPr>
          <w:color w:val="4F81BD" w:themeColor="accent1"/>
          <w:sz w:val="48"/>
          <w:szCs w:val="36"/>
          <w:lang w:eastAsia="ja-JP"/>
        </w:rPr>
        <w:t>M</w:t>
      </w:r>
      <w:r w:rsidR="00E96AB0" w:rsidRPr="000D06CF">
        <w:rPr>
          <w:color w:val="4F81BD" w:themeColor="accent1"/>
          <w:sz w:val="48"/>
          <w:szCs w:val="36"/>
          <w:lang w:eastAsia="ja-JP"/>
        </w:rPr>
        <w:t>otivation</w:t>
      </w:r>
      <w:r w:rsidR="00E75738">
        <w:rPr>
          <w:color w:val="4F81BD" w:themeColor="accent1"/>
          <w:sz w:val="48"/>
          <w:szCs w:val="36"/>
          <w:lang w:eastAsia="ja-JP"/>
        </w:rPr>
        <w:t xml:space="preserve"> and</w:t>
      </w:r>
      <w:r w:rsidR="004F0A3A" w:rsidRPr="000D06CF">
        <w:rPr>
          <w:color w:val="4F81BD" w:themeColor="accent1"/>
          <w:sz w:val="48"/>
          <w:szCs w:val="36"/>
          <w:lang w:eastAsia="ja-JP"/>
        </w:rPr>
        <w:t xml:space="preserve"> Related work  </w:t>
      </w:r>
    </w:p>
    <w:p w:rsidR="0067689E" w:rsidRPr="000D06CF" w:rsidRDefault="0067689E" w:rsidP="00E34B4E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In our everyday life very often we happen to accidentally drop our mobile phones and to add to our misery</w:t>
      </w:r>
      <w:r w:rsidR="003C1181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most of the times phone</w:t>
      </w:r>
      <w:r w:rsidR="002F460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fall with the scree</w:t>
      </w:r>
      <w:r w:rsidR="009B6794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n facing the ground. With </w:t>
      </w:r>
      <w:r w:rsidR="002F4606" w:rsidRPr="000D06CF">
        <w:rPr>
          <w:rFonts w:ascii="Garamond" w:hAnsi="Garamond" w:cs="David"/>
          <w:color w:val="000000" w:themeColor="text1"/>
          <w:sz w:val="28"/>
          <w:szCs w:val="20"/>
        </w:rPr>
        <w:t>the screen</w:t>
      </w:r>
      <w:r w:rsidR="009B6794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being the most valuable component </w:t>
      </w:r>
      <w:r w:rsidR="00E73C1A" w:rsidRPr="000D06CF">
        <w:rPr>
          <w:rFonts w:ascii="Garamond" w:hAnsi="Garamond" w:cs="David"/>
          <w:color w:val="000000" w:themeColor="text1"/>
          <w:sz w:val="28"/>
          <w:szCs w:val="20"/>
        </w:rPr>
        <w:t>its</w:t>
      </w:r>
      <w:r w:rsidR="009B6794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repair </w:t>
      </w:r>
      <w:r w:rsidR="0056041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expense 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>almost</w:t>
      </w:r>
      <w:r w:rsidR="004C3568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 xml:space="preserve">matches </w:t>
      </w:r>
      <w:r w:rsidR="002F4606" w:rsidRPr="000D06CF">
        <w:rPr>
          <w:rFonts w:ascii="Garamond" w:hAnsi="Garamond" w:cs="David"/>
          <w:color w:val="000000" w:themeColor="text1"/>
          <w:sz w:val="28"/>
          <w:szCs w:val="20"/>
        </w:rPr>
        <w:t>the current market value of the phone</w:t>
      </w:r>
      <w:r w:rsidR="009B6794" w:rsidRPr="000D06CF">
        <w:rPr>
          <w:rFonts w:ascii="Garamond" w:hAnsi="Garamond" w:cs="David"/>
          <w:color w:val="000000" w:themeColor="text1"/>
          <w:sz w:val="28"/>
          <w:szCs w:val="20"/>
        </w:rPr>
        <w:t>.</w:t>
      </w:r>
    </w:p>
    <w:p w:rsidR="00611E29" w:rsidRDefault="00611E29" w:rsidP="00E34B4E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Recently</w:t>
      </w:r>
      <w:r w:rsidR="00871A19">
        <w:rPr>
          <w:rFonts w:ascii="Garamond" w:hAnsi="Garamond" w:cs="David"/>
          <w:color w:val="000000" w:themeColor="text1"/>
          <w:sz w:val="28"/>
          <w:szCs w:val="20"/>
        </w:rPr>
        <w:t>,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Apple</w:t>
      </w:r>
      <w:r w:rsidR="00871A19">
        <w:rPr>
          <w:rFonts w:ascii="Garamond" w:hAnsi="Garamond" w:cs="David"/>
          <w:color w:val="000000" w:themeColor="text1"/>
          <w:sz w:val="28"/>
          <w:szCs w:val="20"/>
        </w:rPr>
        <w:t xml:space="preserve"> secured a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patent</w:t>
      </w:r>
      <w:sdt>
        <w:sdtPr>
          <w:rPr>
            <w:rFonts w:ascii="Garamond" w:hAnsi="Garamond" w:cs="David"/>
            <w:color w:val="000000" w:themeColor="text1"/>
            <w:sz w:val="28"/>
            <w:szCs w:val="20"/>
          </w:rPr>
          <w:id w:val="243156409"/>
          <w:citation/>
        </w:sdtPr>
        <w:sdtEndPr/>
        <w:sdtContent>
          <w:r w:rsidR="007467D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3C118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instrText xml:space="preserve">CITATION App14 \t  \l 1033 </w:instrText>
          </w:r>
          <w:r w:rsidR="007467D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>[1]</w:t>
          </w:r>
          <w:r w:rsidR="007467D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871A19">
        <w:rPr>
          <w:rFonts w:ascii="Garamond" w:hAnsi="Garamond" w:cs="David"/>
          <w:color w:val="000000" w:themeColor="text1"/>
          <w:sz w:val="28"/>
          <w:szCs w:val="20"/>
        </w:rPr>
        <w:t>,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which focussed on reorienting the I-phone</w:t>
      </w:r>
      <w:r w:rsidR="00763155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by altering its angular momentum</w:t>
      </w:r>
      <w:r w:rsidR="00B51D5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in </w:t>
      </w:r>
      <w:r w:rsidR="00B51D56" w:rsidRPr="000D06CF">
        <w:rPr>
          <w:rFonts w:ascii="Garamond" w:hAnsi="Garamond" w:cs="David"/>
          <w:color w:val="000000" w:themeColor="text1"/>
          <w:sz w:val="28"/>
          <w:szCs w:val="20"/>
        </w:rPr>
        <w:t>mid-flight</w:t>
      </w:r>
      <w:r w:rsidR="00763155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via rotating or linearly sliding masses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so as to</w:t>
      </w:r>
      <w:r w:rsidR="009712F1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save</w:t>
      </w:r>
      <w:r w:rsidR="00E73C1A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sensitive components</w:t>
      </w:r>
      <w:r w:rsidR="009712F1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from impact</w:t>
      </w:r>
      <w:r w:rsidR="00B51D5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.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It also consisted of solutions l</w:t>
      </w:r>
      <w:r w:rsidR="00366581" w:rsidRPr="000D06CF">
        <w:rPr>
          <w:rFonts w:ascii="Garamond" w:hAnsi="Garamond" w:cs="David"/>
          <w:color w:val="000000" w:themeColor="text1"/>
          <w:sz w:val="28"/>
          <w:szCs w:val="20"/>
        </w:rPr>
        <w:t>ike</w:t>
      </w:r>
      <w:r w:rsidR="00B51D5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using motors for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extending and retracting aerodynamic surfaces for controlled landings, using miniaturized gas canisters that exert thrust forces to slow down a fall</w:t>
      </w:r>
      <w:r w:rsidR="00763155" w:rsidRPr="000D06CF">
        <w:rPr>
          <w:rFonts w:ascii="Garamond" w:hAnsi="Garamond" w:cs="David"/>
          <w:color w:val="000000" w:themeColor="text1"/>
          <w:sz w:val="28"/>
          <w:szCs w:val="20"/>
        </w:rPr>
        <w:t>.</w:t>
      </w:r>
    </w:p>
    <w:p w:rsidR="00E75738" w:rsidRPr="000D06CF" w:rsidRDefault="00E75738" w:rsidP="00E75738">
      <w:pPr>
        <w:pStyle w:val="Heading1"/>
        <w:pBdr>
          <w:bottom w:val="single" w:sz="8" w:space="0" w:color="DBE5F1" w:themeColor="accent1" w:themeTint="33"/>
        </w:pBdr>
        <w:spacing w:before="320" w:after="200" w:line="240" w:lineRule="auto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color w:val="4F81BD" w:themeColor="accent1"/>
          <w:sz w:val="48"/>
          <w:szCs w:val="36"/>
          <w:lang w:eastAsia="ja-JP"/>
        </w:rPr>
        <w:t>Novelty</w:t>
      </w:r>
    </w:p>
    <w:p w:rsidR="00871A19" w:rsidRDefault="00871A19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  <w:r>
        <w:rPr>
          <w:rFonts w:ascii="Garamond" w:hAnsi="Garamond" w:cs="David"/>
          <w:color w:val="000000" w:themeColor="text1"/>
          <w:sz w:val="28"/>
          <w:szCs w:val="20"/>
        </w:rPr>
        <w:t xml:space="preserve">Taking </w:t>
      </w:r>
      <w:r w:rsidR="004C3568">
        <w:rPr>
          <w:rFonts w:ascii="Garamond" w:hAnsi="Garamond" w:cs="David"/>
          <w:color w:val="000000" w:themeColor="text1"/>
          <w:sz w:val="28"/>
          <w:szCs w:val="20"/>
        </w:rPr>
        <w:t>inspi</w:t>
      </w:r>
      <w:r>
        <w:rPr>
          <w:rFonts w:ascii="Garamond" w:hAnsi="Garamond" w:cs="David"/>
          <w:color w:val="000000" w:themeColor="text1"/>
          <w:sz w:val="28"/>
          <w:szCs w:val="20"/>
        </w:rPr>
        <w:t xml:space="preserve">ration from our own 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>experiences</w:t>
      </w:r>
      <w:r>
        <w:rPr>
          <w:rFonts w:ascii="Garamond" w:hAnsi="Garamond" w:cs="David"/>
          <w:color w:val="000000" w:themeColor="text1"/>
          <w:sz w:val="28"/>
          <w:szCs w:val="20"/>
        </w:rPr>
        <w:t xml:space="preserve"> and the patent mentioned before, we wish to develop a generic mobile 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 xml:space="preserve">phone 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>casing. The</w:t>
      </w:r>
      <w:r>
        <w:rPr>
          <w:rFonts w:ascii="Garamond" w:hAnsi="Garamond" w:cs="David"/>
          <w:color w:val="000000" w:themeColor="text1"/>
          <w:sz w:val="28"/>
          <w:szCs w:val="20"/>
        </w:rPr>
        <w:t xml:space="preserve"> casing is to incorporate protection mechanism 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>which</w:t>
      </w:r>
      <w:r>
        <w:rPr>
          <w:rFonts w:ascii="Garamond" w:hAnsi="Garamond" w:cs="David"/>
          <w:color w:val="000000" w:themeColor="text1"/>
          <w:sz w:val="28"/>
          <w:szCs w:val="20"/>
        </w:rPr>
        <w:t xml:space="preserve"> is new to </w:t>
      </w:r>
      <w:r w:rsidRPr="00194231">
        <w:rPr>
          <w:rFonts w:ascii="Garamond" w:hAnsi="Garamond" w:cs="David"/>
          <w:b/>
          <w:color w:val="000000" w:themeColor="text1"/>
          <w:sz w:val="28"/>
          <w:szCs w:val="20"/>
        </w:rPr>
        <w:t>India</w:t>
      </w:r>
      <w:r w:rsidR="00560416" w:rsidRPr="00194231">
        <w:rPr>
          <w:rFonts w:ascii="Garamond" w:hAnsi="Garamond" w:cs="David"/>
          <w:b/>
          <w:color w:val="000000" w:themeColor="text1"/>
          <w:sz w:val="28"/>
          <w:szCs w:val="20"/>
        </w:rPr>
        <w:t>n</w:t>
      </w:r>
      <w:r w:rsidRPr="00194231">
        <w:rPr>
          <w:rFonts w:ascii="Garamond" w:hAnsi="Garamond" w:cs="David"/>
          <w:b/>
          <w:color w:val="000000" w:themeColor="text1"/>
          <w:sz w:val="28"/>
          <w:szCs w:val="20"/>
        </w:rPr>
        <w:t xml:space="preserve"> market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>.</w:t>
      </w: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Default="00B15A34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194231" w:rsidRDefault="00194231" w:rsidP="00E34B4E">
      <w:pPr>
        <w:spacing w:after="320" w:line="240" w:lineRule="auto"/>
        <w:ind w:left="357"/>
        <w:rPr>
          <w:rFonts w:ascii="Garamond" w:hAnsi="Garamond" w:cs="David"/>
          <w:color w:val="000000" w:themeColor="text1"/>
          <w:sz w:val="28"/>
          <w:szCs w:val="20"/>
        </w:rPr>
      </w:pPr>
    </w:p>
    <w:p w:rsidR="00B15A34" w:rsidRPr="000D06CF" w:rsidRDefault="00B15A34" w:rsidP="00F75481">
      <w:pPr>
        <w:spacing w:after="320" w:line="240" w:lineRule="auto"/>
        <w:rPr>
          <w:rFonts w:ascii="Garamond" w:hAnsi="Garamond" w:cs="David"/>
          <w:color w:val="000000" w:themeColor="text1"/>
          <w:sz w:val="28"/>
          <w:szCs w:val="20"/>
        </w:rPr>
      </w:pPr>
    </w:p>
    <w:p w:rsidR="008067A6" w:rsidRPr="000D06CF" w:rsidRDefault="001F6DA8" w:rsidP="00E34B4E">
      <w:pPr>
        <w:pStyle w:val="Heading1"/>
        <w:pBdr>
          <w:bottom w:val="single" w:sz="8" w:space="0" w:color="DBE5F1" w:themeColor="accent1" w:themeTint="33"/>
        </w:pBdr>
        <w:spacing w:before="320" w:after="200" w:line="240" w:lineRule="auto"/>
        <w:rPr>
          <w:color w:val="4F81BD" w:themeColor="accent1"/>
          <w:sz w:val="48"/>
          <w:szCs w:val="36"/>
          <w:lang w:eastAsia="ja-JP"/>
        </w:rPr>
      </w:pPr>
      <w:r w:rsidRPr="000D06CF">
        <w:rPr>
          <w:color w:val="4F81BD" w:themeColor="accent1"/>
          <w:sz w:val="48"/>
          <w:szCs w:val="36"/>
          <w:lang w:eastAsia="ja-JP"/>
        </w:rPr>
        <w:lastRenderedPageBreak/>
        <w:t>Approach to the proposed R&amp;D project</w:t>
      </w:r>
    </w:p>
    <w:p w:rsidR="0071303F" w:rsidRPr="00C543BC" w:rsidRDefault="00C543BC" w:rsidP="00C543BC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</w:rPr>
      </w:pPr>
      <w:r w:rsidRPr="00C543BC">
        <w:rPr>
          <w:rFonts w:ascii="Garamond" w:hAnsi="Garamond" w:cs="David"/>
          <w:color w:val="000000" w:themeColor="text1"/>
          <w:sz w:val="28"/>
          <w:szCs w:val="20"/>
        </w:rPr>
        <w:t>We will be focusing on mainly four tasks:</w:t>
      </w:r>
    </w:p>
    <w:p w:rsidR="00D909D2" w:rsidRPr="000D06CF" w:rsidRDefault="00437191" w:rsidP="00B15A34">
      <w:pPr>
        <w:pStyle w:val="Heading2"/>
        <w:numPr>
          <w:ilvl w:val="0"/>
          <w:numId w:val="20"/>
        </w:numPr>
        <w:rPr>
          <w:rFonts w:eastAsiaTheme="minorHAnsi"/>
          <w:sz w:val="36"/>
        </w:rPr>
      </w:pPr>
      <w:r w:rsidRPr="000D06CF">
        <w:rPr>
          <w:rFonts w:eastAsiaTheme="minorHAnsi"/>
          <w:sz w:val="36"/>
        </w:rPr>
        <w:t>Idea scre</w:t>
      </w:r>
      <w:r w:rsidR="00D909D2" w:rsidRPr="000D06CF">
        <w:rPr>
          <w:rFonts w:eastAsiaTheme="minorHAnsi"/>
          <w:sz w:val="36"/>
        </w:rPr>
        <w:t>ening</w:t>
      </w:r>
    </w:p>
    <w:p w:rsidR="002E6F1E" w:rsidRPr="000D06CF" w:rsidRDefault="009712F1" w:rsidP="00B15A34">
      <w:pPr>
        <w:spacing w:line="240" w:lineRule="auto"/>
        <w:ind w:left="108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Initially we will be exploring existing solutions, and then keeping in mind their pros and con</w:t>
      </w:r>
      <w:r w:rsidR="00D909D2" w:rsidRPr="000D06CF">
        <w:rPr>
          <w:rFonts w:ascii="Garamond" w:hAnsi="Garamond" w:cs="David"/>
          <w:color w:val="000000" w:themeColor="text1"/>
          <w:sz w:val="28"/>
          <w:szCs w:val="20"/>
        </w:rPr>
        <w:t>s will come up with new ideas</w:t>
      </w:r>
      <w:r w:rsidR="00864371" w:rsidRPr="000D06CF">
        <w:rPr>
          <w:rFonts w:ascii="Garamond" w:hAnsi="Garamond" w:cs="David"/>
          <w:color w:val="000000" w:themeColor="text1"/>
          <w:sz w:val="28"/>
          <w:szCs w:val="20"/>
        </w:rPr>
        <w:t>.</w:t>
      </w:r>
      <w:r w:rsidR="00D909D2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864371" w:rsidRPr="000D06CF">
        <w:rPr>
          <w:rFonts w:ascii="Garamond" w:hAnsi="Garamond" w:cs="David"/>
          <w:color w:val="000000" w:themeColor="text1"/>
          <w:sz w:val="28"/>
          <w:szCs w:val="20"/>
        </w:rPr>
        <w:t>Based on the viability of ideas we will select the best one.</w:t>
      </w:r>
    </w:p>
    <w:p w:rsidR="00D6451F" w:rsidRPr="000D06CF" w:rsidRDefault="00437191" w:rsidP="00B15A34">
      <w:pPr>
        <w:pStyle w:val="Heading2"/>
        <w:numPr>
          <w:ilvl w:val="0"/>
          <w:numId w:val="20"/>
        </w:numPr>
        <w:rPr>
          <w:sz w:val="36"/>
        </w:rPr>
      </w:pPr>
      <w:r w:rsidRPr="000D06CF">
        <w:rPr>
          <w:sz w:val="36"/>
        </w:rPr>
        <w:t>Concept</w:t>
      </w:r>
      <w:r w:rsidR="00864371" w:rsidRPr="000D06CF">
        <w:rPr>
          <w:sz w:val="36"/>
        </w:rPr>
        <w:t xml:space="preserve"> development</w:t>
      </w:r>
    </w:p>
    <w:p w:rsidR="00366581" w:rsidRPr="000D06CF" w:rsidRDefault="0012772A" w:rsidP="00B15A34">
      <w:pPr>
        <w:spacing w:line="240" w:lineRule="auto"/>
        <w:ind w:left="108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There are mainly two areas where we need to focus namely:</w:t>
      </w:r>
    </w:p>
    <w:p w:rsidR="00366581" w:rsidRPr="000D06CF" w:rsidRDefault="00651C97" w:rsidP="00B15A34">
      <w:pPr>
        <w:pStyle w:val="ListParagraph"/>
        <w:numPr>
          <w:ilvl w:val="0"/>
          <w:numId w:val="19"/>
        </w:numPr>
        <w:spacing w:line="240" w:lineRule="auto"/>
        <w:ind w:left="144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b/>
          <w:color w:val="000000" w:themeColor="text1"/>
          <w:sz w:val="28"/>
          <w:szCs w:val="20"/>
          <w:u w:val="single"/>
        </w:rPr>
        <w:t>Detection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:</w:t>
      </w:r>
      <w:r w:rsidR="0012772A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We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need to detect whether the phone is in freefall or not. To</w:t>
      </w:r>
      <w:r w:rsidR="00366581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                                                                       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366581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    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accomplish this we plan to use the sensors already present on</w:t>
      </w:r>
      <w:r w:rsidR="003A43D8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the device like accelerometer</w:t>
      </w:r>
      <w:sdt>
        <w:sdtPr>
          <w:rPr>
            <w:sz w:val="32"/>
          </w:rPr>
          <w:id w:val="-385867777"/>
          <w:citation/>
        </w:sdtPr>
        <w:sdtEndPr/>
        <w:sdtContent>
          <w:r w:rsidR="00E64770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E64770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instrText xml:space="preserve"> CITATION htt \l 1033 </w:instrText>
          </w:r>
          <w:r w:rsidR="00E64770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>[2]</w:t>
          </w:r>
          <w:r w:rsidR="00E64770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3A43D8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and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gyros</w:t>
      </w:r>
      <w:r w:rsidR="003A43D8" w:rsidRPr="000D06CF">
        <w:rPr>
          <w:rFonts w:ascii="Garamond" w:hAnsi="Garamond" w:cs="David"/>
          <w:color w:val="000000" w:themeColor="text1"/>
          <w:sz w:val="28"/>
          <w:szCs w:val="20"/>
        </w:rPr>
        <w:t>cope</w:t>
      </w:r>
      <w:sdt>
        <w:sdtPr>
          <w:rPr>
            <w:sz w:val="32"/>
          </w:rPr>
          <w:id w:val="1121188471"/>
          <w:citation/>
        </w:sdtPr>
        <w:sdtEndPr/>
        <w:sdtContent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instrText xml:space="preserve"> CITATION Inv \l 1033 </w:instrText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>[3]</w:t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FB1BA7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. The inputs </w:t>
      </w:r>
      <w:r w:rsidR="00EE2443" w:rsidRPr="000D06CF">
        <w:rPr>
          <w:rFonts w:ascii="Garamond" w:hAnsi="Garamond" w:cs="David"/>
          <w:color w:val="000000" w:themeColor="text1"/>
          <w:sz w:val="28"/>
          <w:szCs w:val="20"/>
        </w:rPr>
        <w:t>of these sensors will be</w:t>
      </w:r>
      <w:r w:rsidR="00FC074E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processed</w:t>
      </w:r>
      <w:r w:rsidR="006A76A2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and </w:t>
      </w:r>
      <w:r w:rsidR="00EE2443" w:rsidRPr="000D06CF">
        <w:rPr>
          <w:rFonts w:ascii="Garamond" w:hAnsi="Garamond" w:cs="David"/>
          <w:color w:val="000000" w:themeColor="text1"/>
          <w:sz w:val="28"/>
          <w:szCs w:val="20"/>
        </w:rPr>
        <w:t>then sent to the microcontroller on the case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EE2443" w:rsidRPr="000D06CF">
        <w:rPr>
          <w:rFonts w:ascii="Garamond" w:hAnsi="Garamond" w:cs="David"/>
          <w:color w:val="000000" w:themeColor="text1"/>
          <w:sz w:val="28"/>
          <w:szCs w:val="20"/>
        </w:rPr>
        <w:t>via NFC</w:t>
      </w:r>
      <w:sdt>
        <w:sdtPr>
          <w:rPr>
            <w:sz w:val="32"/>
          </w:rPr>
          <w:id w:val="1483195025"/>
          <w:citation/>
        </w:sdtPr>
        <w:sdtEndPr/>
        <w:sdtContent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instrText xml:space="preserve"> CITATION Ben \l 1033 </w:instrText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>[4]</w:t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2E6F1E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or USB</w:t>
      </w:r>
      <w:sdt>
        <w:sdtPr>
          <w:rPr>
            <w:sz w:val="32"/>
          </w:rPr>
          <w:id w:val="380825287"/>
          <w:citation/>
        </w:sdtPr>
        <w:sdtEndPr/>
        <w:sdtContent>
          <w:r w:rsidR="00D632B4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D632B4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instrText xml:space="preserve"> CITATION And \l 1033 </w:instrText>
          </w:r>
          <w:r w:rsidR="00D632B4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>[5]</w:t>
          </w:r>
          <w:r w:rsidR="00D632B4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EE2443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F858E1" w:rsidRPr="000D06CF">
        <w:rPr>
          <w:rFonts w:ascii="Garamond" w:hAnsi="Garamond" w:cs="David"/>
          <w:color w:val="000000" w:themeColor="text1"/>
          <w:sz w:val="28"/>
          <w:szCs w:val="20"/>
        </w:rPr>
        <w:t>for the activation of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protection mechanism.</w:t>
      </w:r>
    </w:p>
    <w:p w:rsidR="00053642" w:rsidRDefault="00651C97" w:rsidP="000D38A3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b/>
          <w:color w:val="000000" w:themeColor="text1"/>
          <w:sz w:val="28"/>
          <w:szCs w:val="20"/>
          <w:u w:val="single"/>
        </w:rPr>
        <w:t>Protection Mechanism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:</w:t>
      </w:r>
      <w:r w:rsidR="00854FAA">
        <w:rPr>
          <w:rFonts w:ascii="Garamond" w:hAnsi="Garamond" w:cs="David"/>
          <w:color w:val="000000" w:themeColor="text1"/>
          <w:sz w:val="28"/>
          <w:szCs w:val="20"/>
        </w:rPr>
        <w:t xml:space="preserve"> The most fragile part of 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>a</w:t>
      </w:r>
      <w:r w:rsidR="00854FAA">
        <w:rPr>
          <w:rFonts w:ascii="Garamond" w:hAnsi="Garamond" w:cs="David"/>
          <w:color w:val="000000" w:themeColor="text1"/>
          <w:sz w:val="28"/>
          <w:szCs w:val="20"/>
        </w:rPr>
        <w:t xml:space="preserve"> mobile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 xml:space="preserve"> phone</w:t>
      </w:r>
      <w:r w:rsidR="00854FAA">
        <w:rPr>
          <w:rFonts w:ascii="Garamond" w:hAnsi="Garamond" w:cs="David"/>
          <w:color w:val="000000" w:themeColor="text1"/>
          <w:sz w:val="28"/>
          <w:szCs w:val="20"/>
        </w:rPr>
        <w:t xml:space="preserve"> is </w:t>
      </w:r>
      <w:r w:rsidR="000D38A3">
        <w:rPr>
          <w:rFonts w:ascii="Garamond" w:hAnsi="Garamond" w:cs="David"/>
          <w:color w:val="000000" w:themeColor="text1"/>
          <w:sz w:val="28"/>
          <w:szCs w:val="20"/>
        </w:rPr>
        <w:t>it’s</w:t>
      </w:r>
      <w:r w:rsidR="00854FAA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0D38A3">
        <w:rPr>
          <w:rFonts w:ascii="Garamond" w:hAnsi="Garamond" w:cs="David"/>
          <w:color w:val="000000" w:themeColor="text1"/>
          <w:sz w:val="28"/>
          <w:szCs w:val="20"/>
        </w:rPr>
        <w:t xml:space="preserve">screen. </w:t>
      </w:r>
      <w:r w:rsidR="00854FAA">
        <w:rPr>
          <w:rFonts w:ascii="Garamond" w:hAnsi="Garamond" w:cs="David"/>
          <w:color w:val="000000" w:themeColor="text1"/>
          <w:sz w:val="28"/>
          <w:szCs w:val="20"/>
        </w:rPr>
        <w:t>Nowadays, most of the mobile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 xml:space="preserve"> phones</w:t>
      </w:r>
      <w:r w:rsidR="00854FAA">
        <w:rPr>
          <w:rFonts w:ascii="Garamond" w:hAnsi="Garamond" w:cs="David"/>
          <w:color w:val="000000" w:themeColor="text1"/>
          <w:sz w:val="28"/>
          <w:szCs w:val="20"/>
        </w:rPr>
        <w:t xml:space="preserve"> comes with “Gorilla glass 3</w:t>
      </w:r>
      <w:sdt>
        <w:sdtPr>
          <w:rPr>
            <w:rFonts w:ascii="Garamond" w:hAnsi="Garamond" w:cs="David"/>
            <w:color w:val="000000" w:themeColor="text1"/>
            <w:sz w:val="28"/>
            <w:szCs w:val="20"/>
          </w:rPr>
          <w:id w:val="-587844853"/>
          <w:citation/>
        </w:sdtPr>
        <w:sdtEndPr/>
        <w:sdtContent>
          <w:r w:rsidR="004D122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4D122F">
            <w:rPr>
              <w:rFonts w:ascii="Garamond" w:hAnsi="Garamond" w:cs="David"/>
              <w:color w:val="000000" w:themeColor="text1"/>
              <w:sz w:val="28"/>
              <w:szCs w:val="20"/>
              <w:lang w:val="en-US"/>
            </w:rPr>
            <w:instrText xml:space="preserve"> CITATION Cor \l 1033 </w:instrText>
          </w:r>
          <w:r w:rsidR="004D122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  <w:lang w:val="en-US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  <w:lang w:val="en-US"/>
            </w:rPr>
            <w:t>[6]</w:t>
          </w:r>
          <w:r w:rsidR="004D122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854FAA">
        <w:rPr>
          <w:rFonts w:ascii="Garamond" w:hAnsi="Garamond" w:cs="David"/>
          <w:color w:val="000000" w:themeColor="text1"/>
          <w:sz w:val="28"/>
          <w:szCs w:val="20"/>
        </w:rPr>
        <w:t>”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  <w:r w:rsidR="004D122F">
        <w:rPr>
          <w:rFonts w:ascii="Garamond" w:hAnsi="Garamond" w:cs="David"/>
          <w:color w:val="000000" w:themeColor="text1"/>
          <w:sz w:val="28"/>
          <w:szCs w:val="20"/>
        </w:rPr>
        <w:t>with thickness .7mm,</w:t>
      </w:r>
      <w:r w:rsidR="00854FAA">
        <w:rPr>
          <w:rFonts w:ascii="Garamond" w:hAnsi="Garamond" w:cs="David"/>
          <w:color w:val="000000" w:themeColor="text1"/>
          <w:sz w:val="28"/>
          <w:szCs w:val="20"/>
        </w:rPr>
        <w:t xml:space="preserve"> which can withstand up to 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>100kgf</w:t>
      </w:r>
      <w:sdt>
        <w:sdtPr>
          <w:rPr>
            <w:rFonts w:ascii="Garamond" w:hAnsi="Garamond" w:cs="David"/>
            <w:color w:val="000000" w:themeColor="text1"/>
            <w:sz w:val="28"/>
            <w:szCs w:val="20"/>
          </w:rPr>
          <w:id w:val="1639146737"/>
          <w:citation/>
        </w:sdtPr>
        <w:sdtEndPr/>
        <w:sdtContent>
          <w:r w:rsidR="00053642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053642">
            <w:rPr>
              <w:rFonts w:ascii="Garamond" w:hAnsi="Garamond" w:cs="David"/>
              <w:color w:val="000000" w:themeColor="text1"/>
              <w:sz w:val="28"/>
              <w:szCs w:val="20"/>
              <w:lang w:val="en-US"/>
            </w:rPr>
            <w:instrText xml:space="preserve"> CITATION Cor \l 1033 </w:instrText>
          </w:r>
          <w:r w:rsidR="00053642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  <w:lang w:val="en-US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  <w:lang w:val="en-US"/>
            </w:rPr>
            <w:t>[6]</w:t>
          </w:r>
          <w:r w:rsidR="00053642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854FAA">
        <w:rPr>
          <w:rFonts w:ascii="Garamond" w:hAnsi="Garamond" w:cs="David"/>
          <w:color w:val="000000" w:themeColor="text1"/>
          <w:sz w:val="28"/>
          <w:szCs w:val="20"/>
        </w:rPr>
        <w:t>.</w:t>
      </w:r>
    </w:p>
    <w:p w:rsidR="00053642" w:rsidRDefault="00053642" w:rsidP="000D38A3">
      <w:pPr>
        <w:spacing w:line="240" w:lineRule="auto"/>
        <w:ind w:left="1440"/>
        <w:rPr>
          <w:rFonts w:ascii="Garamond" w:hAnsi="Garamond" w:cs="David"/>
          <w:color w:val="000000" w:themeColor="text1"/>
          <w:sz w:val="28"/>
          <w:szCs w:val="20"/>
        </w:rPr>
      </w:pPr>
      <w:r>
        <w:rPr>
          <w:rFonts w:ascii="Garamond" w:hAnsi="Garamond" w:cs="David"/>
          <w:color w:val="000000" w:themeColor="text1"/>
          <w:sz w:val="28"/>
          <w:szCs w:val="20"/>
        </w:rPr>
        <w:t>If a mobile phone is dropped from a height of 4ft.</w:t>
      </w:r>
    </w:p>
    <w:p w:rsidR="00053642" w:rsidRPr="000D38A3" w:rsidRDefault="00053642" w:rsidP="000D38A3">
      <w:pPr>
        <w:spacing w:line="240" w:lineRule="auto"/>
        <w:ind w:left="180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8"/>
              <w:szCs w:val="20"/>
            </w:rPr>
            <m:t>v=</m:t>
          </m:r>
          <m:rad>
            <m:radPr>
              <m:ctrlPr>
                <w:rPr>
                  <w:rFonts w:ascii="Cambria Math" w:hAnsi="Cambria Math" w:cs="David"/>
                  <w:i/>
                  <w:color w:val="000000" w:themeColor="text1"/>
                  <w:sz w:val="28"/>
                  <w:szCs w:val="20"/>
                </w:rPr>
              </m:ctrlPr>
            </m:radPr>
            <m:deg>
              <m:r>
                <w:rPr>
                  <w:rFonts w:ascii="Cambria Math" w:hAnsi="Cambria Math" w:cs="David"/>
                  <w:color w:val="000000" w:themeColor="text1"/>
                  <w:sz w:val="28"/>
                  <w:szCs w:val="20"/>
                </w:rPr>
                <m:t>2</m:t>
              </m:r>
            </m:deg>
            <m:e>
              <m:r>
                <w:rPr>
                  <w:rFonts w:ascii="Cambria Math" w:hAnsi="Cambria Math" w:cs="David"/>
                  <w:color w:val="000000" w:themeColor="text1"/>
                  <w:sz w:val="28"/>
                  <w:szCs w:val="20"/>
                </w:rPr>
                <m:t>2gh</m:t>
              </m:r>
            </m:e>
          </m:rad>
        </m:oMath>
      </m:oMathPara>
    </w:p>
    <w:p w:rsidR="00053642" w:rsidRPr="000D38A3" w:rsidRDefault="00053642" w:rsidP="000D38A3">
      <w:pPr>
        <w:spacing w:line="240" w:lineRule="auto"/>
        <w:ind w:left="36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m:oMathPara>
        <m:oMath>
          <m:r>
            <w:rPr>
              <w:rFonts w:ascii="Cambria Math" w:eastAsiaTheme="minorEastAsia" w:hAnsi="Cambria Math" w:cs="David"/>
              <w:color w:val="000000" w:themeColor="text1"/>
              <w:sz w:val="28"/>
              <w:szCs w:val="20"/>
            </w:rPr>
            <m:t>h=1.2m (i.e. 4ft),  v=4.85m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8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8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8"/>
                  <w:szCs w:val="20"/>
                </w:rPr>
                <m:t>-1</m:t>
              </m:r>
            </m:sup>
          </m:sSup>
        </m:oMath>
      </m:oMathPara>
    </w:p>
    <w:p w:rsidR="00053642" w:rsidRDefault="0060236B" w:rsidP="000D38A3">
      <w:pPr>
        <w:spacing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Taking mass of 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>phone,</w:t>
      </w: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</w:t>
      </w:r>
      <w:r>
        <w:rPr>
          <w:rFonts w:ascii="Garamond" w:eastAsiaTheme="minorEastAsia" w:hAnsi="Garamond" w:cs="David"/>
          <w:i/>
          <w:color w:val="000000" w:themeColor="text1"/>
          <w:sz w:val="28"/>
          <w:szCs w:val="20"/>
        </w:rPr>
        <w:t>m =</w:t>
      </w: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160g</w:t>
      </w:r>
    </w:p>
    <w:p w:rsidR="0060236B" w:rsidRDefault="0060236B" w:rsidP="000D38A3">
      <w:pPr>
        <w:spacing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ab/>
      </w: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ab/>
        <w:t xml:space="preserve">Kinetic 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>energy,</w:t>
      </w: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KE = 1.88J</w:t>
      </w:r>
    </w:p>
    <w:p w:rsidR="0004591C" w:rsidRDefault="0060236B" w:rsidP="000D38A3">
      <w:pPr>
        <w:spacing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As mentioned before Impact Force &lt; 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980N. </w:t>
      </w:r>
      <w:r w:rsidR="0004591C">
        <w:rPr>
          <w:rFonts w:ascii="Garamond" w:eastAsiaTheme="minorEastAsia" w:hAnsi="Garamond" w:cs="David"/>
          <w:color w:val="000000" w:themeColor="text1"/>
          <w:sz w:val="28"/>
          <w:szCs w:val="20"/>
        </w:rPr>
        <w:t>Assuming that all the KE is dissipated in the impact,</w:t>
      </w:r>
    </w:p>
    <w:p w:rsidR="0060236B" w:rsidRPr="000D38A3" w:rsidRDefault="00BF3963" w:rsidP="000D38A3">
      <w:pPr>
        <w:spacing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000000" w:themeColor="text1"/>
                  <w:sz w:val="28"/>
                  <w:szCs w:val="20"/>
                </w:rPr>
                <m:t>KE</m:t>
              </m:r>
            </m:num>
            <m:den>
              <m:r>
                <w:rPr>
                  <w:rFonts w:ascii="Cambria Math" w:eastAsiaTheme="minorEastAsia" w:hAnsi="Cambria Math" w:cs="David"/>
                  <w:color w:val="000000" w:themeColor="text1"/>
                  <w:sz w:val="28"/>
                  <w:szCs w:val="20"/>
                </w:rPr>
                <m:t>d</m:t>
              </m:r>
            </m:den>
          </m:f>
          <m:r>
            <w:rPr>
              <w:rFonts w:ascii="Cambria Math" w:eastAsiaTheme="minorEastAsia" w:hAnsi="Cambria Math" w:cs="David"/>
              <w:color w:val="000000" w:themeColor="text1"/>
              <w:sz w:val="28"/>
              <w:szCs w:val="20"/>
            </w:rPr>
            <m:t>&lt;980N</m:t>
          </m:r>
        </m:oMath>
      </m:oMathPara>
    </w:p>
    <w:p w:rsidR="0060236B" w:rsidRDefault="0060236B" w:rsidP="000D38A3">
      <w:pPr>
        <w:spacing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Where, d is </w:t>
      </w:r>
      <w:r w:rsidR="00A746F3">
        <w:rPr>
          <w:rFonts w:ascii="Garamond" w:eastAsiaTheme="minorEastAsia" w:hAnsi="Garamond" w:cs="David"/>
          <w:color w:val="000000" w:themeColor="text1"/>
          <w:sz w:val="28"/>
          <w:szCs w:val="20"/>
        </w:rPr>
        <w:t>distance travelled after impact,</w:t>
      </w:r>
    </w:p>
    <w:p w:rsidR="0060236B" w:rsidRPr="0060236B" w:rsidRDefault="0060236B" w:rsidP="000D38A3">
      <w:pPr>
        <w:spacing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m:oMathPara>
        <m:oMath>
          <m:r>
            <w:rPr>
              <w:rFonts w:ascii="Cambria Math" w:eastAsiaTheme="minorEastAsia" w:hAnsi="Cambria Math" w:cs="David"/>
              <w:color w:val="000000" w:themeColor="text1"/>
              <w:sz w:val="28"/>
              <w:szCs w:val="20"/>
            </w:rPr>
            <m:t>d&gt;1.92mm</m:t>
          </m:r>
        </m:oMath>
      </m:oMathPara>
    </w:p>
    <w:p w:rsidR="0060236B" w:rsidRDefault="004D122F" w:rsidP="000D38A3">
      <w:pPr>
        <w:spacing w:after="0"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>As the thickness of screen is itself .7mm and surface holding is it not so flexible, the screen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will shatter</w:t>
      </w:r>
      <w:sdt>
        <w:sdtPr>
          <w:rPr>
            <w:rFonts w:ascii="Garamond" w:eastAsiaTheme="minorEastAsia" w:hAnsi="Garamond" w:cs="David"/>
            <w:color w:val="000000" w:themeColor="text1"/>
            <w:sz w:val="28"/>
            <w:szCs w:val="20"/>
          </w:rPr>
          <w:id w:val="-1358418520"/>
          <w:citation/>
        </w:sdtPr>
        <w:sdtEndPr/>
        <w:sdtContent>
          <w:r w:rsidR="002175E3"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begin"/>
          </w:r>
          <w:r w:rsidR="002175E3">
            <w:rPr>
              <w:rFonts w:ascii="Garamond" w:eastAsiaTheme="minorEastAsia" w:hAnsi="Garamond" w:cs="David"/>
              <w:color w:val="000000" w:themeColor="text1"/>
              <w:sz w:val="28"/>
              <w:szCs w:val="20"/>
              <w:lang w:val="en-US"/>
            </w:rPr>
            <w:instrText xml:space="preserve"> CITATION Nex \l 1033 </w:instrText>
          </w:r>
          <w:r w:rsidR="002175E3"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eastAsiaTheme="minorEastAsia" w:hAnsi="Garamond" w:cs="David"/>
              <w:noProof/>
              <w:color w:val="000000" w:themeColor="text1"/>
              <w:sz w:val="28"/>
              <w:szCs w:val="20"/>
              <w:lang w:val="en-US"/>
            </w:rPr>
            <w:t xml:space="preserve"> </w:t>
          </w:r>
          <w:r w:rsidR="002175E3" w:rsidRPr="002175E3">
            <w:rPr>
              <w:rFonts w:ascii="Garamond" w:eastAsiaTheme="minorEastAsia" w:hAnsi="Garamond" w:cs="David"/>
              <w:noProof/>
              <w:color w:val="000000" w:themeColor="text1"/>
              <w:sz w:val="28"/>
              <w:szCs w:val="20"/>
              <w:lang w:val="en-US"/>
            </w:rPr>
            <w:t>[7]</w:t>
          </w:r>
          <w:r w:rsidR="002175E3"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>.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</w:t>
      </w:r>
      <w:r w:rsidR="000931BB" w:rsidRP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So, </w:t>
      </w:r>
      <w:r w:rsidR="000931BB" w:rsidRPr="000D38A3">
        <w:rPr>
          <w:rFonts w:ascii="Garamond" w:hAnsi="Garamond" w:cs="David"/>
          <w:color w:val="000000" w:themeColor="text1"/>
          <w:sz w:val="28"/>
          <w:szCs w:val="20"/>
        </w:rPr>
        <w:t>we</w:t>
      </w:r>
      <w:r w:rsidR="000931BB" w:rsidRP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need to synthesize a mechanism which will </w:t>
      </w:r>
      <w:r w:rsidR="00180F62">
        <w:rPr>
          <w:rFonts w:ascii="Garamond" w:eastAsiaTheme="minorEastAsia" w:hAnsi="Garamond" w:cs="David"/>
          <w:color w:val="000000" w:themeColor="text1"/>
          <w:sz w:val="28"/>
          <w:szCs w:val="20"/>
        </w:rPr>
        <w:t>e</w:t>
      </w:r>
      <w:r w:rsidR="000931BB" w:rsidRP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nsure d to be greater </w:t>
      </w:r>
      <w:r w:rsidR="000D38A3" w:rsidRP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than 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>1.92mm</w:t>
      </w:r>
      <w:r w:rsidR="000931BB" w:rsidRP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>.</w:t>
      </w:r>
    </w:p>
    <w:p w:rsidR="000D38A3" w:rsidRDefault="004D122F" w:rsidP="000D38A3">
      <w:pPr>
        <w:spacing w:after="0"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To accomplish this, instead of re-orienting the 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>phone,</w:t>
      </w: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we thought of using supports that will come out of the casing with the help of interlaced wave</w:t>
      </w:r>
      <w:r w:rsidR="000D38A3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</w:t>
      </w:r>
    </w:p>
    <w:p w:rsidR="00D319DD" w:rsidRDefault="000D38A3" w:rsidP="00E75738">
      <w:pPr>
        <w:spacing w:after="0"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>Springs</w:t>
      </w:r>
      <w:sdt>
        <w:sdtPr>
          <w:rPr>
            <w:rFonts w:ascii="Garamond" w:eastAsiaTheme="minorEastAsia" w:hAnsi="Garamond" w:cs="David"/>
            <w:color w:val="000000" w:themeColor="text1"/>
            <w:sz w:val="28"/>
            <w:szCs w:val="20"/>
          </w:rPr>
          <w:id w:val="1534152174"/>
          <w:citation/>
        </w:sdtPr>
        <w:sdtEndPr/>
        <w:sdtContent>
          <w:r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begin"/>
          </w:r>
          <w:r>
            <w:rPr>
              <w:rFonts w:ascii="Garamond" w:eastAsiaTheme="minorEastAsia" w:hAnsi="Garamond" w:cs="David"/>
              <w:color w:val="000000" w:themeColor="text1"/>
              <w:sz w:val="28"/>
              <w:szCs w:val="20"/>
              <w:lang w:val="en-US"/>
            </w:rPr>
            <w:instrText xml:space="preserve"> CITATION Sma \l 1033 </w:instrText>
          </w:r>
          <w:r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eastAsiaTheme="minorEastAsia" w:hAnsi="Garamond" w:cs="David"/>
              <w:noProof/>
              <w:color w:val="000000" w:themeColor="text1"/>
              <w:sz w:val="28"/>
              <w:szCs w:val="20"/>
              <w:lang w:val="en-US"/>
            </w:rPr>
            <w:t xml:space="preserve"> </w:t>
          </w:r>
          <w:r w:rsidR="002175E3" w:rsidRPr="002175E3">
            <w:rPr>
              <w:rFonts w:ascii="Garamond" w:eastAsiaTheme="minorEastAsia" w:hAnsi="Garamond" w:cs="David"/>
              <w:noProof/>
              <w:color w:val="000000" w:themeColor="text1"/>
              <w:sz w:val="28"/>
              <w:szCs w:val="20"/>
              <w:lang w:val="en-US"/>
            </w:rPr>
            <w:t>[8]</w:t>
          </w:r>
          <w:r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</w:t>
      </w:r>
      <w:r w:rsidR="003402BB">
        <w:rPr>
          <w:rFonts w:ascii="Garamond" w:eastAsiaTheme="minorEastAsia" w:hAnsi="Garamond" w:cs="David"/>
          <w:color w:val="000000" w:themeColor="text1"/>
          <w:sz w:val="28"/>
          <w:szCs w:val="20"/>
        </w:rPr>
        <w:t>. The supports will be placed such that the phone falling with different orientations will be saved from impact.</w:t>
      </w:r>
    </w:p>
    <w:p w:rsidR="00F858E1" w:rsidRPr="000D38A3" w:rsidRDefault="001F7A55" w:rsidP="000D38A3">
      <w:pPr>
        <w:spacing w:after="0" w:line="240" w:lineRule="auto"/>
        <w:ind w:left="1440"/>
        <w:rPr>
          <w:rFonts w:ascii="Garamond" w:eastAsiaTheme="minorEastAsia" w:hAnsi="Garamond" w:cs="David"/>
          <w:color w:val="000000" w:themeColor="text1"/>
          <w:sz w:val="28"/>
          <w:szCs w:val="20"/>
        </w:rPr>
      </w:pP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>Further</w:t>
      </w:r>
      <w:r w:rsidR="00F81C36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, the supports can </w:t>
      </w:r>
      <w:r>
        <w:rPr>
          <w:rFonts w:ascii="Garamond" w:eastAsiaTheme="minorEastAsia" w:hAnsi="Garamond" w:cs="David"/>
          <w:color w:val="000000" w:themeColor="text1"/>
          <w:sz w:val="28"/>
          <w:szCs w:val="20"/>
        </w:rPr>
        <w:t>be locked</w:t>
      </w:r>
      <w:r w:rsidR="00F81C36">
        <w:rPr>
          <w:rFonts w:ascii="Garamond" w:eastAsiaTheme="minorEastAsia" w:hAnsi="Garamond" w:cs="David"/>
          <w:color w:val="000000" w:themeColor="text1"/>
          <w:sz w:val="28"/>
          <w:szCs w:val="20"/>
        </w:rPr>
        <w:t xml:space="preserve"> in initial position using miniature electromagnets or a </w:t>
      </w:r>
      <w:r w:rsidR="001B5938">
        <w:rPr>
          <w:rFonts w:ascii="Garamond" w:eastAsiaTheme="minorEastAsia" w:hAnsi="Garamond" w:cs="David"/>
          <w:color w:val="000000" w:themeColor="text1"/>
          <w:sz w:val="28"/>
          <w:szCs w:val="20"/>
        </w:rPr>
        <w:t>Nano Planetary DC gear motor</w:t>
      </w:r>
      <w:sdt>
        <w:sdtPr>
          <w:rPr>
            <w:rFonts w:ascii="Garamond" w:eastAsiaTheme="minorEastAsia" w:hAnsi="Garamond" w:cs="David"/>
            <w:color w:val="000000" w:themeColor="text1"/>
            <w:sz w:val="28"/>
            <w:szCs w:val="20"/>
          </w:rPr>
          <w:id w:val="-388488818"/>
          <w:citation/>
        </w:sdtPr>
        <w:sdtEndPr/>
        <w:sdtContent>
          <w:r w:rsidR="000506BF"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begin"/>
          </w:r>
          <w:r w:rsidR="000506BF">
            <w:rPr>
              <w:rFonts w:ascii="Garamond" w:eastAsiaTheme="minorEastAsia" w:hAnsi="Garamond" w:cs="David"/>
              <w:color w:val="000000" w:themeColor="text1"/>
              <w:sz w:val="28"/>
              <w:szCs w:val="20"/>
              <w:lang w:val="en-US"/>
            </w:rPr>
            <w:instrText xml:space="preserve"> CITATION pre \l 1033 </w:instrText>
          </w:r>
          <w:r w:rsidR="000506BF"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eastAsiaTheme="minorEastAsia" w:hAnsi="Garamond" w:cs="David"/>
              <w:noProof/>
              <w:color w:val="000000" w:themeColor="text1"/>
              <w:sz w:val="28"/>
              <w:szCs w:val="20"/>
              <w:lang w:val="en-US"/>
            </w:rPr>
            <w:t xml:space="preserve"> </w:t>
          </w:r>
          <w:r w:rsidR="002175E3" w:rsidRPr="002175E3">
            <w:rPr>
              <w:rFonts w:ascii="Garamond" w:eastAsiaTheme="minorEastAsia" w:hAnsi="Garamond" w:cs="David"/>
              <w:noProof/>
              <w:color w:val="000000" w:themeColor="text1"/>
              <w:sz w:val="28"/>
              <w:szCs w:val="20"/>
              <w:lang w:val="en-US"/>
            </w:rPr>
            <w:t>[9]</w:t>
          </w:r>
          <w:r w:rsidR="000506BF">
            <w:rPr>
              <w:rFonts w:ascii="Garamond" w:eastAsiaTheme="minorEastAsia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F81C36">
        <w:rPr>
          <w:rFonts w:ascii="Garamond" w:eastAsiaTheme="minorEastAsia" w:hAnsi="Garamond" w:cs="David"/>
          <w:color w:val="000000" w:themeColor="text1"/>
          <w:sz w:val="28"/>
          <w:szCs w:val="20"/>
        </w:rPr>
        <w:t>.</w:t>
      </w:r>
    </w:p>
    <w:p w:rsidR="00560416" w:rsidRPr="00560416" w:rsidRDefault="00560416" w:rsidP="00560416">
      <w:pPr>
        <w:pStyle w:val="Heading2"/>
        <w:numPr>
          <w:ilvl w:val="0"/>
          <w:numId w:val="20"/>
        </w:numPr>
        <w:rPr>
          <w:sz w:val="36"/>
        </w:rPr>
      </w:pPr>
      <w:r w:rsidRPr="00560416">
        <w:rPr>
          <w:sz w:val="36"/>
        </w:rPr>
        <w:lastRenderedPageBreak/>
        <w:t>Proof of concept</w:t>
      </w:r>
    </w:p>
    <w:p w:rsidR="002E6F1E" w:rsidRPr="000D06CF" w:rsidRDefault="00051A61" w:rsidP="00B15A34">
      <w:pPr>
        <w:spacing w:line="240" w:lineRule="auto"/>
        <w:ind w:left="108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Before proceeding to the manufacturing phase we would be going through the proof of concept phase </w:t>
      </w:r>
      <w:r w:rsidR="00622983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which would </w:t>
      </w:r>
      <w:r w:rsidR="00560416">
        <w:rPr>
          <w:rFonts w:ascii="Garamond" w:hAnsi="Garamond" w:cs="David"/>
          <w:color w:val="000000" w:themeColor="text1"/>
          <w:sz w:val="28"/>
          <w:szCs w:val="20"/>
        </w:rPr>
        <w:t xml:space="preserve">involve testing the circuit on the breadboard before printing the PCB and building individual mechanisms to </w:t>
      </w:r>
      <w:r w:rsidR="00622983" w:rsidRPr="000D06CF">
        <w:rPr>
          <w:rFonts w:ascii="Garamond" w:hAnsi="Garamond" w:cs="David"/>
          <w:color w:val="000000" w:themeColor="text1"/>
          <w:sz w:val="28"/>
          <w:szCs w:val="20"/>
        </w:rPr>
        <w:t>establish viability and feasibility of the finalized concepts.</w:t>
      </w:r>
      <w:r w:rsidR="00CF0DC5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</w:p>
    <w:p w:rsidR="00D909D2" w:rsidRPr="000D06CF" w:rsidRDefault="003633EB" w:rsidP="00B15A34">
      <w:pPr>
        <w:pStyle w:val="Heading2"/>
        <w:numPr>
          <w:ilvl w:val="0"/>
          <w:numId w:val="20"/>
        </w:numPr>
        <w:rPr>
          <w:sz w:val="36"/>
        </w:rPr>
      </w:pPr>
      <w:r w:rsidRPr="000D06CF">
        <w:rPr>
          <w:sz w:val="36"/>
        </w:rPr>
        <w:t>Designing and Manufacturing</w:t>
      </w:r>
    </w:p>
    <w:p w:rsidR="002E6F1E" w:rsidRPr="000D06CF" w:rsidRDefault="00555099" w:rsidP="00B15A34">
      <w:pPr>
        <w:spacing w:line="240" w:lineRule="auto"/>
        <w:ind w:left="108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Next we will be concentrating on the final layout of the cover </w:t>
      </w:r>
      <w:r w:rsidR="002A008C" w:rsidRPr="000D06CF">
        <w:rPr>
          <w:rFonts w:ascii="Garamond" w:hAnsi="Garamond" w:cs="David"/>
          <w:color w:val="000000" w:themeColor="text1"/>
          <w:sz w:val="28"/>
          <w:szCs w:val="20"/>
        </w:rPr>
        <w:t>such that it accommodates the designed protection mechanism as well as being aesthetically pleasing</w:t>
      </w:r>
      <w:r w:rsidR="00622983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. After this we will begin </w:t>
      </w:r>
      <w:r w:rsidR="00D548AB" w:rsidRPr="000D06CF">
        <w:rPr>
          <w:rFonts w:ascii="Garamond" w:hAnsi="Garamond" w:cs="David"/>
          <w:color w:val="000000" w:themeColor="text1"/>
          <w:sz w:val="28"/>
          <w:szCs w:val="20"/>
        </w:rPr>
        <w:t>the manufacturing of our first prototype</w:t>
      </w:r>
      <w:r w:rsidR="002A008C" w:rsidRPr="000D06CF">
        <w:rPr>
          <w:rFonts w:ascii="Garamond" w:hAnsi="Garamond" w:cs="David"/>
          <w:color w:val="000000" w:themeColor="text1"/>
          <w:sz w:val="28"/>
          <w:szCs w:val="20"/>
        </w:rPr>
        <w:t>.</w:t>
      </w:r>
    </w:p>
    <w:p w:rsidR="00D909D2" w:rsidRPr="000D06CF" w:rsidRDefault="00247B8E" w:rsidP="00B15A34">
      <w:pPr>
        <w:pStyle w:val="Heading2"/>
        <w:numPr>
          <w:ilvl w:val="0"/>
          <w:numId w:val="20"/>
        </w:numPr>
        <w:rPr>
          <w:sz w:val="36"/>
        </w:rPr>
      </w:pPr>
      <w:r w:rsidRPr="000D06CF">
        <w:rPr>
          <w:sz w:val="36"/>
        </w:rPr>
        <w:t>Testing and I</w:t>
      </w:r>
      <w:r w:rsidR="003633EB" w:rsidRPr="000D06CF">
        <w:rPr>
          <w:sz w:val="36"/>
        </w:rPr>
        <w:t>mprovements</w:t>
      </w:r>
    </w:p>
    <w:p w:rsidR="00D256E5" w:rsidRPr="000D06CF" w:rsidRDefault="00656608" w:rsidP="00B15A34">
      <w:pPr>
        <w:spacing w:after="120" w:line="240" w:lineRule="auto"/>
        <w:ind w:left="108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After </w:t>
      </w:r>
      <w:r w:rsidR="00307262" w:rsidRPr="000D06CF">
        <w:rPr>
          <w:rFonts w:ascii="Garamond" w:hAnsi="Garamond" w:cs="David"/>
          <w:color w:val="000000" w:themeColor="text1"/>
          <w:sz w:val="28"/>
          <w:szCs w:val="20"/>
        </w:rPr>
        <w:t>completing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manufacturing we will </w:t>
      </w:r>
      <w:r w:rsidR="00F858E1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start </w:t>
      </w:r>
      <w:r w:rsidR="00307262" w:rsidRPr="000D06CF">
        <w:rPr>
          <w:rFonts w:ascii="Garamond" w:hAnsi="Garamond" w:cs="David"/>
          <w:color w:val="000000" w:themeColor="text1"/>
          <w:sz w:val="28"/>
          <w:szCs w:val="20"/>
        </w:rPr>
        <w:t>thorough testing of the prototype.</w:t>
      </w:r>
    </w:p>
    <w:p w:rsidR="002E6F1E" w:rsidRPr="000D06CF" w:rsidRDefault="00656608" w:rsidP="00B15A34">
      <w:pPr>
        <w:spacing w:after="120" w:line="240" w:lineRule="auto"/>
        <w:ind w:left="108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For further assistance in the improvement of design we will incorporate machine </w:t>
      </w:r>
      <w:r w:rsidR="00307262" w:rsidRPr="000D06CF">
        <w:rPr>
          <w:rFonts w:ascii="Garamond" w:hAnsi="Garamond" w:cs="David"/>
          <w:color w:val="000000" w:themeColor="text1"/>
          <w:sz w:val="28"/>
          <w:szCs w:val="20"/>
        </w:rPr>
        <w:t>learning</w:t>
      </w:r>
      <w:sdt>
        <w:sdtPr>
          <w:rPr>
            <w:rFonts w:ascii="Garamond" w:hAnsi="Garamond" w:cs="David"/>
            <w:color w:val="000000" w:themeColor="text1"/>
            <w:sz w:val="28"/>
            <w:szCs w:val="20"/>
          </w:rPr>
          <w:id w:val="-1837302541"/>
          <w:citation/>
        </w:sdtPr>
        <w:sdtEndPr/>
        <w:sdtContent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begin"/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instrText xml:space="preserve"> CITATION Dom \l 1033 </w:instrText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separate"/>
          </w:r>
          <w:r w:rsid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 xml:space="preserve"> </w:t>
          </w:r>
          <w:r w:rsidR="002175E3" w:rsidRPr="002175E3">
            <w:rPr>
              <w:rFonts w:ascii="Garamond" w:hAnsi="Garamond" w:cs="David"/>
              <w:noProof/>
              <w:color w:val="000000" w:themeColor="text1"/>
              <w:sz w:val="28"/>
              <w:szCs w:val="20"/>
            </w:rPr>
            <w:t>[10]</w:t>
          </w:r>
          <w:r w:rsidR="00A60201" w:rsidRPr="000D06CF">
            <w:rPr>
              <w:rFonts w:ascii="Garamond" w:hAnsi="Garamond" w:cs="David"/>
              <w:color w:val="000000" w:themeColor="text1"/>
              <w:sz w:val="28"/>
              <w:szCs w:val="20"/>
            </w:rPr>
            <w:fldChar w:fldCharType="end"/>
          </w:r>
        </w:sdtContent>
      </w:sdt>
      <w:r w:rsidR="00307262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which</w:t>
      </w:r>
      <w:r w:rsidR="002A6E29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wi</w:t>
      </w:r>
      <w:r w:rsidR="00C21960" w:rsidRPr="000D06CF">
        <w:rPr>
          <w:rFonts w:ascii="Garamond" w:hAnsi="Garamond" w:cs="David"/>
          <w:color w:val="000000" w:themeColor="text1"/>
          <w:sz w:val="28"/>
          <w:szCs w:val="20"/>
        </w:rPr>
        <w:t>ll reduce</w:t>
      </w:r>
      <w:r w:rsidR="002A6E29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fa</w:t>
      </w:r>
      <w:r w:rsidR="00C21960" w:rsidRPr="000D06CF">
        <w:rPr>
          <w:rFonts w:ascii="Garamond" w:hAnsi="Garamond" w:cs="David"/>
          <w:color w:val="000000" w:themeColor="text1"/>
          <w:sz w:val="28"/>
          <w:szCs w:val="20"/>
        </w:rPr>
        <w:t>lse triggering thereby increasing the relia</w:t>
      </w:r>
      <w:r w:rsidR="00A12A3B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bility of the </w:t>
      </w:r>
      <w:r w:rsidR="00D84D4F" w:rsidRPr="000D06CF">
        <w:rPr>
          <w:rFonts w:ascii="Garamond" w:hAnsi="Garamond" w:cs="David"/>
          <w:color w:val="000000" w:themeColor="text1"/>
          <w:sz w:val="28"/>
          <w:szCs w:val="20"/>
        </w:rPr>
        <w:t>system</w:t>
      </w:r>
      <w:r w:rsidR="0029360D" w:rsidRPr="000D06CF">
        <w:rPr>
          <w:rFonts w:ascii="Garamond" w:hAnsi="Garamond" w:cs="David"/>
          <w:color w:val="000000" w:themeColor="text1"/>
          <w:sz w:val="28"/>
          <w:szCs w:val="20"/>
        </w:rPr>
        <w:t>.</w:t>
      </w:r>
      <w:r w:rsidR="000A7137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</w:p>
    <w:p w:rsidR="0029360D" w:rsidRPr="000D06CF" w:rsidRDefault="00307262" w:rsidP="00B15A34">
      <w:pPr>
        <w:spacing w:after="120" w:line="240" w:lineRule="auto"/>
        <w:ind w:left="108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The </w:t>
      </w:r>
      <w:r w:rsidR="00B14497" w:rsidRPr="000D06CF">
        <w:rPr>
          <w:rFonts w:ascii="Garamond" w:hAnsi="Garamond" w:cs="David"/>
          <w:color w:val="000000" w:themeColor="text1"/>
          <w:sz w:val="28"/>
          <w:szCs w:val="20"/>
        </w:rPr>
        <w:t>various data from sensors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can be </w:t>
      </w:r>
      <w:r w:rsidR="00B14497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sent to </w:t>
      </w:r>
      <w:r w:rsidR="000A7137" w:rsidRPr="000D06CF">
        <w:rPr>
          <w:rFonts w:ascii="Garamond" w:hAnsi="Garamond" w:cs="David"/>
          <w:color w:val="000000" w:themeColor="text1"/>
          <w:sz w:val="28"/>
          <w:szCs w:val="20"/>
        </w:rPr>
        <w:t>mobile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 xml:space="preserve"> phone</w:t>
      </w:r>
      <w:r w:rsidR="000A7137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manufacturers so that they can relocate the most vulnerable components or change the shape of the device to better withstand most common freefall impacts. </w:t>
      </w:r>
    </w:p>
    <w:p w:rsidR="002E6F1E" w:rsidRPr="000D06CF" w:rsidRDefault="002E6F1E" w:rsidP="002E6F1E">
      <w:pPr>
        <w:spacing w:line="240" w:lineRule="auto"/>
        <w:ind w:left="720"/>
        <w:rPr>
          <w:rFonts w:ascii="Georgia" w:hAnsi="Georgia" w:cs="Times New Roman"/>
          <w:sz w:val="36"/>
          <w:szCs w:val="24"/>
        </w:rPr>
      </w:pPr>
    </w:p>
    <w:p w:rsidR="002E6F1E" w:rsidRDefault="002E6F1E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0D38A3" w:rsidRDefault="000D38A3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0D38A3" w:rsidRDefault="000D38A3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0D38A3" w:rsidRDefault="000D38A3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0D38A3" w:rsidRDefault="000D38A3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0D38A3" w:rsidRDefault="000D38A3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B15A34" w:rsidRDefault="00B15A34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E75738" w:rsidRDefault="00E75738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E75738" w:rsidRDefault="00E75738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E75738" w:rsidRDefault="00E75738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E75738" w:rsidRDefault="00E75738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2175E3" w:rsidRDefault="002175E3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E75738" w:rsidRPr="000D06CF" w:rsidRDefault="00E75738" w:rsidP="00D909D2">
      <w:pPr>
        <w:spacing w:line="240" w:lineRule="auto"/>
        <w:rPr>
          <w:rFonts w:ascii="Georgia" w:hAnsi="Georgia" w:cs="Times New Roman"/>
          <w:sz w:val="36"/>
          <w:szCs w:val="24"/>
        </w:rPr>
      </w:pPr>
    </w:p>
    <w:p w:rsidR="009C7B5D" w:rsidRPr="000D06CF" w:rsidRDefault="00BB1D09" w:rsidP="00D909D2">
      <w:pPr>
        <w:pStyle w:val="Heading1"/>
        <w:pBdr>
          <w:bottom w:val="single" w:sz="8" w:space="0" w:color="DBE5F1" w:themeColor="accent1" w:themeTint="33"/>
        </w:pBdr>
        <w:spacing w:before="320" w:after="200" w:line="240" w:lineRule="auto"/>
        <w:rPr>
          <w:color w:val="4F81BD" w:themeColor="accent1"/>
          <w:sz w:val="48"/>
          <w:szCs w:val="36"/>
          <w:lang w:eastAsia="ja-JP"/>
        </w:rPr>
      </w:pPr>
      <w:r w:rsidRPr="000D06CF">
        <w:rPr>
          <w:color w:val="4F81BD" w:themeColor="accent1"/>
          <w:sz w:val="48"/>
          <w:szCs w:val="36"/>
          <w:lang w:eastAsia="ja-JP"/>
        </w:rPr>
        <w:lastRenderedPageBreak/>
        <w:t>Duration, Facilities and Budget required</w:t>
      </w:r>
    </w:p>
    <w:p w:rsidR="00E400E8" w:rsidRPr="000D06CF" w:rsidRDefault="00E400E8" w:rsidP="00DD68AB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The </w:t>
      </w:r>
      <w:r w:rsidR="00247B8E" w:rsidRPr="000D06CF">
        <w:rPr>
          <w:rFonts w:ascii="Garamond" w:hAnsi="Garamond" w:cs="David"/>
          <w:color w:val="000000" w:themeColor="text1"/>
          <w:sz w:val="28"/>
          <w:szCs w:val="20"/>
        </w:rPr>
        <w:t>tentative working schedule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>:</w:t>
      </w:r>
    </w:p>
    <w:p w:rsidR="00247B8E" w:rsidRPr="000D06CF" w:rsidRDefault="00540F07" w:rsidP="00DD68AB">
      <w:pPr>
        <w:ind w:left="360"/>
        <w:jc w:val="center"/>
        <w:rPr>
          <w:rFonts w:ascii="Georgia" w:hAnsi="Georgia" w:cs="Times New Roman"/>
          <w:sz w:val="36"/>
          <w:szCs w:val="24"/>
        </w:rPr>
      </w:pPr>
      <w:r>
        <w:rPr>
          <w:rFonts w:ascii="Georgia" w:hAnsi="Georgia" w:cs="Times New Roman"/>
          <w:sz w:val="36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07pt">
            <v:imagedata r:id="rId8" o:title="schedule"/>
          </v:shape>
        </w:pict>
      </w:r>
    </w:p>
    <w:p w:rsidR="00E400E8" w:rsidRPr="000D06CF" w:rsidRDefault="002B67DA" w:rsidP="00DD68AB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We will be requiri</w:t>
      </w:r>
      <w:r w:rsidR="00B53B42" w:rsidRPr="000D06CF">
        <w:rPr>
          <w:rFonts w:ascii="Garamond" w:hAnsi="Garamond" w:cs="David"/>
          <w:color w:val="000000" w:themeColor="text1"/>
          <w:sz w:val="28"/>
          <w:szCs w:val="20"/>
        </w:rPr>
        <w:t>ng 3D printing</w:t>
      </w:r>
      <w:r w:rsidR="006A76A2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and</w:t>
      </w:r>
      <w:r w:rsidR="00E400E8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circuit designing facilities like PCB printing, soldering etc</w:t>
      </w:r>
      <w:r w:rsidR="00990BFD" w:rsidRPr="000D06CF">
        <w:rPr>
          <w:rFonts w:ascii="Garamond" w:hAnsi="Garamond" w:cs="David"/>
          <w:color w:val="000000" w:themeColor="text1"/>
          <w:sz w:val="28"/>
          <w:szCs w:val="20"/>
        </w:rPr>
        <w:t>.</w:t>
      </w:r>
      <w:r w:rsidR="00261DC9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</w:t>
      </w:r>
    </w:p>
    <w:p w:rsidR="00D909D2" w:rsidRPr="000D06CF" w:rsidRDefault="00261DC9" w:rsidP="00DD68AB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A</w:t>
      </w:r>
      <w:r w:rsidR="00F633A6"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lthough our eventual </w:t>
      </w:r>
      <w:r w:rsidR="00247B8E" w:rsidRPr="000D06CF">
        <w:rPr>
          <w:rFonts w:ascii="Garamond" w:hAnsi="Garamond" w:cs="David"/>
          <w:color w:val="000000" w:themeColor="text1"/>
          <w:sz w:val="28"/>
          <w:szCs w:val="20"/>
        </w:rPr>
        <w:t>case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would use already present </w:t>
      </w:r>
      <w:r w:rsidR="00F633A6" w:rsidRPr="000D06CF">
        <w:rPr>
          <w:rFonts w:ascii="Garamond" w:hAnsi="Garamond" w:cs="David"/>
          <w:color w:val="000000" w:themeColor="text1"/>
          <w:sz w:val="28"/>
          <w:szCs w:val="20"/>
        </w:rPr>
        <w:t>sensors and processor in mobile</w:t>
      </w:r>
      <w:r w:rsidR="00053642">
        <w:rPr>
          <w:rFonts w:ascii="Garamond" w:hAnsi="Garamond" w:cs="David"/>
          <w:color w:val="000000" w:themeColor="text1"/>
          <w:sz w:val="28"/>
          <w:szCs w:val="20"/>
        </w:rPr>
        <w:t xml:space="preserve"> phone</w:t>
      </w:r>
      <w:r w:rsidRPr="000D06CF">
        <w:rPr>
          <w:rFonts w:ascii="Garamond" w:hAnsi="Garamond" w:cs="David"/>
          <w:color w:val="000000" w:themeColor="text1"/>
          <w:sz w:val="28"/>
          <w:szCs w:val="20"/>
        </w:rPr>
        <w:t xml:space="preserve"> for functioning but for testing purposes we will require to purchase them</w:t>
      </w:r>
      <w:r w:rsidR="00E400E8" w:rsidRPr="000D06CF">
        <w:rPr>
          <w:rFonts w:ascii="Garamond" w:hAnsi="Garamond" w:cs="David"/>
          <w:color w:val="000000" w:themeColor="text1"/>
          <w:sz w:val="28"/>
          <w:szCs w:val="20"/>
        </w:rPr>
        <w:t>.</w:t>
      </w:r>
    </w:p>
    <w:p w:rsidR="00FE4D6A" w:rsidRPr="000D06CF" w:rsidRDefault="00FE4D6A" w:rsidP="00DD68AB">
      <w:pPr>
        <w:spacing w:line="240" w:lineRule="auto"/>
        <w:ind w:left="360"/>
        <w:rPr>
          <w:rFonts w:ascii="Garamond" w:hAnsi="Garamond" w:cs="David"/>
          <w:color w:val="000000" w:themeColor="text1"/>
          <w:sz w:val="28"/>
          <w:szCs w:val="20"/>
        </w:rPr>
      </w:pPr>
      <w:r w:rsidRPr="000D06CF">
        <w:rPr>
          <w:rFonts w:ascii="Garamond" w:hAnsi="Garamond" w:cs="David"/>
          <w:color w:val="000000" w:themeColor="text1"/>
          <w:sz w:val="28"/>
          <w:szCs w:val="20"/>
        </w:rPr>
        <w:t>The budget would be split up as follows:</w:t>
      </w:r>
    </w:p>
    <w:tbl>
      <w:tblPr>
        <w:tblStyle w:val="SOWTable"/>
        <w:tblW w:w="4370" w:type="pct"/>
        <w:tblInd w:w="607" w:type="dxa"/>
        <w:tblLook w:val="04A0" w:firstRow="1" w:lastRow="0" w:firstColumn="1" w:lastColumn="0" w:noHBand="0" w:noVBand="1"/>
        <w:tblDescription w:val="Fee Schedule"/>
      </w:tblPr>
      <w:tblGrid>
        <w:gridCol w:w="948"/>
        <w:gridCol w:w="3961"/>
        <w:gridCol w:w="4230"/>
      </w:tblGrid>
      <w:tr w:rsidR="000D06CF" w:rsidRPr="000D06CF" w:rsidTr="000D3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vAlign w:val="bottom"/>
          </w:tcPr>
          <w:p w:rsidR="000D06CF" w:rsidRPr="000D06CF" w:rsidRDefault="000D06CF" w:rsidP="000D06CF">
            <w:pPr>
              <w:jc w:val="center"/>
              <w:rPr>
                <w:sz w:val="22"/>
              </w:rPr>
            </w:pPr>
            <w:r w:rsidRPr="000D06CF">
              <w:rPr>
                <w:sz w:val="22"/>
              </w:rPr>
              <w:t>S.</w:t>
            </w:r>
            <w:r w:rsidR="000D38A3">
              <w:rPr>
                <w:sz w:val="22"/>
              </w:rPr>
              <w:t xml:space="preserve"> </w:t>
            </w:r>
            <w:r w:rsidRPr="000D06CF">
              <w:rPr>
                <w:sz w:val="22"/>
              </w:rPr>
              <w:t>No.</w:t>
            </w:r>
          </w:p>
        </w:tc>
        <w:tc>
          <w:tcPr>
            <w:tcW w:w="2167" w:type="pct"/>
            <w:vAlign w:val="bottom"/>
          </w:tcPr>
          <w:p w:rsidR="000D06CF" w:rsidRPr="000D06CF" w:rsidRDefault="000D06CF" w:rsidP="000D0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06CF">
              <w:rPr>
                <w:sz w:val="22"/>
              </w:rPr>
              <w:t>component</w:t>
            </w:r>
          </w:p>
        </w:tc>
        <w:tc>
          <w:tcPr>
            <w:tcW w:w="2314" w:type="pct"/>
            <w:vAlign w:val="bottom"/>
          </w:tcPr>
          <w:p w:rsidR="000D06CF" w:rsidRPr="000D06CF" w:rsidRDefault="000D06CF" w:rsidP="000D0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06CF">
              <w:rPr>
                <w:sz w:val="22"/>
              </w:rPr>
              <w:t>Estimated cost (INR)</w:t>
            </w:r>
          </w:p>
        </w:tc>
      </w:tr>
      <w:tr w:rsidR="000D06CF" w:rsidRPr="000D06CF" w:rsidTr="000D38A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0D06CF" w:rsidRPr="000D06CF" w:rsidRDefault="000D06CF" w:rsidP="000D06CF">
            <w:pPr>
              <w:rPr>
                <w:sz w:val="22"/>
              </w:rPr>
            </w:pPr>
            <w:r w:rsidRPr="000D06CF">
              <w:rPr>
                <w:sz w:val="22"/>
              </w:rPr>
              <w:t>1.</w:t>
            </w:r>
          </w:p>
        </w:tc>
        <w:tc>
          <w:tcPr>
            <w:tcW w:w="2167" w:type="pct"/>
          </w:tcPr>
          <w:p w:rsidR="000D06CF" w:rsidRPr="000D06CF" w:rsidRDefault="000D06CF" w:rsidP="00DC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Accelerometer and Gyroscope module</w:t>
            </w:r>
          </w:p>
        </w:tc>
        <w:tc>
          <w:tcPr>
            <w:tcW w:w="2314" w:type="pct"/>
          </w:tcPr>
          <w:p w:rsidR="000D06CF" w:rsidRPr="000D06CF" w:rsidRDefault="000D06CF" w:rsidP="00DC5F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475</w:t>
            </w:r>
          </w:p>
        </w:tc>
      </w:tr>
      <w:tr w:rsidR="000D06CF" w:rsidRPr="000D06CF" w:rsidTr="000D3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0D06CF" w:rsidRPr="000D06CF" w:rsidRDefault="000D06CF" w:rsidP="000D06CF">
            <w:pPr>
              <w:rPr>
                <w:sz w:val="22"/>
              </w:rPr>
            </w:pPr>
            <w:r w:rsidRPr="000D06CF">
              <w:rPr>
                <w:sz w:val="22"/>
              </w:rPr>
              <w:t>2.</w:t>
            </w:r>
          </w:p>
        </w:tc>
        <w:tc>
          <w:tcPr>
            <w:tcW w:w="2167" w:type="pct"/>
          </w:tcPr>
          <w:p w:rsidR="000D06CF" w:rsidRPr="000D06CF" w:rsidRDefault="000D06CF" w:rsidP="00DC5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Beaglebone (</w:t>
            </w:r>
            <w:r w:rsidR="00DC5F86">
              <w:rPr>
                <w:sz w:val="28"/>
              </w:rPr>
              <w:t>micro</w:t>
            </w:r>
            <w:r w:rsidRPr="000D06CF">
              <w:rPr>
                <w:sz w:val="28"/>
              </w:rPr>
              <w:t>processor)</w:t>
            </w:r>
          </w:p>
        </w:tc>
        <w:tc>
          <w:tcPr>
            <w:tcW w:w="2314" w:type="pct"/>
          </w:tcPr>
          <w:p w:rsidR="000D06CF" w:rsidRPr="000D06CF" w:rsidRDefault="000D06CF" w:rsidP="00DC5F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4000</w:t>
            </w:r>
          </w:p>
        </w:tc>
      </w:tr>
      <w:tr w:rsidR="000D06CF" w:rsidRPr="000D06CF" w:rsidTr="000D38A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0D06CF" w:rsidRPr="000D06CF" w:rsidRDefault="000D06CF" w:rsidP="000D06CF">
            <w:pPr>
              <w:rPr>
                <w:sz w:val="22"/>
              </w:rPr>
            </w:pPr>
            <w:r w:rsidRPr="000D06CF">
              <w:rPr>
                <w:sz w:val="22"/>
              </w:rPr>
              <w:t>3.</w:t>
            </w:r>
          </w:p>
        </w:tc>
        <w:tc>
          <w:tcPr>
            <w:tcW w:w="2167" w:type="pct"/>
          </w:tcPr>
          <w:p w:rsidR="000D06CF" w:rsidRPr="000D06CF" w:rsidRDefault="000D06CF" w:rsidP="00DC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Interlaced wave springs</w:t>
            </w:r>
            <w:sdt>
              <w:sdtPr>
                <w:rPr>
                  <w:sz w:val="28"/>
                </w:rPr>
                <w:id w:val="1304882158"/>
                <w:citation/>
              </w:sdtPr>
              <w:sdtEndPr/>
              <w:sdtContent>
                <w:r w:rsidRPr="000D06CF">
                  <w:rPr>
                    <w:sz w:val="28"/>
                  </w:rPr>
                  <w:fldChar w:fldCharType="begin"/>
                </w:r>
                <w:r w:rsidRPr="000D06CF">
                  <w:rPr>
                    <w:sz w:val="28"/>
                  </w:rPr>
                  <w:instrText xml:space="preserve"> CITATION Sma \l 1033 </w:instrText>
                </w:r>
                <w:r w:rsidRPr="000D06CF">
                  <w:rPr>
                    <w:sz w:val="28"/>
                  </w:rPr>
                  <w:fldChar w:fldCharType="separate"/>
                </w:r>
                <w:r w:rsidR="002175E3">
                  <w:rPr>
                    <w:noProof/>
                    <w:sz w:val="28"/>
                  </w:rPr>
                  <w:t xml:space="preserve"> </w:t>
                </w:r>
                <w:r w:rsidR="002175E3" w:rsidRPr="002175E3">
                  <w:rPr>
                    <w:noProof/>
                    <w:sz w:val="28"/>
                  </w:rPr>
                  <w:t>[8]</w:t>
                </w:r>
                <w:r w:rsidRPr="000D06CF">
                  <w:rPr>
                    <w:sz w:val="28"/>
                  </w:rPr>
                  <w:fldChar w:fldCharType="end"/>
                </w:r>
              </w:sdtContent>
            </w:sdt>
          </w:p>
        </w:tc>
        <w:tc>
          <w:tcPr>
            <w:tcW w:w="2314" w:type="pct"/>
          </w:tcPr>
          <w:p w:rsidR="000D06CF" w:rsidRPr="000D06CF" w:rsidRDefault="00F75481" w:rsidP="00DC5F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</w:tr>
      <w:tr w:rsidR="000D06CF" w:rsidRPr="000D06CF" w:rsidTr="000D3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0D06CF" w:rsidRPr="000D06CF" w:rsidRDefault="000D06CF" w:rsidP="000D06CF">
            <w:pPr>
              <w:rPr>
                <w:sz w:val="22"/>
              </w:rPr>
            </w:pPr>
            <w:r w:rsidRPr="000D06CF">
              <w:rPr>
                <w:sz w:val="22"/>
              </w:rPr>
              <w:t>4.</w:t>
            </w:r>
          </w:p>
        </w:tc>
        <w:tc>
          <w:tcPr>
            <w:tcW w:w="2167" w:type="pct"/>
          </w:tcPr>
          <w:p w:rsidR="000D06CF" w:rsidRPr="000D06CF" w:rsidRDefault="00233F91" w:rsidP="00DC5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Pre-owned</w:t>
            </w:r>
            <w:r w:rsidR="000D06CF" w:rsidRPr="000D06CF">
              <w:rPr>
                <w:sz w:val="28"/>
              </w:rPr>
              <w:t xml:space="preserve"> android phone</w:t>
            </w:r>
          </w:p>
        </w:tc>
        <w:tc>
          <w:tcPr>
            <w:tcW w:w="2314" w:type="pct"/>
          </w:tcPr>
          <w:p w:rsidR="000D06CF" w:rsidRPr="000D06CF" w:rsidRDefault="000D06CF" w:rsidP="00DC5F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3000</w:t>
            </w:r>
          </w:p>
        </w:tc>
      </w:tr>
      <w:tr w:rsidR="000D06CF" w:rsidRPr="000D06CF" w:rsidTr="000D38A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0D06CF" w:rsidRPr="000D06CF" w:rsidRDefault="000D06CF" w:rsidP="000D06CF">
            <w:pPr>
              <w:rPr>
                <w:sz w:val="22"/>
              </w:rPr>
            </w:pPr>
            <w:r w:rsidRPr="000D06CF">
              <w:rPr>
                <w:sz w:val="22"/>
              </w:rPr>
              <w:t>5.</w:t>
            </w:r>
          </w:p>
        </w:tc>
        <w:tc>
          <w:tcPr>
            <w:tcW w:w="2167" w:type="pct"/>
          </w:tcPr>
          <w:p w:rsidR="000D06CF" w:rsidRPr="000D06CF" w:rsidRDefault="000D06CF" w:rsidP="00DC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Micro motors</w:t>
            </w:r>
          </w:p>
        </w:tc>
        <w:tc>
          <w:tcPr>
            <w:tcW w:w="2314" w:type="pct"/>
          </w:tcPr>
          <w:p w:rsidR="000D06CF" w:rsidRPr="000D06CF" w:rsidRDefault="000D06CF" w:rsidP="00DC5F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800</w:t>
            </w:r>
          </w:p>
        </w:tc>
      </w:tr>
      <w:tr w:rsidR="000D06CF" w:rsidRPr="000D06CF" w:rsidTr="000D3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0D06CF" w:rsidRPr="000D06CF" w:rsidRDefault="003C4CB7" w:rsidP="000D06CF">
            <w:pPr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167" w:type="pct"/>
          </w:tcPr>
          <w:p w:rsidR="000D06CF" w:rsidRPr="000D06CF" w:rsidRDefault="003C4CB7" w:rsidP="00DC5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Microcontroller</w:t>
            </w:r>
          </w:p>
        </w:tc>
        <w:tc>
          <w:tcPr>
            <w:tcW w:w="2314" w:type="pct"/>
          </w:tcPr>
          <w:p w:rsidR="000D06CF" w:rsidRPr="000D06CF" w:rsidRDefault="003C4CB7" w:rsidP="00DC5F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175</w:t>
            </w:r>
          </w:p>
        </w:tc>
      </w:tr>
      <w:tr w:rsidR="003C4CB7" w:rsidRPr="000D06CF" w:rsidTr="000D38A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3C4CB7" w:rsidRPr="000D06CF" w:rsidRDefault="003C4CB7" w:rsidP="003C4CB7">
            <w:pPr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167" w:type="pct"/>
          </w:tcPr>
          <w:p w:rsidR="003C4CB7" w:rsidRPr="000D06CF" w:rsidRDefault="003C4CB7" w:rsidP="00DC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Miscellaneous</w:t>
            </w:r>
          </w:p>
        </w:tc>
        <w:tc>
          <w:tcPr>
            <w:tcW w:w="2314" w:type="pct"/>
          </w:tcPr>
          <w:p w:rsidR="003C4CB7" w:rsidRPr="000D06CF" w:rsidRDefault="003C4CB7" w:rsidP="00DC5F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2000</w:t>
            </w:r>
          </w:p>
        </w:tc>
      </w:tr>
      <w:tr w:rsidR="003C4CB7" w:rsidRPr="000D06CF" w:rsidTr="000D3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:rsidR="003C4CB7" w:rsidRPr="000D06CF" w:rsidRDefault="003C4CB7" w:rsidP="003C4CB7">
            <w:pPr>
              <w:rPr>
                <w:sz w:val="22"/>
              </w:rPr>
            </w:pPr>
          </w:p>
        </w:tc>
        <w:tc>
          <w:tcPr>
            <w:tcW w:w="2167" w:type="pct"/>
          </w:tcPr>
          <w:p w:rsidR="003C4CB7" w:rsidRPr="000D06CF" w:rsidRDefault="00DC5F86" w:rsidP="00DC5F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2314" w:type="pct"/>
          </w:tcPr>
          <w:p w:rsidR="003C4CB7" w:rsidRPr="000D06CF" w:rsidRDefault="003C4CB7" w:rsidP="00DC5F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D06CF">
              <w:rPr>
                <w:sz w:val="28"/>
              </w:rPr>
              <w:t>10</w:t>
            </w:r>
            <w:r w:rsidR="00F75481">
              <w:rPr>
                <w:sz w:val="28"/>
              </w:rPr>
              <w:t>8</w:t>
            </w:r>
            <w:r>
              <w:rPr>
                <w:sz w:val="28"/>
              </w:rPr>
              <w:t>50</w:t>
            </w:r>
          </w:p>
        </w:tc>
      </w:tr>
    </w:tbl>
    <w:p w:rsidR="00247B8E" w:rsidRDefault="00247B8E" w:rsidP="00FD39BA">
      <w:pPr>
        <w:rPr>
          <w:rFonts w:ascii="Georgia" w:hAnsi="Georgia" w:cs="Times New Roman"/>
          <w:sz w:val="36"/>
          <w:szCs w:val="24"/>
        </w:rPr>
      </w:pPr>
    </w:p>
    <w:p w:rsidR="00E75738" w:rsidRDefault="00E75738" w:rsidP="00FD39BA">
      <w:pPr>
        <w:rPr>
          <w:rFonts w:ascii="Georgia" w:hAnsi="Georgia" w:cs="Times New Roman"/>
          <w:sz w:val="36"/>
          <w:szCs w:val="24"/>
        </w:rPr>
      </w:pPr>
    </w:p>
    <w:p w:rsidR="00F6090C" w:rsidRPr="000D06CF" w:rsidRDefault="00F6090C" w:rsidP="00FD39BA">
      <w:pPr>
        <w:rPr>
          <w:rFonts w:ascii="Georgia" w:hAnsi="Georgia" w:cs="Times New Roman"/>
          <w:sz w:val="36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44"/>
          <w:szCs w:val="22"/>
          <w:lang w:val="en-IN"/>
        </w:rPr>
        <w:id w:val="537553721"/>
        <w:docPartObj>
          <w:docPartGallery w:val="Bibliographies"/>
          <w:docPartUnique/>
        </w:docPartObj>
      </w:sdtPr>
      <w:sdtEndPr>
        <w:rPr>
          <w:sz w:val="32"/>
        </w:rPr>
      </w:sdtEndPr>
      <w:sdtContent>
        <w:p w:rsidR="003C1181" w:rsidRPr="000D06CF" w:rsidRDefault="003C1181" w:rsidP="000D06CF">
          <w:pPr>
            <w:pStyle w:val="Heading1"/>
            <w:pBdr>
              <w:bottom w:val="single" w:sz="8" w:space="0" w:color="DBE5F1" w:themeColor="accent1" w:themeTint="33"/>
            </w:pBdr>
            <w:spacing w:before="320" w:after="200" w:line="240" w:lineRule="auto"/>
            <w:rPr>
              <w:sz w:val="44"/>
            </w:rPr>
          </w:pPr>
          <w:r w:rsidRPr="000D06CF">
            <w:rPr>
              <w:color w:val="4F81BD" w:themeColor="accent1"/>
              <w:sz w:val="48"/>
              <w:szCs w:val="36"/>
              <w:lang w:eastAsia="ja-JP"/>
            </w:rPr>
            <w:t>References</w:t>
          </w:r>
        </w:p>
        <w:sdt>
          <w:sdtPr>
            <w:rPr>
              <w:sz w:val="32"/>
            </w:rPr>
            <w:id w:val="-573587230"/>
            <w:bibliography/>
          </w:sdtPr>
          <w:sdtEndPr/>
          <w:sdtContent>
            <w:p w:rsidR="002175E3" w:rsidRDefault="003C1181" w:rsidP="00252C53">
              <w:pPr>
                <w:spacing w:after="0"/>
                <w:rPr>
                  <w:noProof/>
                </w:rPr>
              </w:pPr>
              <w:r w:rsidRPr="000D06CF">
                <w:rPr>
                  <w:sz w:val="32"/>
                </w:rPr>
                <w:fldChar w:fldCharType="begin"/>
              </w:r>
              <w:r w:rsidRPr="000D06CF">
                <w:rPr>
                  <w:sz w:val="32"/>
                </w:rPr>
                <w:instrText xml:space="preserve"> BIBLIOGRAPHY </w:instrText>
              </w:r>
              <w:r w:rsidRPr="000D06CF">
                <w:rPr>
                  <w:sz w:val="32"/>
                </w:rPr>
                <w:fldChar w:fldCharType="separate"/>
              </w:r>
            </w:p>
            <w:tbl>
              <w:tblPr>
                <w:tblW w:w="502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075"/>
              </w:tblGrid>
              <w:tr w:rsidR="002175E3" w:rsidTr="00540F07">
                <w:trPr>
                  <w:divId w:val="730811089"/>
                  <w:trHeight w:val="25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Apple.USA Patent US20130257582, 2014.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75481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MEMS_Accelerometers. [Online]. </w:t>
                    </w:r>
                  </w:p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Available: http://mafija.fmf.uni-lj.si/seminar/files/2007_2008/MEMS_accelerometers-koncna.pdf.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75481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"Invensense," [Online]. </w:t>
                    </w:r>
                  </w:p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Available: http://invensense.com/mems/gyro/documents/whitepapers/MEMSGyroComp.pdf.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B. Dodson, "Stanford University," [Online]. Available: http://mobisocial.stanford.edu/papers/nfc.pdf.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75481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"Android phones with microcontroller via usb," [Online]. </w:t>
                    </w:r>
                  </w:p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Available: https://www.youtube.com/watch?v=WzfVezAcNJk.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75481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"Corning gorilla glass," [Online].</w:t>
                    </w:r>
                  </w:p>
                  <w:p w:rsidR="00F75481" w:rsidRDefault="00F75481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Available:h</w:t>
                    </w:r>
                    <w:r w:rsidR="002175E3">
                      <w:rPr>
                        <w:noProof/>
                        <w:lang w:val="en-US"/>
                      </w:rPr>
                      <w:t>ttp://www.corninggorillaglass.com/uploads/kcfinder/files/Gor</w:t>
                    </w:r>
                    <w:r>
                      <w:rPr>
                        <w:noProof/>
                        <w:lang w:val="en-US"/>
                      </w:rPr>
                      <w:t>illa%20Glass%203_2320_PI%20Sheet</w:t>
                    </w:r>
                  </w:p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%20RevE_050613%281%29%281%29.pdf.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75481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"Nexus 5 drop test," Android authority, [Online].</w:t>
                    </w:r>
                  </w:p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 Available: http://www.androidauthority.com/nexus-5-drop-test-314862/.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S. s. r. co..USA Patent US5639074.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"precision microdrives," [Online]. Available: www.precisionmicrodrives.com/dc-geared-motors/dc-gear-motor-ranges/nano-planetary-range.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P. Domingos, "Department of Computer Science and Engineering , University of Washington," [Online]. Available: http://homes.cs.washington.edu/~pedrod/papers/cacm12.pdf.</w:t>
                    </w:r>
                  </w:p>
                </w:tc>
              </w:tr>
              <w:tr w:rsidR="002175E3" w:rsidTr="00F75481">
                <w:trPr>
                  <w:divId w:val="730811089"/>
                  <w:tblCellSpacing w:w="15" w:type="dxa"/>
                </w:trPr>
                <w:tc>
                  <w:tcPr>
                    <w:tcW w:w="168" w:type="pct"/>
                    <w:hideMark/>
                  </w:tcPr>
                  <w:p w:rsidR="002175E3" w:rsidRDefault="002175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75E3" w:rsidRDefault="002175E3" w:rsidP="00F75481">
                    <w:pPr>
                      <w:pStyle w:val="Bibliography"/>
                      <w:spacing w:after="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"Lee Springs," [Online]. Available: http://www.leespring.com.</w:t>
                    </w:r>
                  </w:p>
                </w:tc>
              </w:tr>
            </w:tbl>
            <w:p w:rsidR="002175E3" w:rsidRDefault="002175E3">
              <w:pPr>
                <w:divId w:val="730811089"/>
                <w:rPr>
                  <w:rFonts w:eastAsia="Times New Roman"/>
                  <w:noProof/>
                </w:rPr>
              </w:pPr>
            </w:p>
            <w:p w:rsidR="00EB6975" w:rsidRPr="000D06CF" w:rsidRDefault="003C1181" w:rsidP="00252C53">
              <w:pPr>
                <w:spacing w:after="0"/>
                <w:rPr>
                  <w:sz w:val="32"/>
                </w:rPr>
              </w:pPr>
              <w:r w:rsidRPr="000D06CF">
                <w:rPr>
                  <w:b/>
                  <w:bCs/>
                  <w:noProof/>
                  <w:sz w:val="32"/>
                </w:rPr>
                <w:fldChar w:fldCharType="end"/>
              </w:r>
            </w:p>
          </w:sdtContent>
        </w:sdt>
      </w:sdtContent>
    </w:sdt>
    <w:p w:rsidR="00EB6975" w:rsidRPr="000D06CF" w:rsidRDefault="00EB6975" w:rsidP="00861037">
      <w:pPr>
        <w:autoSpaceDE w:val="0"/>
        <w:autoSpaceDN w:val="0"/>
        <w:adjustRightInd w:val="0"/>
        <w:spacing w:before="120" w:after="0"/>
        <w:rPr>
          <w:rFonts w:cs="Times-Roman"/>
          <w:sz w:val="36"/>
          <w:szCs w:val="24"/>
        </w:rPr>
      </w:pPr>
    </w:p>
    <w:p w:rsidR="00EB6975" w:rsidRPr="000D06CF" w:rsidRDefault="00EB6975" w:rsidP="00861037">
      <w:pPr>
        <w:autoSpaceDE w:val="0"/>
        <w:autoSpaceDN w:val="0"/>
        <w:adjustRightInd w:val="0"/>
        <w:spacing w:before="120" w:after="0"/>
        <w:rPr>
          <w:rFonts w:cs="Times-Roman"/>
          <w:sz w:val="36"/>
          <w:szCs w:val="24"/>
        </w:rPr>
      </w:pPr>
    </w:p>
    <w:sectPr w:rsidR="00EB6975" w:rsidRPr="000D06CF" w:rsidSect="005604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63" w:rsidRDefault="00BF3963" w:rsidP="00EB0944">
      <w:pPr>
        <w:spacing w:after="0" w:line="240" w:lineRule="auto"/>
      </w:pPr>
      <w:r>
        <w:separator/>
      </w:r>
    </w:p>
  </w:endnote>
  <w:endnote w:type="continuationSeparator" w:id="0">
    <w:p w:rsidR="00BF3963" w:rsidRDefault="00BF3963" w:rsidP="00EB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63" w:rsidRDefault="00BF3963" w:rsidP="00EB0944">
      <w:pPr>
        <w:spacing w:after="0" w:line="240" w:lineRule="auto"/>
      </w:pPr>
      <w:r>
        <w:separator/>
      </w:r>
    </w:p>
  </w:footnote>
  <w:footnote w:type="continuationSeparator" w:id="0">
    <w:p w:rsidR="00BF3963" w:rsidRDefault="00BF3963" w:rsidP="00EB0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1F65"/>
    <w:multiLevelType w:val="hybridMultilevel"/>
    <w:tmpl w:val="376A2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01ED"/>
    <w:multiLevelType w:val="hybridMultilevel"/>
    <w:tmpl w:val="A42C9488"/>
    <w:lvl w:ilvl="0" w:tplc="70CE027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A940BD2"/>
    <w:multiLevelType w:val="hybridMultilevel"/>
    <w:tmpl w:val="4280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01569"/>
    <w:multiLevelType w:val="hybridMultilevel"/>
    <w:tmpl w:val="33BAF38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0F24801"/>
    <w:multiLevelType w:val="hybridMultilevel"/>
    <w:tmpl w:val="2CC0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310A6"/>
    <w:multiLevelType w:val="hybridMultilevel"/>
    <w:tmpl w:val="384E7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22E51"/>
    <w:multiLevelType w:val="hybridMultilevel"/>
    <w:tmpl w:val="8BE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95AE1"/>
    <w:multiLevelType w:val="hybridMultilevel"/>
    <w:tmpl w:val="5BF4F7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1F2AE3"/>
    <w:multiLevelType w:val="hybridMultilevel"/>
    <w:tmpl w:val="F0D25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04753"/>
    <w:multiLevelType w:val="hybridMultilevel"/>
    <w:tmpl w:val="BB80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55673"/>
    <w:multiLevelType w:val="hybridMultilevel"/>
    <w:tmpl w:val="01C89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D4A69"/>
    <w:multiLevelType w:val="hybridMultilevel"/>
    <w:tmpl w:val="C54A4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001EB"/>
    <w:multiLevelType w:val="hybridMultilevel"/>
    <w:tmpl w:val="496C2F16"/>
    <w:lvl w:ilvl="0" w:tplc="0848FD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40DB"/>
    <w:multiLevelType w:val="hybridMultilevel"/>
    <w:tmpl w:val="4DAAF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677697"/>
    <w:multiLevelType w:val="hybridMultilevel"/>
    <w:tmpl w:val="C64E43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D97843"/>
    <w:multiLevelType w:val="hybridMultilevel"/>
    <w:tmpl w:val="0BA28B52"/>
    <w:lvl w:ilvl="0" w:tplc="48C4D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C25312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968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BC68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4C27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683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BC7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640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306C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687C1E41"/>
    <w:multiLevelType w:val="hybridMultilevel"/>
    <w:tmpl w:val="BBD4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95D05"/>
    <w:multiLevelType w:val="hybridMultilevel"/>
    <w:tmpl w:val="6B981170"/>
    <w:lvl w:ilvl="0" w:tplc="7494F4C6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E557B1"/>
    <w:multiLevelType w:val="hybridMultilevel"/>
    <w:tmpl w:val="2FBCA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80C0C"/>
    <w:multiLevelType w:val="hybridMultilevel"/>
    <w:tmpl w:val="5EB2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6"/>
  </w:num>
  <w:num w:numId="5">
    <w:abstractNumId w:val="5"/>
  </w:num>
  <w:num w:numId="6">
    <w:abstractNumId w:val="13"/>
  </w:num>
  <w:num w:numId="7">
    <w:abstractNumId w:val="19"/>
  </w:num>
  <w:num w:numId="8">
    <w:abstractNumId w:val="15"/>
  </w:num>
  <w:num w:numId="9">
    <w:abstractNumId w:val="8"/>
  </w:num>
  <w:num w:numId="10">
    <w:abstractNumId w:val="16"/>
  </w:num>
  <w:num w:numId="11">
    <w:abstractNumId w:val="12"/>
  </w:num>
  <w:num w:numId="12">
    <w:abstractNumId w:val="9"/>
  </w:num>
  <w:num w:numId="13">
    <w:abstractNumId w:val="1"/>
  </w:num>
  <w:num w:numId="14">
    <w:abstractNumId w:val="0"/>
  </w:num>
  <w:num w:numId="15">
    <w:abstractNumId w:val="4"/>
  </w:num>
  <w:num w:numId="16">
    <w:abstractNumId w:val="14"/>
  </w:num>
  <w:num w:numId="17">
    <w:abstractNumId w:val="2"/>
  </w:num>
  <w:num w:numId="18">
    <w:abstractNumId w:val="17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8B"/>
    <w:rsid w:val="00001CEC"/>
    <w:rsid w:val="000033F2"/>
    <w:rsid w:val="000101B5"/>
    <w:rsid w:val="00015A11"/>
    <w:rsid w:val="0004591C"/>
    <w:rsid w:val="000506BF"/>
    <w:rsid w:val="00051A61"/>
    <w:rsid w:val="00053642"/>
    <w:rsid w:val="000852FD"/>
    <w:rsid w:val="000931BB"/>
    <w:rsid w:val="000A4D01"/>
    <w:rsid w:val="000A7137"/>
    <w:rsid w:val="000B26F6"/>
    <w:rsid w:val="000D06CF"/>
    <w:rsid w:val="000D38A3"/>
    <w:rsid w:val="000D3FC7"/>
    <w:rsid w:val="000E13FB"/>
    <w:rsid w:val="000E6C92"/>
    <w:rsid w:val="000F0CA8"/>
    <w:rsid w:val="000F12CA"/>
    <w:rsid w:val="00125FD8"/>
    <w:rsid w:val="0012772A"/>
    <w:rsid w:val="00131A4B"/>
    <w:rsid w:val="001474A6"/>
    <w:rsid w:val="00153164"/>
    <w:rsid w:val="001574B8"/>
    <w:rsid w:val="00167BE1"/>
    <w:rsid w:val="0017010B"/>
    <w:rsid w:val="00180F62"/>
    <w:rsid w:val="00190EA0"/>
    <w:rsid w:val="00194231"/>
    <w:rsid w:val="001B2DF0"/>
    <w:rsid w:val="001B5938"/>
    <w:rsid w:val="001F6DA8"/>
    <w:rsid w:val="001F7A55"/>
    <w:rsid w:val="00204CC8"/>
    <w:rsid w:val="00210716"/>
    <w:rsid w:val="002132A2"/>
    <w:rsid w:val="0021468B"/>
    <w:rsid w:val="002175E3"/>
    <w:rsid w:val="00231EB1"/>
    <w:rsid w:val="00233F91"/>
    <w:rsid w:val="00235E76"/>
    <w:rsid w:val="00247B8E"/>
    <w:rsid w:val="00252C53"/>
    <w:rsid w:val="00261DC9"/>
    <w:rsid w:val="00264856"/>
    <w:rsid w:val="00267783"/>
    <w:rsid w:val="002742E1"/>
    <w:rsid w:val="0029360D"/>
    <w:rsid w:val="002962D7"/>
    <w:rsid w:val="002A008C"/>
    <w:rsid w:val="002A6E29"/>
    <w:rsid w:val="002B019E"/>
    <w:rsid w:val="002B67DA"/>
    <w:rsid w:val="002E6F1E"/>
    <w:rsid w:val="002E7A7E"/>
    <w:rsid w:val="002F4606"/>
    <w:rsid w:val="003041F0"/>
    <w:rsid w:val="00307262"/>
    <w:rsid w:val="00315523"/>
    <w:rsid w:val="003218CA"/>
    <w:rsid w:val="003402BB"/>
    <w:rsid w:val="00345AAE"/>
    <w:rsid w:val="0035721F"/>
    <w:rsid w:val="003633EB"/>
    <w:rsid w:val="00364668"/>
    <w:rsid w:val="00366581"/>
    <w:rsid w:val="003A1B6A"/>
    <w:rsid w:val="003A43D8"/>
    <w:rsid w:val="003B641A"/>
    <w:rsid w:val="003C1181"/>
    <w:rsid w:val="003C4CB7"/>
    <w:rsid w:val="003C728B"/>
    <w:rsid w:val="004153DE"/>
    <w:rsid w:val="004230EF"/>
    <w:rsid w:val="00436A01"/>
    <w:rsid w:val="00437191"/>
    <w:rsid w:val="00447458"/>
    <w:rsid w:val="00474512"/>
    <w:rsid w:val="004A5701"/>
    <w:rsid w:val="004B54DA"/>
    <w:rsid w:val="004C3568"/>
    <w:rsid w:val="004C69A0"/>
    <w:rsid w:val="004D0B99"/>
    <w:rsid w:val="004D122F"/>
    <w:rsid w:val="004E2B67"/>
    <w:rsid w:val="004F0A3A"/>
    <w:rsid w:val="005146AB"/>
    <w:rsid w:val="005163F1"/>
    <w:rsid w:val="00516C61"/>
    <w:rsid w:val="005274E4"/>
    <w:rsid w:val="00530600"/>
    <w:rsid w:val="00540F07"/>
    <w:rsid w:val="00545AB4"/>
    <w:rsid w:val="005461BC"/>
    <w:rsid w:val="00550B5E"/>
    <w:rsid w:val="00553AED"/>
    <w:rsid w:val="00555099"/>
    <w:rsid w:val="00560416"/>
    <w:rsid w:val="005658CC"/>
    <w:rsid w:val="00574ECC"/>
    <w:rsid w:val="005A08A0"/>
    <w:rsid w:val="005A7BFC"/>
    <w:rsid w:val="005B1952"/>
    <w:rsid w:val="005E3B0F"/>
    <w:rsid w:val="005F536C"/>
    <w:rsid w:val="0060236B"/>
    <w:rsid w:val="00602CA2"/>
    <w:rsid w:val="00605F5B"/>
    <w:rsid w:val="00611E29"/>
    <w:rsid w:val="00622983"/>
    <w:rsid w:val="0063194E"/>
    <w:rsid w:val="00632412"/>
    <w:rsid w:val="00633C10"/>
    <w:rsid w:val="006454C1"/>
    <w:rsid w:val="00651C97"/>
    <w:rsid w:val="00656608"/>
    <w:rsid w:val="0067689E"/>
    <w:rsid w:val="00683D07"/>
    <w:rsid w:val="0069018C"/>
    <w:rsid w:val="006A06DB"/>
    <w:rsid w:val="006A76A2"/>
    <w:rsid w:val="006B0025"/>
    <w:rsid w:val="006B4670"/>
    <w:rsid w:val="006B4D98"/>
    <w:rsid w:val="006C19DC"/>
    <w:rsid w:val="006C1CE8"/>
    <w:rsid w:val="006D17CD"/>
    <w:rsid w:val="006D6938"/>
    <w:rsid w:val="006F3357"/>
    <w:rsid w:val="007013D0"/>
    <w:rsid w:val="00704037"/>
    <w:rsid w:val="0071303F"/>
    <w:rsid w:val="007467D1"/>
    <w:rsid w:val="00763155"/>
    <w:rsid w:val="00763DF5"/>
    <w:rsid w:val="00765BDC"/>
    <w:rsid w:val="007764DF"/>
    <w:rsid w:val="007E47DD"/>
    <w:rsid w:val="007E7872"/>
    <w:rsid w:val="007F68BA"/>
    <w:rsid w:val="007F72B4"/>
    <w:rsid w:val="00800EA0"/>
    <w:rsid w:val="008067A6"/>
    <w:rsid w:val="00822770"/>
    <w:rsid w:val="00854FAA"/>
    <w:rsid w:val="00861037"/>
    <w:rsid w:val="00864371"/>
    <w:rsid w:val="00871A19"/>
    <w:rsid w:val="0088187C"/>
    <w:rsid w:val="008857C9"/>
    <w:rsid w:val="00886D22"/>
    <w:rsid w:val="008876D0"/>
    <w:rsid w:val="00893359"/>
    <w:rsid w:val="008A3234"/>
    <w:rsid w:val="008A4E6D"/>
    <w:rsid w:val="008A6159"/>
    <w:rsid w:val="008B0A4E"/>
    <w:rsid w:val="008B4307"/>
    <w:rsid w:val="008B5B0D"/>
    <w:rsid w:val="008E2F8E"/>
    <w:rsid w:val="008E741B"/>
    <w:rsid w:val="00900378"/>
    <w:rsid w:val="00914353"/>
    <w:rsid w:val="0092243D"/>
    <w:rsid w:val="0093085C"/>
    <w:rsid w:val="009712F1"/>
    <w:rsid w:val="00990BFD"/>
    <w:rsid w:val="009B6277"/>
    <w:rsid w:val="009B6794"/>
    <w:rsid w:val="009C2E16"/>
    <w:rsid w:val="009C43CD"/>
    <w:rsid w:val="009C7B5D"/>
    <w:rsid w:val="009D5925"/>
    <w:rsid w:val="009E1200"/>
    <w:rsid w:val="009E6370"/>
    <w:rsid w:val="009F290E"/>
    <w:rsid w:val="009F7ABB"/>
    <w:rsid w:val="00A1202F"/>
    <w:rsid w:val="00A12A3B"/>
    <w:rsid w:val="00A3463A"/>
    <w:rsid w:val="00A34FE7"/>
    <w:rsid w:val="00A60201"/>
    <w:rsid w:val="00A6655A"/>
    <w:rsid w:val="00A746F3"/>
    <w:rsid w:val="00A94B3D"/>
    <w:rsid w:val="00AA1539"/>
    <w:rsid w:val="00AD3EE9"/>
    <w:rsid w:val="00AD4DC0"/>
    <w:rsid w:val="00AE7308"/>
    <w:rsid w:val="00AF0B36"/>
    <w:rsid w:val="00AF6789"/>
    <w:rsid w:val="00B025BF"/>
    <w:rsid w:val="00B14497"/>
    <w:rsid w:val="00B15A34"/>
    <w:rsid w:val="00B20A66"/>
    <w:rsid w:val="00B23209"/>
    <w:rsid w:val="00B51D56"/>
    <w:rsid w:val="00B53B42"/>
    <w:rsid w:val="00B54929"/>
    <w:rsid w:val="00B61E7C"/>
    <w:rsid w:val="00B64D7E"/>
    <w:rsid w:val="00B774CA"/>
    <w:rsid w:val="00B94842"/>
    <w:rsid w:val="00BA283E"/>
    <w:rsid w:val="00BB1D09"/>
    <w:rsid w:val="00BD2A4B"/>
    <w:rsid w:val="00BE1251"/>
    <w:rsid w:val="00BF3963"/>
    <w:rsid w:val="00C036DC"/>
    <w:rsid w:val="00C11F65"/>
    <w:rsid w:val="00C21960"/>
    <w:rsid w:val="00C32C62"/>
    <w:rsid w:val="00C35E3A"/>
    <w:rsid w:val="00C543BC"/>
    <w:rsid w:val="00C6592B"/>
    <w:rsid w:val="00C7006F"/>
    <w:rsid w:val="00C74E62"/>
    <w:rsid w:val="00C91A6D"/>
    <w:rsid w:val="00C93974"/>
    <w:rsid w:val="00CA7E19"/>
    <w:rsid w:val="00CB636E"/>
    <w:rsid w:val="00CC7D26"/>
    <w:rsid w:val="00CE557E"/>
    <w:rsid w:val="00CF0DC5"/>
    <w:rsid w:val="00CF4F48"/>
    <w:rsid w:val="00D125B7"/>
    <w:rsid w:val="00D14626"/>
    <w:rsid w:val="00D256E5"/>
    <w:rsid w:val="00D319DD"/>
    <w:rsid w:val="00D44825"/>
    <w:rsid w:val="00D45C9E"/>
    <w:rsid w:val="00D46F6E"/>
    <w:rsid w:val="00D548AB"/>
    <w:rsid w:val="00D632B4"/>
    <w:rsid w:val="00D6418F"/>
    <w:rsid w:val="00D6451F"/>
    <w:rsid w:val="00D84D4F"/>
    <w:rsid w:val="00D909D2"/>
    <w:rsid w:val="00DC5F86"/>
    <w:rsid w:val="00DD68AB"/>
    <w:rsid w:val="00E04C32"/>
    <w:rsid w:val="00E34B4E"/>
    <w:rsid w:val="00E400E8"/>
    <w:rsid w:val="00E5040D"/>
    <w:rsid w:val="00E5567C"/>
    <w:rsid w:val="00E64770"/>
    <w:rsid w:val="00E73870"/>
    <w:rsid w:val="00E73C1A"/>
    <w:rsid w:val="00E75738"/>
    <w:rsid w:val="00E8148B"/>
    <w:rsid w:val="00E92171"/>
    <w:rsid w:val="00E96AB0"/>
    <w:rsid w:val="00EB0944"/>
    <w:rsid w:val="00EB6975"/>
    <w:rsid w:val="00ED5DDA"/>
    <w:rsid w:val="00EE2443"/>
    <w:rsid w:val="00EE77B6"/>
    <w:rsid w:val="00F11115"/>
    <w:rsid w:val="00F260BC"/>
    <w:rsid w:val="00F329DA"/>
    <w:rsid w:val="00F5159D"/>
    <w:rsid w:val="00F6058B"/>
    <w:rsid w:val="00F6090C"/>
    <w:rsid w:val="00F633A6"/>
    <w:rsid w:val="00F63E77"/>
    <w:rsid w:val="00F75481"/>
    <w:rsid w:val="00F81C36"/>
    <w:rsid w:val="00F858E1"/>
    <w:rsid w:val="00FB1BA7"/>
    <w:rsid w:val="00FB4DBD"/>
    <w:rsid w:val="00FB6478"/>
    <w:rsid w:val="00FC074E"/>
    <w:rsid w:val="00FD0EBD"/>
    <w:rsid w:val="00FD223F"/>
    <w:rsid w:val="00FD39BA"/>
    <w:rsid w:val="00FD4AC0"/>
    <w:rsid w:val="00FD7E3F"/>
    <w:rsid w:val="00FE4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5E807-7CBF-4C8F-B120-4B5C64FB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D7"/>
  </w:style>
  <w:style w:type="paragraph" w:styleId="Heading1">
    <w:name w:val="heading 1"/>
    <w:basedOn w:val="Normal"/>
    <w:next w:val="Normal"/>
    <w:link w:val="Heading1Char"/>
    <w:uiPriority w:val="9"/>
    <w:qFormat/>
    <w:rsid w:val="003C11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28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B019E"/>
  </w:style>
  <w:style w:type="character" w:customStyle="1" w:styleId="spelle">
    <w:name w:val="spelle"/>
    <w:basedOn w:val="DefaultParagraphFont"/>
    <w:rsid w:val="002B019E"/>
  </w:style>
  <w:style w:type="paragraph" w:styleId="BalloonText">
    <w:name w:val="Balloon Text"/>
    <w:basedOn w:val="Normal"/>
    <w:link w:val="BalloonTextChar"/>
    <w:uiPriority w:val="99"/>
    <w:semiHidden/>
    <w:unhideWhenUsed/>
    <w:rsid w:val="009C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44"/>
  </w:style>
  <w:style w:type="paragraph" w:styleId="Footer">
    <w:name w:val="footer"/>
    <w:basedOn w:val="Normal"/>
    <w:link w:val="FooterChar"/>
    <w:uiPriority w:val="99"/>
    <w:unhideWhenUsed/>
    <w:rsid w:val="00EB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44"/>
  </w:style>
  <w:style w:type="paragraph" w:styleId="HTMLPreformatted">
    <w:name w:val="HTML Preformatted"/>
    <w:basedOn w:val="Normal"/>
    <w:link w:val="HTMLPreformattedChar"/>
    <w:uiPriority w:val="99"/>
    <w:unhideWhenUsed/>
    <w:rsid w:val="00CA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E1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ig">
    <w:name w:val="sig"/>
    <w:basedOn w:val="DefaultParagraphFont"/>
    <w:rsid w:val="00CA7E19"/>
  </w:style>
  <w:style w:type="paragraph" w:styleId="NormalWeb">
    <w:name w:val="Normal (Web)"/>
    <w:basedOn w:val="Normal"/>
    <w:uiPriority w:val="99"/>
    <w:semiHidden/>
    <w:unhideWhenUsed/>
    <w:rsid w:val="00EB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4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18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C1181"/>
  </w:style>
  <w:style w:type="paragraph" w:styleId="FootnoteText">
    <w:name w:val="footnote text"/>
    <w:basedOn w:val="Normal"/>
    <w:link w:val="FootnoteTextChar"/>
    <w:uiPriority w:val="99"/>
    <w:semiHidden/>
    <w:unhideWhenUsed/>
    <w:rsid w:val="003C1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1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1181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8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8B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34B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130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909D2"/>
    <w:pPr>
      <w:spacing w:after="0" w:line="240" w:lineRule="auto"/>
    </w:pPr>
  </w:style>
  <w:style w:type="table" w:customStyle="1" w:styleId="SOWTable">
    <w:name w:val="SOW Table"/>
    <w:basedOn w:val="TableNormal"/>
    <w:uiPriority w:val="99"/>
    <w:rsid w:val="00D909D2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5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15A3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36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24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72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82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779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App14</b:Tag>
    <b:SourceType>Patent</b:SourceType>
    <b:Guid>{24E2D5BE-2D84-4C1C-B90F-FFB9B4854E87}</b:Guid>
    <b:Year>2014</b:Year>
    <b:Author>
      <b:Inventor>
        <b:NameList>
          <b:Person>
            <b:Last>Apple</b:Last>
          </b:Person>
        </b:NameList>
      </b:Inventor>
    </b:Author>
    <b:CountryRegion>USA</b:CountryRegion>
    <b:PatentNumber>US20130257582</b:PatentNumber>
    <b:RefOrder>1</b:RefOrder>
  </b:Source>
  <b:Source>
    <b:Tag>Sma</b:Tag>
    <b:SourceType>Patent</b:SourceType>
    <b:Guid>{33DBF835-5111-4BF1-96C3-61433181E3D1}</b:Guid>
    <b:Author>
      <b:Inventor>
        <b:NameList>
          <b:Person>
            <b:Last>co.</b:Last>
            <b:First>Smalley</b:First>
            <b:Middle>steel ring</b:Middle>
          </b:Person>
        </b:NameList>
      </b:Inventor>
    </b:Author>
    <b:CountryRegion>USA</b:CountryRegion>
    <b:PatentNumber>US5639074</b:PatentNumber>
    <b:RefOrder>8</b:RefOrder>
  </b:Source>
  <b:Source>
    <b:Tag>htt</b:Tag>
    <b:SourceType>DocumentFromInternetSite</b:SourceType>
    <b:Guid>{F4C9EE75-B294-4103-B1F1-200E360164F3}</b:Guid>
    <b:URL>http://mafija.fmf.uni-lj.si/seminar/files/2007_2008/MEMS_accelerometers-koncna.pdf</b:URL>
    <b:Author>
      <b:Author>
        <b:NameList>
          <b:Person>
            <b:Last>MEMS_Accelerometers</b:Last>
          </b:Person>
        </b:NameList>
      </b:Author>
    </b:Author>
    <b:RefOrder>2</b:RefOrder>
  </b:Source>
  <b:Source>
    <b:Tag>Inv</b:Tag>
    <b:SourceType>DocumentFromInternetSite</b:SourceType>
    <b:Guid>{86E55CF0-F4F9-4B83-81FA-0DD7FCDDF193}</b:Guid>
    <b:Title>Invensense</b:Title>
    <b:URL>http://invensense.com/mems/gyro/documents/whitepapers/MEMSGyroComp.pdf</b:URL>
    <b:RefOrder>3</b:RefOrder>
  </b:Source>
  <b:Source>
    <b:Tag>Dom</b:Tag>
    <b:SourceType>DocumentFromInternetSite</b:SourceType>
    <b:Guid>{D37294C3-53F2-41CA-8DDE-55875C021BD0}</b:Guid>
    <b:Title>Department of Computer Science and Engineering , University of Washington</b:Title>
    <b:URL>http://homes.cs.washington.edu/~pedrod/papers/cacm12.pdf</b:URL>
    <b:Author>
      <b:Author>
        <b:NameList>
          <b:Person>
            <b:Last>Domingos</b:Last>
            <b:First>Pedro</b:First>
          </b:Person>
        </b:NameList>
      </b:Author>
    </b:Author>
    <b:RefOrder>10</b:RefOrder>
  </b:Source>
  <b:Source>
    <b:Tag>Ben</b:Tag>
    <b:SourceType>DocumentFromInternetSite</b:SourceType>
    <b:Guid>{EC00D8B0-4691-439E-87F6-53E9C90B9B75}</b:Guid>
    <b:Author>
      <b:Author>
        <b:NameList>
          <b:Person>
            <b:Last>Dodson</b:Last>
            <b:First>Ben</b:First>
          </b:Person>
        </b:NameList>
      </b:Author>
    </b:Author>
    <b:Title>Stanford University</b:Title>
    <b:URL>http://mobisocial.stanford.edu/papers/nfc.pdf</b:URL>
    <b:RefOrder>4</b:RefOrder>
  </b:Source>
  <b:Source>
    <b:Tag>And</b:Tag>
    <b:SourceType>DocumentFromInternetSite</b:SourceType>
    <b:Guid>{86F55DA2-64D3-4EC7-B17F-AF3C01DE2509}</b:Guid>
    <b:Title>Android phones with microcontroller via usb</b:Title>
    <b:URL>https://www.youtube.com/watch?v=WzfVezAcNJk</b:URL>
    <b:RefOrder>5</b:RefOrder>
  </b:Source>
  <b:Source xmlns:b="http://schemas.openxmlformats.org/officeDocument/2006/bibliography">
    <b:Tag>Cor</b:Tag>
    <b:SourceType>DocumentFromInternetSite</b:SourceType>
    <b:Guid>{526E84A7-48B0-4656-AC7F-A256CEE6394B}</b:Guid>
    <b:Title>Corning gorilla glass</b:Title>
    <b:URL>http://www.corninggorillaglass.com/uploads/kcfinder/files/Gorilla%20Glass%203_2320_PI%20Sheet%20RevE_050613%281%29%281%29.pdf</b:URL>
    <b:RefOrder>6</b:RefOrder>
  </b:Source>
  <b:Source>
    <b:Tag>lee</b:Tag>
    <b:SourceType>InternetSite</b:SourceType>
    <b:Guid>{C0F0AE54-BFDD-4243-9327-C1F62C4858D7}</b:Guid>
    <b:Title>Lee Springs</b:Title>
    <b:URL>http://www.leespring.com</b:URL>
    <b:RefOrder>11</b:RefOrder>
  </b:Source>
  <b:Source>
    <b:Tag>pre</b:Tag>
    <b:SourceType>InternetSite</b:SourceType>
    <b:Guid>{98A6F736-9CF0-43CE-9FF5-7285117705A8}</b:Guid>
    <b:Title>precision microdrives</b:Title>
    <b:URL>www.precisionmicrodrives.com/dc-geared-motors/dc-gear-motor-ranges/nano-planetary-range</b:URL>
    <b:RefOrder>9</b:RefOrder>
  </b:Source>
  <b:Source>
    <b:Tag>Nex</b:Tag>
    <b:SourceType>InternetSite</b:SourceType>
    <b:Guid>{1F477F12-80A5-45C5-BB8E-5D6ABCCAEC8E}</b:Guid>
    <b:Title>Nexus 5 drop test</b:Title>
    <b:ProductionCompany>Android authority</b:ProductionCompany>
    <b:URL>http://www.androidauthority.com/nexus-5-drop-test-314862/</b:URL>
    <b:RefOrder>7</b:RefOrder>
  </b:Source>
</b:Sources>
</file>

<file path=customXml/itemProps1.xml><?xml version="1.0" encoding="utf-8"?>
<ds:datastoreItem xmlns:ds="http://schemas.openxmlformats.org/officeDocument/2006/customXml" ds:itemID="{39CC82FE-FDB8-40E3-9916-4A27A0F5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JNK</dc:creator>
  <cp:keywords/>
  <dc:description/>
  <cp:lastModifiedBy>varan gupta</cp:lastModifiedBy>
  <cp:revision>18</cp:revision>
  <dcterms:created xsi:type="dcterms:W3CDTF">2015-02-23T22:58:00Z</dcterms:created>
  <dcterms:modified xsi:type="dcterms:W3CDTF">2015-04-15T20:21:00Z</dcterms:modified>
</cp:coreProperties>
</file>