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Dell Store — Deployment Guide</w:t>
      </w:r>
    </w:p>
    <w:p>
      <w:pPr>
        <w:jc w:val="center"/>
      </w:pPr>
      <w:r>
        <w:t>Steps to Make the Site Live on Production</w:t>
      </w:r>
    </w:p>
    <w:p>
      <w:r>
        <w:t>Prepared for: Tanmay C. Gupta | Capgemini</w:t>
      </w:r>
    </w:p>
    <w:p>
      <w:r>
        <w:t>======================================================================</w:t>
      </w:r>
    </w:p>
    <w:p>
      <w:pPr>
        <w:pStyle w:val="Heading1"/>
      </w:pPr>
      <w:r>
        <w:t>1. Overview</w:t>
      </w:r>
    </w:p>
    <w:p>
      <w:r>
        <w:t>This document outlines all steps required to deploy the Dell Store Flask application from local development (VS Code + SQLite) to a live production server (Render.com + PostgreSQL). After deployment, the site will be accessible at a public URL like dell-store.onrender.com.</w:t>
      </w:r>
    </w:p>
    <w:p>
      <w:pPr>
        <w:pStyle w:val="Heading2"/>
      </w:pPr>
      <w:r>
        <w:t>Current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Local (Development)</w:t>
            </w:r>
          </w:p>
        </w:tc>
        <w:tc>
          <w:tcPr>
            <w:tcW w:type="dxa" w:w="2880"/>
          </w:tcPr>
          <w:p>
            <w:r>
              <w:t>Production (Live)</w:t>
            </w:r>
          </w:p>
        </w:tc>
      </w:tr>
      <w:tr>
        <w:tc>
          <w:tcPr>
            <w:tcW w:type="dxa" w:w="2880"/>
          </w:tcPr>
          <w:p>
            <w:r>
              <w:t>Web Server</w:t>
            </w:r>
          </w:p>
        </w:tc>
        <w:tc>
          <w:tcPr>
            <w:tcW w:type="dxa" w:w="2880"/>
          </w:tcPr>
          <w:p>
            <w:r>
              <w:t>Flask dev server (port 5000)</w:t>
            </w:r>
          </w:p>
        </w:tc>
        <w:tc>
          <w:tcPr>
            <w:tcW w:type="dxa" w:w="2880"/>
          </w:tcPr>
          <w:p>
            <w:r>
              <w:t>Gunicorn (WSGI production server)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(dell_store.db file)</w:t>
            </w:r>
          </w:p>
        </w:tc>
        <w:tc>
          <w:tcPr>
            <w:tcW w:type="dxa" w:w="2880"/>
          </w:tcPr>
          <w:p>
            <w:r>
              <w:t>PostgreSQL (Render managed)</w:t>
            </w:r>
          </w:p>
        </w:tc>
      </w:tr>
      <w:tr>
        <w:tc>
          <w:tcPr>
            <w:tcW w:type="dxa" w:w="2880"/>
          </w:tcPr>
          <w:p>
            <w:r>
              <w:t>Service Parts</w:t>
            </w:r>
          </w:p>
        </w:tc>
        <w:tc>
          <w:tcPr>
            <w:tcW w:type="dxa" w:w="2880"/>
          </w:tcPr>
          <w:p>
            <w:r>
              <w:t>ServicePart DB table (SQLite)</w:t>
            </w:r>
          </w:p>
        </w:tc>
        <w:tc>
          <w:tcPr>
            <w:tcW w:type="dxa" w:w="2880"/>
          </w:tcPr>
          <w:p>
            <w:r>
              <w:t>ServicePart DB table (PostgreSQL)</w:t>
            </w:r>
          </w:p>
        </w:tc>
      </w:tr>
      <w:tr>
        <w:tc>
          <w:tcPr>
            <w:tcW w:type="dxa" w:w="2880"/>
          </w:tcPr>
          <w:p>
            <w:r>
              <w:t>Service Requests</w:t>
            </w:r>
          </w:p>
        </w:tc>
        <w:tc>
          <w:tcPr>
            <w:tcW w:type="dxa" w:w="2880"/>
          </w:tcPr>
          <w:p>
            <w:r>
              <w:t>service_requests.json file</w:t>
            </w:r>
          </w:p>
        </w:tc>
        <w:tc>
          <w:tcPr>
            <w:tcW w:type="dxa" w:w="2880"/>
          </w:tcPr>
          <w:p>
            <w:r>
              <w:t>ServiceRequest DB table (PostgreSQL)</w:t>
            </w:r>
          </w:p>
        </w:tc>
      </w:tr>
      <w:tr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Groq API (free tier)</w:t>
            </w:r>
          </w:p>
        </w:tc>
        <w:tc>
          <w:tcPr>
            <w:tcW w:type="dxa" w:w="2880"/>
          </w:tcPr>
          <w:p>
            <w:r>
              <w:t>Groq API (same)</w:t>
            </w:r>
          </w:p>
        </w:tc>
      </w:tr>
    </w:tbl>
    <w:p>
      <w:pPr>
        <w:pStyle w:val="Heading1"/>
      </w:pPr>
      <w:r>
        <w:t>2. Pre-Deployment Checklist</w:t>
      </w:r>
    </w:p>
    <w:p>
      <w:pPr>
        <w:pStyle w:val="Heading2"/>
      </w:pPr>
      <w:r>
        <w:t>2.1 Code Changes Already Applied (Workspace)</w:t>
      </w:r>
    </w:p>
    <w:p>
      <w:pPr>
        <w:pStyle w:val="ListBullet"/>
      </w:pPr>
      <w:r>
        <w:t>Removed Databricks and Gemini LLM providers (only Groq remains)</w:t>
      </w:r>
    </w:p>
    <w:p>
      <w:pPr>
        <w:pStyle w:val="ListBullet"/>
      </w:pPr>
      <w:r>
        <w:t>Simplified LLM router: Groq -&gt; local bot fallback only</w:t>
      </w:r>
    </w:p>
    <w:p>
      <w:pPr>
        <w:pStyle w:val="ListBullet"/>
      </w:pPr>
      <w:r>
        <w:t>Added hard login check before LLM call (blocks booking without auth)</w:t>
      </w:r>
    </w:p>
    <w:p>
      <w:pPr>
        <w:pStyle w:val="ListBullet"/>
      </w:pPr>
      <w:r>
        <w:t>Added Windows Installation services (4 tiers)</w:t>
      </w:r>
    </w:p>
    <w:p>
      <w:pPr>
        <w:pStyle w:val="ListBullet"/>
      </w:pPr>
      <w:r>
        <w:t>Added admin service parts upload/download routes</w:t>
      </w:r>
    </w:p>
    <w:p>
      <w:pPr>
        <w:pStyle w:val="ListBullet"/>
      </w:pPr>
      <w:r>
        <w:t>Added windows/format/reinstall keywords to local bot</w:t>
      </w:r>
    </w:p>
    <w:p>
      <w:pPr>
        <w:pStyle w:val="ListBullet"/>
      </w:pPr>
      <w:r>
        <w:t>No hardcoded API keys (all from environment variables)</w:t>
      </w:r>
    </w:p>
    <w:p>
      <w:pPr>
        <w:pStyle w:val="ListBullet"/>
      </w:pPr>
      <w:r>
        <w:t>config.py updated with python-dotenv + Render postgres:// fix</w:t>
      </w:r>
    </w:p>
    <w:p>
      <w:pPr>
        <w:pStyle w:val="ListBullet"/>
      </w:pPr>
      <w:r>
        <w:t>models.py has ServiceRequest + ServicePart DB models</w:t>
      </w:r>
    </w:p>
    <w:p>
      <w:pPr>
        <w:pStyle w:val="ListBullet"/>
      </w:pPr>
      <w:r>
        <w:t>seed_default_parts() seeds 52 parts on first run</w:t>
      </w:r>
    </w:p>
    <w:p>
      <w:pPr>
        <w:pStyle w:val="ListBullet"/>
      </w:pPr>
      <w:r>
        <w:t>debug mode reads from env (not hardcoded True)</w:t>
      </w:r>
    </w:p>
    <w:p>
      <w:pPr>
        <w:pStyle w:val="Heading2"/>
      </w:pPr>
      <w:r>
        <w:t>2.2 Remaining Fix Before Deploy (IMPORTANT)</w:t>
      </w:r>
    </w:p>
    <w:p>
      <w:r>
        <w:t>The following routes still use JSON file I/O for service requests. This works locally but WILL LOSE DATA on Render (filesystem resets on deploy). Replace with ServiceRequest DB model queries:</w:t>
      </w:r>
    </w:p>
    <w:p>
      <w:pPr>
        <w:pStyle w:val="ListBullet"/>
      </w:pPr>
      <w:r>
        <w:t>admin_service_requests route — change to: ServiceRequest.query.order_by(...).all()</w:t>
      </w:r>
    </w:p>
    <w:p>
      <w:pPr>
        <w:pStyle w:val="ListBullet"/>
      </w:pPr>
      <w:r>
        <w:t>update_service_status route — change to: ServiceRequest.query.filter_by(request_id=...).first()</w:t>
      </w:r>
    </w:p>
    <w:p>
      <w:pPr>
        <w:pStyle w:val="ListBullet"/>
      </w:pPr>
      <w:r>
        <w:t>service_chat booking detection — change to: db.session.add(ServiceRequest(...))</w:t>
      </w:r>
    </w:p>
    <w:p>
      <w:pPr>
        <w:pStyle w:val="ListBullet"/>
      </w:pPr>
      <w:r>
        <w:t>/service/submit route — change to: db.session.add(ServiceRequest(...))</w:t>
      </w:r>
    </w:p>
    <w:p>
      <w:pPr>
        <w:pStyle w:val="ListBullet"/>
      </w:pPr>
      <w:r>
        <w:t>upload_service_parts route — change to: ServicePart.query.delete() + bulk db.session.add()</w:t>
      </w:r>
    </w:p>
    <w:p>
      <w:pPr>
        <w:pStyle w:val="Heading1"/>
      </w:pPr>
      <w:r>
        <w:t>3. Production Files Required</w:t>
      </w:r>
    </w:p>
    <w:p>
      <w:pPr>
        <w:pStyle w:val="Heading2"/>
      </w:pPr>
      <w:r>
        <w:t>3.1 requirements.txt (already updated)</w:t>
      </w:r>
    </w:p>
    <w:p>
      <w:r>
        <w:t>Flask==3.0.0</w:t>
        <w:br/>
        <w:t>Flask-SQLAlchemy==3.1.1</w:t>
        <w:br/>
        <w:t>Flask-Login==0.6.3</w:t>
        <w:br/>
        <w:t>Werkzeug==3.0.1</w:t>
        <w:br/>
        <w:t>pandas==2.1.4</w:t>
        <w:br/>
        <w:t>openpyxl==3.1.2</w:t>
        <w:br/>
        <w:t>requests==2.31.0</w:t>
        <w:br/>
        <w:t>gunicorn==21.2.0</w:t>
        <w:br/>
        <w:t>psycopg2-binary==2.9.9</w:t>
        <w:br/>
        <w:t>python-dotenv==1.0.0</w:t>
        <w:br/>
        <w:t>urllib3==2.1.0</w:t>
      </w:r>
    </w:p>
    <w:p>
      <w:pPr>
        <w:pStyle w:val="Heading2"/>
      </w:pPr>
      <w:r>
        <w:t>3.2 Procfile (no extension — rename from Procfile.py)</w:t>
      </w:r>
    </w:p>
    <w:p>
      <w:r>
        <w:t>web: gunicorn app:app</w:t>
      </w:r>
    </w:p>
    <w:p>
      <w:pPr>
        <w:pStyle w:val="Heading2"/>
      </w:pPr>
      <w:r>
        <w:t>3.3 .env file (local only, NEVER commit to git)</w:t>
      </w:r>
    </w:p>
    <w:p>
      <w:r>
        <w:t>SECRET_KEY=generate-a-random-64-character-string-here</w:t>
        <w:br/>
        <w:t>GROQ_API_KEY=gsk_your_actual_groq_key</w:t>
        <w:br/>
        <w:t>GROQ_MODEL=llama-3.3-70b-versatile</w:t>
        <w:br/>
        <w:t>DATABASE_URL=</w:t>
        <w:br/>
        <w:t>DEBUG=True</w:t>
      </w:r>
    </w:p>
    <w:p>
      <w:r>
        <w:t>Note: Leave DATABASE_URL empty locally — app uses SQLite automatically.</w:t>
      </w:r>
    </w:p>
    <w:p>
      <w:pPr>
        <w:pStyle w:val="Heading2"/>
      </w:pPr>
      <w:r>
        <w:t>3.4 .gitignore (already created)</w:t>
      </w:r>
    </w:p>
    <w:p>
      <w:r>
        <w:t>.env</w:t>
        <w:br/>
        <w:t>instance/</w:t>
        <w:br/>
        <w:t>*.db</w:t>
        <w:br/>
        <w:t>__pycache__/</w:t>
        <w:br/>
        <w:t>venv/</w:t>
        <w:br/>
        <w:t>data/service_parts.xlsx</w:t>
        <w:br/>
        <w:t>data/service_requests.json</w:t>
      </w:r>
    </w:p>
    <w:p>
      <w:pPr>
        <w:pStyle w:val="Heading1"/>
      </w:pPr>
      <w:r>
        <w:t>4. Database Migration: SQLite to PostgreSQL</w:t>
      </w:r>
    </w:p>
    <w:p>
      <w:r>
        <w:t>SQLite cannot handle concurrent users. PostgreSQL is required for production. The migration requires ZERO code changes thanks to SQLAlchemy abstraction.</w:t>
      </w:r>
    </w:p>
    <w:p>
      <w:r>
        <w:t>config.py handles it automatically:</w:t>
      </w:r>
    </w:p>
    <w:p>
      <w:r>
        <w:t xml:space="preserve">    _db_url = os.environ.get("DATABASE_URL") or "sqlite:///dell_store.db"</w:t>
        <w:br/>
        <w:t xml:space="preserve">    if _db_url.startswith("postgres://"):</w:t>
        <w:br/>
        <w:t xml:space="preserve">        _db_url = _db_url.replace("postgres://", "postgresql://", 1)</w:t>
        <w:br/>
        <w:t xml:space="preserve">    SQLALCHEMY_DATABASE_URI = _db_url</w:t>
      </w:r>
    </w:p>
    <w:p>
      <w:r>
        <w:t>Locally (no DATABASE_URL set) = SQLite. Production (Render sets DATABASE_URL) = PostgreSQL. Same code.</w:t>
      </w:r>
    </w:p>
    <w:p>
      <w:pPr>
        <w:pStyle w:val="Heading1"/>
      </w:pPr>
      <w:r>
        <w:t>5. Step-by-Step Deployment on Render</w:t>
      </w:r>
    </w:p>
    <w:p>
      <w:pPr>
        <w:pStyle w:val="Heading2"/>
      </w:pPr>
      <w:r>
        <w:t>Step 1: Push Code to GitHub</w:t>
      </w:r>
    </w:p>
    <w:p>
      <w:pPr>
        <w:pStyle w:val="ListNumber"/>
      </w:pPr>
      <w:r>
        <w:t>Create a GitHub repository (github.com/new) named "dell-store"</w:t>
      </w:r>
    </w:p>
    <w:p>
      <w:pPr>
        <w:pStyle w:val="ListNumber"/>
      </w:pPr>
      <w:r>
        <w:t>Copy ALL workspace files to your local VS Code project folder</w:t>
      </w:r>
    </w:p>
    <w:p>
      <w:pPr>
        <w:pStyle w:val="ListNumber"/>
      </w:pPr>
      <w:r>
        <w:t>Rename Procfile.py to Procfile (no extension)</w:t>
      </w:r>
    </w:p>
    <w:p>
      <w:pPr>
        <w:pStyle w:val="ListNumber"/>
      </w:pPr>
      <w:r>
        <w:t>Create .env file with your GROQ_API_KEY (will be gitignored)</w:t>
      </w:r>
    </w:p>
    <w:p>
      <w:pPr>
        <w:pStyle w:val="ListNumber"/>
      </w:pPr>
      <w:r>
        <w:t>Open terminal in project folder and run:</w:t>
      </w:r>
    </w:p>
    <w:p>
      <w:r>
        <w:t xml:space="preserve">    git init</w:t>
        <w:br/>
        <w:t xml:space="preserve">    git add .</w:t>
        <w:br/>
        <w:t xml:space="preserve">    git commit -m "Initial commit - production ready"</w:t>
        <w:br/>
        <w:t xml:space="preserve">    git remote add origin https://github.com/YOUR_USERNAME/dell-store.git</w:t>
        <w:br/>
        <w:t xml:space="preserve">    git push -u origin main</w:t>
      </w:r>
    </w:p>
    <w:p>
      <w:pPr>
        <w:pStyle w:val="Heading2"/>
      </w:pPr>
      <w:r>
        <w:t>Step 2: Create Render Account + Database</w:t>
      </w:r>
    </w:p>
    <w:p>
      <w:pPr>
        <w:pStyle w:val="ListNumber"/>
      </w:pPr>
      <w:r>
        <w:t>Go to https://render.com and sign up (GitHub login recommended)</w:t>
      </w:r>
    </w:p>
    <w:p>
      <w:pPr>
        <w:pStyle w:val="ListNumber"/>
      </w:pPr>
      <w:r>
        <w:t>Dashboard -&gt; New -&gt; PostgreSQL</w:t>
      </w:r>
    </w:p>
    <w:p>
      <w:pPr>
        <w:pStyle w:val="ListNumber"/>
      </w:pPr>
      <w:r>
        <w:t>Name: dell-store-db</w:t>
      </w:r>
    </w:p>
    <w:p>
      <w:pPr>
        <w:pStyle w:val="ListNumber"/>
      </w:pPr>
      <w:r>
        <w:t>Region: Singapore (closest to India)</w:t>
      </w:r>
    </w:p>
    <w:p>
      <w:pPr>
        <w:pStyle w:val="ListNumber"/>
      </w:pPr>
      <w:r>
        <w:t>Plan: Free (256MB, 90-day — sufficient to start)</w:t>
      </w:r>
    </w:p>
    <w:p>
      <w:pPr>
        <w:pStyle w:val="ListNumber"/>
      </w:pPr>
      <w:r>
        <w:t>Click "Create Database" and wait 1-2 minutes</w:t>
      </w:r>
    </w:p>
    <w:p>
      <w:pPr>
        <w:pStyle w:val="ListNumber"/>
      </w:pPr>
      <w:r>
        <w:t>Copy the "Internal Database URL" (postgresql://user:pass@host/dbname)</w:t>
      </w:r>
    </w:p>
    <w:p>
      <w:pPr>
        <w:pStyle w:val="Heading2"/>
      </w:pPr>
      <w:r>
        <w:t>Step 3: Create Web Service</w:t>
      </w:r>
    </w:p>
    <w:p>
      <w:pPr>
        <w:pStyle w:val="ListNumber"/>
      </w:pPr>
      <w:r>
        <w:t>Dashboard -&gt; New -&gt; Web Service</w:t>
      </w:r>
    </w:p>
    <w:p>
      <w:pPr>
        <w:pStyle w:val="ListNumber"/>
      </w:pPr>
      <w:r>
        <w:t>Connect your GitHub repo (dell-store)</w:t>
      </w:r>
    </w:p>
    <w:p>
      <w:pPr>
        <w:pStyle w:val="ListNumber"/>
      </w:pPr>
      <w:r>
        <w:t>Configuration: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dell-store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Singapore (same as DB)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pip install -r requirements.txt</w:t>
            </w:r>
          </w:p>
        </w:tc>
      </w:tr>
      <w:tr>
        <w:tc>
          <w:tcPr>
            <w:tcW w:type="dxa" w:w="4320"/>
          </w:tcPr>
          <w:p>
            <w:r>
              <w:t>Start Command</w:t>
            </w:r>
          </w:p>
        </w:tc>
        <w:tc>
          <w:tcPr>
            <w:tcW w:type="dxa" w:w="4320"/>
          </w:tcPr>
          <w:p>
            <w:r>
              <w:t>gunicorn app:app</w:t>
            </w:r>
          </w:p>
        </w:tc>
      </w:tr>
      <w:tr>
        <w:tc>
          <w:tcPr>
            <w:tcW w:type="dxa" w:w="4320"/>
          </w:tcPr>
          <w:p>
            <w:r>
              <w:t>Instance Type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Auto-Deploy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Step 4: Set Environment Variables</w:t>
      </w:r>
    </w:p>
    <w:p>
      <w:r>
        <w:t>In Render -&gt; Web Service -&gt; Environment -&gt; Add Environment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SECRET_KEY</w:t>
            </w:r>
          </w:p>
        </w:tc>
        <w:tc>
          <w:tcPr>
            <w:tcW w:type="dxa" w:w="4320"/>
          </w:tcPr>
          <w:p>
            <w:r>
              <w:t>python -c "import secrets; print(secrets.token_hex(32))" — paste output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Paste Internal Database URL from Step 2</w:t>
            </w:r>
          </w:p>
        </w:tc>
      </w:tr>
      <w:tr>
        <w:tc>
          <w:tcPr>
            <w:tcW w:type="dxa" w:w="4320"/>
          </w:tcPr>
          <w:p>
            <w:r>
              <w:t>GROQ_API_KEY</w:t>
            </w:r>
          </w:p>
        </w:tc>
        <w:tc>
          <w:tcPr>
            <w:tcW w:type="dxa" w:w="4320"/>
          </w:tcPr>
          <w:p>
            <w:r>
              <w:t>Your Groq API key (gsk_...)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2"/>
      </w:pPr>
      <w:r>
        <w:t>Step 5: Deploy &amp; Verify</w:t>
      </w:r>
    </w:p>
    <w:p>
      <w:pPr>
        <w:pStyle w:val="ListNumber"/>
      </w:pPr>
      <w:r>
        <w:t>Click "Create Web Service" — Render builds and deploys (2-5 min)</w:t>
      </w:r>
    </w:p>
    <w:p>
      <w:pPr>
        <w:pStyle w:val="ListNumber"/>
      </w:pPr>
      <w:r>
        <w:t>Watch build logs for errors</w:t>
      </w:r>
    </w:p>
    <w:p>
      <w:pPr>
        <w:pStyle w:val="ListNumber"/>
      </w:pPr>
      <w:r>
        <w:t>Once deployed, visit https://dell-store.onrender.com</w:t>
      </w:r>
    </w:p>
    <w:p>
      <w:pPr>
        <w:pStyle w:val="ListNumber"/>
      </w:pPr>
      <w:r>
        <w:t>Homepage should load with products (empty initially)</w:t>
      </w:r>
    </w:p>
    <w:p>
      <w:pPr>
        <w:pStyle w:val="ListNumber"/>
      </w:pPr>
      <w:r>
        <w:t>Login as admin: admin@dellstore.com / admin123</w:t>
      </w:r>
    </w:p>
    <w:p>
      <w:pPr>
        <w:pStyle w:val="ListNumber"/>
      </w:pPr>
      <w:r>
        <w:t>Upload products via admin Excel upload</w:t>
      </w:r>
    </w:p>
    <w:p>
      <w:pPr>
        <w:pStyle w:val="ListNumber"/>
      </w:pPr>
      <w:r>
        <w:t>Test service chatbot at /service</w:t>
      </w:r>
    </w:p>
    <w:p>
      <w:pPr>
        <w:pStyle w:val="Heading1"/>
      </w:pPr>
      <w:r>
        <w:t>6. Post-Deployment</w:t>
      </w:r>
    </w:p>
    <w:p>
      <w:pPr>
        <w:pStyle w:val="Heading2"/>
      </w:pPr>
      <w:r>
        <w:t>6.1 Upload Initial Data</w:t>
      </w:r>
    </w:p>
    <w:p>
      <w:pPr>
        <w:pStyle w:val="ListBullet"/>
      </w:pPr>
      <w:r>
        <w:t>Login as admin (admin@dellstore.com / admin123)</w:t>
      </w:r>
    </w:p>
    <w:p>
      <w:pPr>
        <w:pStyle w:val="ListBullet"/>
      </w:pPr>
      <w:r>
        <w:t>Go to /admin -&gt; Upload Products Excel (use the template)</w:t>
      </w:r>
    </w:p>
    <w:p>
      <w:pPr>
        <w:pStyle w:val="ListBullet"/>
      </w:pPr>
      <w:r>
        <w:t>Upload product images via admin panel</w:t>
      </w:r>
    </w:p>
    <w:p>
      <w:pPr>
        <w:pStyle w:val="ListBullet"/>
      </w:pPr>
      <w:r>
        <w:t>Service parts are auto-seeded (52 parts + Windows Installation)</w:t>
      </w:r>
    </w:p>
    <w:p>
      <w:pPr>
        <w:pStyle w:val="ListBullet"/>
      </w:pPr>
      <w:r>
        <w:t>Optionally upload custom service_parts.xlsx via admin panel</w:t>
      </w:r>
    </w:p>
    <w:p>
      <w:pPr>
        <w:pStyle w:val="Heading2"/>
      </w:pPr>
      <w:r>
        <w:t>6.2 Custom Domain (Optional, ~500-800/year)</w:t>
      </w:r>
    </w:p>
    <w:p>
      <w:pPr>
        <w:pStyle w:val="ListBullet"/>
      </w:pPr>
      <w:r>
        <w:t>Buy domain from Hostinger/GoDaddy (e.g., dellstore.in)</w:t>
      </w:r>
    </w:p>
    <w:p>
      <w:pPr>
        <w:pStyle w:val="ListBullet"/>
      </w:pPr>
      <w:r>
        <w:t>Render -&gt; Settings -&gt; Custom Domains -&gt; Add domain</w:t>
      </w:r>
    </w:p>
    <w:p>
      <w:pPr>
        <w:pStyle w:val="ListBullet"/>
      </w:pPr>
      <w:r>
        <w:t>Update DNS: CNAME record pointing to dell-store.onrender.com</w:t>
      </w:r>
    </w:p>
    <w:p>
      <w:pPr>
        <w:pStyle w:val="ListBullet"/>
      </w:pPr>
      <w:r>
        <w:t>HTTPS auto-configured by Render (free SSL)</w:t>
      </w:r>
    </w:p>
    <w:p>
      <w:pPr>
        <w:pStyle w:val="Heading2"/>
      </w:pPr>
      <w:r>
        <w:t>6.3 Security Checklist</w:t>
      </w:r>
    </w:p>
    <w:p>
      <w:pPr>
        <w:pStyle w:val="ListBullet"/>
      </w:pPr>
      <w:r>
        <w:t>Change admin password immediately after first login</w:t>
      </w:r>
    </w:p>
    <w:p>
      <w:pPr>
        <w:pStyle w:val="ListBullet"/>
      </w:pPr>
      <w:r>
        <w:t>Ensure DEBUG=False in production</w:t>
      </w:r>
    </w:p>
    <w:p>
      <w:pPr>
        <w:pStyle w:val="ListBullet"/>
      </w:pPr>
      <w:r>
        <w:t>Verify .env is in .gitignore (never push secrets)</w:t>
      </w:r>
    </w:p>
    <w:p>
      <w:pPr>
        <w:pStyle w:val="ListBullet"/>
      </w:pPr>
      <w:r>
        <w:t>Rotate GROQ_API_KEY if it was ever exposed</w:t>
      </w:r>
    </w:p>
    <w:p>
      <w:pPr>
        <w:pStyle w:val="ListBullet"/>
      </w:pPr>
      <w:r>
        <w:t>Set a strong SECRET_KEY (64+ random characters)</w:t>
      </w:r>
    </w:p>
    <w:p>
      <w:pPr>
        <w:pStyle w:val="Heading2"/>
      </w:pPr>
      <w:r>
        <w:t>6.4 Free Tier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Upgrade Option</w:t>
            </w:r>
          </w:p>
        </w:tc>
      </w:tr>
      <w:tr>
        <w:tc>
          <w:tcPr>
            <w:tcW w:type="dxa" w:w="2880"/>
          </w:tcPr>
          <w:p>
            <w:r>
              <w:t>Render Web Service</w:t>
            </w:r>
          </w:p>
        </w:tc>
        <w:tc>
          <w:tcPr>
            <w:tcW w:type="dxa" w:w="2880"/>
          </w:tcPr>
          <w:p>
            <w:r>
              <w:t>Sleeps after 15 min idle (~30s cold start)</w:t>
            </w:r>
          </w:p>
        </w:tc>
        <w:tc>
          <w:tcPr>
            <w:tcW w:type="dxa" w:w="2880"/>
          </w:tcPr>
          <w:p>
            <w:r>
              <w:t>Starter $7/month (always-on)</w:t>
            </w:r>
          </w:p>
        </w:tc>
      </w:tr>
      <w:tr>
        <w:tc>
          <w:tcPr>
            <w:tcW w:type="dxa" w:w="2880"/>
          </w:tcPr>
          <w:p>
            <w:r>
              <w:t>Render PostgreSQL</w:t>
            </w:r>
          </w:p>
        </w:tc>
        <w:tc>
          <w:tcPr>
            <w:tcW w:type="dxa" w:w="2880"/>
          </w:tcPr>
          <w:p>
            <w:r>
              <w:t>256MB, expires in 90 days</w:t>
            </w:r>
          </w:p>
        </w:tc>
        <w:tc>
          <w:tcPr>
            <w:tcW w:type="dxa" w:w="2880"/>
          </w:tcPr>
          <w:p>
            <w:r>
              <w:t>Starter $7/month (1GB, persistent)</w:t>
            </w:r>
          </w:p>
        </w:tc>
      </w:tr>
      <w:tr>
        <w:tc>
          <w:tcPr>
            <w:tcW w:type="dxa" w:w="2880"/>
          </w:tcPr>
          <w:p>
            <w:r>
              <w:t>Groq API</w:t>
            </w:r>
          </w:p>
        </w:tc>
        <w:tc>
          <w:tcPr>
            <w:tcW w:type="dxa" w:w="2880"/>
          </w:tcPr>
          <w:p>
            <w:r>
              <w:t>30 req/min, 14,400 req/day</w:t>
            </w:r>
          </w:p>
        </w:tc>
        <w:tc>
          <w:tcPr>
            <w:tcW w:type="dxa" w:w="2880"/>
          </w:tcPr>
          <w:p>
            <w:r>
              <w:t>Free tier is generous for small sites</w:t>
            </w:r>
          </w:p>
        </w:tc>
      </w:tr>
    </w:tbl>
    <w:p>
      <w:pPr>
        <w:pStyle w:val="Heading1"/>
      </w:pPr>
      <w:r>
        <w:t>7. Local Development (Still Works!)</w:t>
      </w:r>
    </w:p>
    <w:p>
      <w:r>
        <w:t>After deployment, your local workflow is UNCHANGED:</w:t>
      </w:r>
    </w:p>
    <w:p>
      <w:r>
        <w:t xml:space="preserve">    cd dell-store</w:t>
        <w:br/>
        <w:t xml:space="preserve">    python app.py</w:t>
        <w:br/>
        <w:t xml:space="preserve">    # Opens at http://localhost:5000</w:t>
        <w:br/>
        <w:t xml:space="preserve">    # Uses SQLite (no PostgreSQL install needed)</w:t>
        <w:br/>
        <w:t xml:space="preserve">    # seed_default_parts() auto-creates all service parts</w:t>
        <w:br/>
        <w:t xml:space="preserve">    # Admin: admin@dellstore.com / admin123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ModuleNotFoundError: flask</w:t>
            </w:r>
          </w:p>
        </w:tc>
        <w:tc>
          <w:tcPr>
            <w:tcW w:type="dxa" w:w="4320"/>
          </w:tcPr>
          <w:p>
            <w:r>
              <w:t>This is Databricks — ignore. App runs locally or on Render.</w:t>
            </w:r>
          </w:p>
        </w:tc>
      </w:tr>
      <w:tr>
        <w:tc>
          <w:tcPr>
            <w:tcW w:type="dxa" w:w="4320"/>
          </w:tcPr>
          <w:p>
            <w:r>
              <w:t>Application Error on Render</w:t>
            </w:r>
          </w:p>
        </w:tc>
        <w:tc>
          <w:tcPr>
            <w:tcW w:type="dxa" w:w="4320"/>
          </w:tcPr>
          <w:p>
            <w:r>
              <w:t>Check Render logs. Usually missing env var or syntax error.</w:t>
            </w:r>
          </w:p>
        </w:tc>
      </w:tr>
      <w:tr>
        <w:tc>
          <w:tcPr>
            <w:tcW w:type="dxa" w:w="4320"/>
          </w:tcPr>
          <w:p>
            <w:r>
              <w:t>Empty products page</w:t>
            </w:r>
          </w:p>
        </w:tc>
        <w:tc>
          <w:tcPr>
            <w:tcW w:type="dxa" w:w="4320"/>
          </w:tcPr>
          <w:p>
            <w:r>
              <w:t>Login as admin -&gt; Upload products Excel.</w:t>
            </w:r>
          </w:p>
        </w:tc>
      </w:tr>
      <w:tr>
        <w:tc>
          <w:tcPr>
            <w:tcW w:type="dxa" w:w="4320"/>
          </w:tcPr>
          <w:p>
            <w:r>
              <w:t>Chatbot says "API key not configured"</w:t>
            </w:r>
          </w:p>
        </w:tc>
        <w:tc>
          <w:tcPr>
            <w:tcW w:type="dxa" w:w="4320"/>
          </w:tcPr>
          <w:p>
            <w:r>
              <w:t>Set GROQ_API_KEY in Render environment variables.</w:t>
            </w:r>
          </w:p>
        </w:tc>
      </w:tr>
      <w:tr>
        <w:tc>
          <w:tcPr>
            <w:tcW w:type="dxa" w:w="4320"/>
          </w:tcPr>
          <w:p>
            <w:r>
              <w:t>Service requests disappearing</w:t>
            </w:r>
          </w:p>
        </w:tc>
        <w:tc>
          <w:tcPr>
            <w:tcW w:type="dxa" w:w="4320"/>
          </w:tcPr>
          <w:p>
            <w:r>
              <w:t>You are using JSON file. Switch to ServiceRequest DB model.</w:t>
            </w:r>
          </w:p>
        </w:tc>
      </w:tr>
      <w:tr>
        <w:tc>
          <w:tcPr>
            <w:tcW w:type="dxa" w:w="4320"/>
          </w:tcPr>
          <w:p>
            <w:r>
              <w:t>Cold start takes 30 seconds</w:t>
            </w:r>
          </w:p>
        </w:tc>
        <w:tc>
          <w:tcPr>
            <w:tcW w:type="dxa" w:w="4320"/>
          </w:tcPr>
          <w:p>
            <w:r>
              <w:t>Normal on free tier. Upgrade to Starter ($7/mo) for always-on.</w:t>
            </w:r>
          </w:p>
        </w:tc>
      </w:tr>
    </w:tbl>
    <w:p>
      <w:pPr>
        <w:pStyle w:val="Heading1"/>
      </w:pPr>
      <w:r>
        <w:t>9. Quick Reference —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Command / URL</w:t>
            </w:r>
          </w:p>
        </w:tc>
      </w:tr>
      <w:tr>
        <w:tc>
          <w:tcPr>
            <w:tcW w:type="dxa" w:w="4320"/>
          </w:tcPr>
          <w:p>
            <w:r>
              <w:t>Run locally</w:t>
            </w:r>
          </w:p>
        </w:tc>
        <w:tc>
          <w:tcPr>
            <w:tcW w:type="dxa" w:w="4320"/>
          </w:tcPr>
          <w:p>
            <w:r>
              <w:t>python app.py</w:t>
            </w:r>
          </w:p>
        </w:tc>
      </w:tr>
      <w:tr>
        <w:tc>
          <w:tcPr>
            <w:tcW w:type="dxa" w:w="4320"/>
          </w:tcPr>
          <w:p>
            <w:r>
              <w:t>Generate secret key</w:t>
            </w:r>
          </w:p>
        </w:tc>
        <w:tc>
          <w:tcPr>
            <w:tcW w:type="dxa" w:w="4320"/>
          </w:tcPr>
          <w:p>
            <w:r>
              <w:t>python -c "import secrets; print(secrets.token_hex(32))"</w:t>
            </w:r>
          </w:p>
        </w:tc>
      </w:tr>
      <w:tr>
        <w:tc>
          <w:tcPr>
            <w:tcW w:type="dxa" w:w="4320"/>
          </w:tcPr>
          <w:p>
            <w:r>
              <w:t>Push to GitHub (auto-deploys)</w:t>
            </w:r>
          </w:p>
        </w:tc>
        <w:tc>
          <w:tcPr>
            <w:tcW w:type="dxa" w:w="4320"/>
          </w:tcPr>
          <w:p>
            <w:r>
              <w:t>git add . &amp;&amp; git commit -m "update" &amp;&amp; git push</w:t>
            </w:r>
          </w:p>
        </w:tc>
      </w:tr>
      <w:tr>
        <w:tc>
          <w:tcPr>
            <w:tcW w:type="dxa" w:w="4320"/>
          </w:tcPr>
          <w:p>
            <w:r>
              <w:t>Check Render logs</w:t>
            </w:r>
          </w:p>
        </w:tc>
        <w:tc>
          <w:tcPr>
            <w:tcW w:type="dxa" w:w="4320"/>
          </w:tcPr>
          <w:p>
            <w:r>
              <w:t>Render Dashboard -&gt; Web Service -&gt; Logs</w:t>
            </w:r>
          </w:p>
        </w:tc>
      </w:tr>
      <w:tr>
        <w:tc>
          <w:tcPr>
            <w:tcW w:type="dxa" w:w="4320"/>
          </w:tcPr>
          <w:p>
            <w:r>
              <w:t>Access admin panel</w:t>
            </w:r>
          </w:p>
        </w:tc>
        <w:tc>
          <w:tcPr>
            <w:tcW w:type="dxa" w:w="4320"/>
          </w:tcPr>
          <w:p>
            <w:r>
              <w:t>https://your-site.onrender.com/admin</w:t>
            </w:r>
          </w:p>
        </w:tc>
      </w:tr>
      <w:tr>
        <w:tc>
          <w:tcPr>
            <w:tcW w:type="dxa" w:w="4320"/>
          </w:tcPr>
          <w:p>
            <w:r>
              <w:t>Access service chatbot</w:t>
            </w:r>
          </w:p>
        </w:tc>
        <w:tc>
          <w:tcPr>
            <w:tcW w:type="dxa" w:w="4320"/>
          </w:tcPr>
          <w:p>
            <w:r>
              <w:t>https://your-site.onrender.com/service</w:t>
            </w:r>
          </w:p>
        </w:tc>
      </w:tr>
    </w:tbl>
    <w:p/>
    <w:p>
      <w:r>
        <w:t>======================================================================</w:t>
      </w:r>
    </w:p>
    <w:p>
      <w:pPr>
        <w:jc w:val="center"/>
      </w:pPr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