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E21E0" w14:textId="77777777" w:rsidR="007E5813" w:rsidRPr="007E5813" w:rsidRDefault="007E5813" w:rsidP="007E581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E5813">
        <w:rPr>
          <w:rFonts w:ascii="Times New Roman" w:hAnsi="Times New Roman" w:cs="Times New Roman"/>
        </w:rPr>
        <w:t>A method declaration has the following parts:</w:t>
      </w:r>
    </w:p>
    <w:p w14:paraId="58168F1A" w14:textId="77777777" w:rsidR="007E5813" w:rsidRPr="007E5813" w:rsidRDefault="007E5813" w:rsidP="007E5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5813">
        <w:rPr>
          <w:rFonts w:ascii="Courier New" w:hAnsi="Courier New" w:cs="Courier New"/>
          <w:sz w:val="20"/>
          <w:szCs w:val="20"/>
        </w:rPr>
        <w:t>- (</w:t>
      </w:r>
      <w:proofErr w:type="spellStart"/>
      <w:r w:rsidRPr="007E5813">
        <w:rPr>
          <w:rFonts w:ascii="Courier New" w:hAnsi="Courier New" w:cs="Courier New"/>
          <w:sz w:val="20"/>
          <w:szCs w:val="20"/>
        </w:rPr>
        <w:t>return_type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E5813">
        <w:rPr>
          <w:rFonts w:ascii="Courier New" w:hAnsi="Courier New" w:cs="Courier New"/>
          <w:sz w:val="20"/>
          <w:szCs w:val="20"/>
        </w:rPr>
        <w:t>function_name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>:( argumentType</w:t>
      </w:r>
      <w:proofErr w:type="gramStart"/>
      <w:r w:rsidRPr="007E5813">
        <w:rPr>
          <w:rFonts w:ascii="Courier New" w:hAnsi="Courier New" w:cs="Courier New"/>
          <w:sz w:val="20"/>
          <w:szCs w:val="20"/>
        </w:rPr>
        <w:t>1 )argumentName</w:t>
      </w:r>
      <w:proofErr w:type="gramEnd"/>
      <w:r w:rsidRPr="007E5813">
        <w:rPr>
          <w:rFonts w:ascii="Courier New" w:hAnsi="Courier New" w:cs="Courier New"/>
          <w:sz w:val="20"/>
          <w:szCs w:val="20"/>
        </w:rPr>
        <w:t xml:space="preserve">1 </w:t>
      </w:r>
    </w:p>
    <w:p w14:paraId="747CB4AE" w14:textId="77777777" w:rsidR="007E5813" w:rsidRPr="007E5813" w:rsidRDefault="007E5813" w:rsidP="007E5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5813">
        <w:rPr>
          <w:rFonts w:ascii="Courier New" w:hAnsi="Courier New" w:cs="Courier New"/>
          <w:sz w:val="20"/>
          <w:szCs w:val="20"/>
        </w:rPr>
        <w:t>joiningArgument2:( argumentType</w:t>
      </w:r>
      <w:proofErr w:type="gramStart"/>
      <w:r w:rsidRPr="007E5813">
        <w:rPr>
          <w:rFonts w:ascii="Courier New" w:hAnsi="Courier New" w:cs="Courier New"/>
          <w:sz w:val="20"/>
          <w:szCs w:val="20"/>
        </w:rPr>
        <w:t>2 )argumentName</w:t>
      </w:r>
      <w:proofErr w:type="gramEnd"/>
      <w:r w:rsidRPr="007E5813">
        <w:rPr>
          <w:rFonts w:ascii="Courier New" w:hAnsi="Courier New" w:cs="Courier New"/>
          <w:sz w:val="20"/>
          <w:szCs w:val="20"/>
        </w:rPr>
        <w:t xml:space="preserve">2 ... </w:t>
      </w:r>
    </w:p>
    <w:p w14:paraId="6F2C680D" w14:textId="77777777" w:rsidR="007E5813" w:rsidRPr="007E5813" w:rsidRDefault="007E5813" w:rsidP="007E5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E5813">
        <w:rPr>
          <w:rFonts w:ascii="Courier New" w:hAnsi="Courier New" w:cs="Courier New"/>
          <w:sz w:val="20"/>
          <w:szCs w:val="20"/>
        </w:rPr>
        <w:t>joiningArgumentn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 xml:space="preserve">:( </w:t>
      </w:r>
      <w:proofErr w:type="spellStart"/>
      <w:proofErr w:type="gramStart"/>
      <w:r w:rsidRPr="007E5813">
        <w:rPr>
          <w:rFonts w:ascii="Courier New" w:hAnsi="Courier New" w:cs="Courier New"/>
          <w:sz w:val="20"/>
          <w:szCs w:val="20"/>
        </w:rPr>
        <w:t>argumentTypen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 xml:space="preserve"> )</w:t>
      </w:r>
      <w:proofErr w:type="spellStart"/>
      <w:r w:rsidRPr="007E5813">
        <w:rPr>
          <w:rFonts w:ascii="Courier New" w:hAnsi="Courier New" w:cs="Courier New"/>
          <w:sz w:val="20"/>
          <w:szCs w:val="20"/>
        </w:rPr>
        <w:t>argumentNamen</w:t>
      </w:r>
      <w:proofErr w:type="spellEnd"/>
      <w:proofErr w:type="gramEnd"/>
      <w:r w:rsidRPr="007E5813">
        <w:rPr>
          <w:rFonts w:ascii="Courier New" w:hAnsi="Courier New" w:cs="Courier New"/>
          <w:sz w:val="20"/>
          <w:szCs w:val="20"/>
        </w:rPr>
        <w:t>;</w:t>
      </w:r>
    </w:p>
    <w:p w14:paraId="15A0A9D8" w14:textId="77777777" w:rsidR="007E5813" w:rsidRPr="007E5813" w:rsidRDefault="007E5813" w:rsidP="007E581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E5813">
        <w:rPr>
          <w:rFonts w:ascii="Times New Roman" w:hAnsi="Times New Roman" w:cs="Times New Roman"/>
        </w:rPr>
        <w:t xml:space="preserve">For the above-defined function </w:t>
      </w:r>
      <w:proofErr w:type="gramStart"/>
      <w:r w:rsidRPr="007E5813">
        <w:rPr>
          <w:rFonts w:ascii="Times New Roman" w:hAnsi="Times New Roman" w:cs="Times New Roman"/>
        </w:rPr>
        <w:t>max(</w:t>
      </w:r>
      <w:proofErr w:type="gramEnd"/>
      <w:r w:rsidRPr="007E5813">
        <w:rPr>
          <w:rFonts w:ascii="Times New Roman" w:hAnsi="Times New Roman" w:cs="Times New Roman"/>
        </w:rPr>
        <w:t>), following is the method declaration:</w:t>
      </w:r>
    </w:p>
    <w:p w14:paraId="4FA08555" w14:textId="77777777" w:rsidR="007E5813" w:rsidRPr="00CD7D79" w:rsidRDefault="007E5813" w:rsidP="00CD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5813">
        <w:rPr>
          <w:rFonts w:ascii="Courier New" w:hAnsi="Courier New" w:cs="Courier New"/>
          <w:sz w:val="20"/>
          <w:szCs w:val="20"/>
        </w:rPr>
        <w:t>-(</w:t>
      </w:r>
      <w:proofErr w:type="spellStart"/>
      <w:r w:rsidRPr="007E581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>) max:(</w:t>
      </w:r>
      <w:proofErr w:type="spellStart"/>
      <w:proofErr w:type="gramStart"/>
      <w:r w:rsidRPr="007E581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>)num</w:t>
      </w:r>
      <w:proofErr w:type="gramEnd"/>
      <w:r w:rsidRPr="007E5813">
        <w:rPr>
          <w:rFonts w:ascii="Courier New" w:hAnsi="Courier New" w:cs="Courier New"/>
          <w:sz w:val="20"/>
          <w:szCs w:val="20"/>
        </w:rPr>
        <w:t>1 andNum2:(</w:t>
      </w:r>
      <w:proofErr w:type="spellStart"/>
      <w:r w:rsidRPr="007E581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5813">
        <w:rPr>
          <w:rFonts w:ascii="Courier New" w:hAnsi="Courier New" w:cs="Courier New"/>
          <w:sz w:val="20"/>
          <w:szCs w:val="20"/>
        </w:rPr>
        <w:t>)num2;</w:t>
      </w:r>
    </w:p>
    <w:p w14:paraId="5C27DAC1" w14:textId="77777777" w:rsidR="00CD7D79" w:rsidRPr="00CD7D79" w:rsidRDefault="00CD7D79" w:rsidP="00CD7D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7D79">
        <w:rPr>
          <w:rFonts w:ascii="Times New Roman" w:eastAsia="Times New Roman" w:hAnsi="Times New Roman" w:cs="Times New Roman"/>
          <w:b/>
          <w:bCs/>
          <w:sz w:val="36"/>
          <w:szCs w:val="36"/>
        </w:rPr>
        <w:t>Simple Block declaration syntax</w:t>
      </w:r>
    </w:p>
    <w:p w14:paraId="000005E5" w14:textId="77777777" w:rsidR="00CD7D79" w:rsidRPr="00CD7D79" w:rsidRDefault="00CD7D79" w:rsidP="00CD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D7D79">
        <w:rPr>
          <w:rFonts w:ascii="Courier New" w:hAnsi="Courier New" w:cs="Courier New"/>
          <w:sz w:val="20"/>
          <w:szCs w:val="20"/>
        </w:rPr>
        <w:t>returntype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 xml:space="preserve"> (^</w:t>
      </w:r>
      <w:proofErr w:type="spellStart"/>
      <w:proofErr w:type="gramStart"/>
      <w:r w:rsidRPr="00CD7D79">
        <w:rPr>
          <w:rFonts w:ascii="Courier New" w:hAnsi="Courier New" w:cs="Courier New"/>
          <w:sz w:val="20"/>
          <w:szCs w:val="20"/>
        </w:rPr>
        <w:t>blockName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CD7D79">
        <w:rPr>
          <w:rFonts w:ascii="Courier New" w:hAnsi="Courier New" w:cs="Courier New"/>
          <w:sz w:val="20"/>
          <w:szCs w:val="20"/>
        </w:rPr>
        <w:t>argumentType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>);</w:t>
      </w:r>
    </w:p>
    <w:p w14:paraId="1BEEC543" w14:textId="77777777" w:rsidR="00CD7D79" w:rsidRPr="00CD7D79" w:rsidRDefault="00CD7D79" w:rsidP="00CD7D7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D7D79">
        <w:rPr>
          <w:rFonts w:ascii="Times New Roman" w:hAnsi="Times New Roman" w:cs="Times New Roman"/>
        </w:rPr>
        <w:t>Simple block implementation</w:t>
      </w:r>
    </w:p>
    <w:p w14:paraId="32124F1E" w14:textId="77777777" w:rsidR="00CD7D79" w:rsidRPr="00CD7D79" w:rsidRDefault="00CD7D79" w:rsidP="00CD7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D7D79">
        <w:rPr>
          <w:rFonts w:ascii="Courier New" w:hAnsi="Courier New" w:cs="Courier New"/>
          <w:sz w:val="20"/>
          <w:szCs w:val="20"/>
        </w:rPr>
        <w:t>returntype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 xml:space="preserve"> (^</w:t>
      </w:r>
      <w:proofErr w:type="spellStart"/>
      <w:proofErr w:type="gramStart"/>
      <w:r w:rsidRPr="00CD7D79">
        <w:rPr>
          <w:rFonts w:ascii="Courier New" w:hAnsi="Courier New" w:cs="Courier New"/>
          <w:sz w:val="20"/>
          <w:szCs w:val="20"/>
        </w:rPr>
        <w:t>blockName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CD7D79">
        <w:rPr>
          <w:rFonts w:ascii="Courier New" w:hAnsi="Courier New" w:cs="Courier New"/>
          <w:sz w:val="20"/>
          <w:szCs w:val="20"/>
        </w:rPr>
        <w:t>argumentType</w:t>
      </w:r>
      <w:proofErr w:type="spellEnd"/>
      <w:r w:rsidRPr="00CD7D79">
        <w:rPr>
          <w:rFonts w:ascii="Courier New" w:hAnsi="Courier New" w:cs="Courier New"/>
          <w:sz w:val="20"/>
          <w:szCs w:val="20"/>
        </w:rPr>
        <w:t>)= ^{</w:t>
      </w:r>
    </w:p>
    <w:p w14:paraId="037206DF" w14:textId="77777777" w:rsidR="007E5813" w:rsidRPr="00B74D02" w:rsidRDefault="00CD7D79" w:rsidP="00B74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D7D79">
        <w:rPr>
          <w:rFonts w:ascii="Courier New" w:hAnsi="Courier New" w:cs="Courier New"/>
          <w:sz w:val="20"/>
          <w:szCs w:val="20"/>
        </w:rPr>
        <w:t>};</w:t>
      </w:r>
    </w:p>
    <w:p w14:paraId="487E4BBD" w14:textId="77777777" w:rsidR="00B74D02" w:rsidRDefault="00B74D02" w:rsidP="00B74D02">
      <w:pPr>
        <w:pStyle w:val="Heading2"/>
        <w:rPr>
          <w:rFonts w:eastAsia="Times New Roman"/>
        </w:rPr>
      </w:pPr>
      <w:r>
        <w:rPr>
          <w:rFonts w:eastAsia="Times New Roman"/>
        </w:rPr>
        <w:t>Here is a simple example</w:t>
      </w:r>
    </w:p>
    <w:p w14:paraId="302C6A60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kwd"/>
        </w:rPr>
        <w:t>void</w:t>
      </w:r>
      <w:r>
        <w:rPr>
          <w:rStyle w:val="pln"/>
        </w:rPr>
        <w:t xml:space="preserve"> </w:t>
      </w:r>
      <w:r>
        <w:rPr>
          <w:rStyle w:val="pun"/>
        </w:rPr>
        <w:t>(^</w:t>
      </w:r>
      <w:proofErr w:type="spellStart"/>
      <w:proofErr w:type="gramStart"/>
      <w:r>
        <w:rPr>
          <w:rStyle w:val="pln"/>
        </w:rPr>
        <w:t>simpleBlock</w:t>
      </w:r>
      <w:proofErr w:type="spellEnd"/>
      <w:r>
        <w:rPr>
          <w:rStyle w:val="pun"/>
        </w:rPr>
        <w:t>)(</w:t>
      </w:r>
      <w:proofErr w:type="gramEnd"/>
      <w:r>
        <w:rPr>
          <w:rStyle w:val="kwd"/>
        </w:rPr>
        <w:t>void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^{</w:t>
      </w:r>
    </w:p>
    <w:p w14:paraId="32F9C11D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NSLog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@</w:t>
      </w:r>
      <w:r>
        <w:rPr>
          <w:rStyle w:val="str"/>
        </w:rPr>
        <w:t>"This is a block"</w:t>
      </w:r>
      <w:r>
        <w:rPr>
          <w:rStyle w:val="pun"/>
        </w:rPr>
        <w:t>);</w:t>
      </w:r>
    </w:p>
    <w:p w14:paraId="32724004" w14:textId="77777777" w:rsidR="00B74D02" w:rsidRDefault="00B74D02" w:rsidP="00B74D02">
      <w:pPr>
        <w:pStyle w:val="HTMLPreformatted"/>
      </w:pPr>
      <w:r>
        <w:rPr>
          <w:rStyle w:val="pun"/>
        </w:rPr>
        <w:t>};</w:t>
      </w:r>
    </w:p>
    <w:p w14:paraId="640EA20F" w14:textId="77777777" w:rsidR="00B74D02" w:rsidRDefault="00B74D02" w:rsidP="00B74D02">
      <w:pPr>
        <w:pStyle w:val="Heading2"/>
        <w:rPr>
          <w:rFonts w:eastAsia="Times New Roman"/>
        </w:rPr>
      </w:pPr>
      <w:r>
        <w:rPr>
          <w:rFonts w:eastAsia="Times New Roman"/>
        </w:rPr>
        <w:t>We can invoke the block using</w:t>
      </w:r>
    </w:p>
    <w:p w14:paraId="206BF3AA" w14:textId="77777777" w:rsidR="00B74D02" w:rsidRDefault="00B74D02" w:rsidP="00B74D02">
      <w:pPr>
        <w:pStyle w:val="HTMLPreformatted"/>
      </w:pPr>
      <w:proofErr w:type="spellStart"/>
      <w:proofErr w:type="gramStart"/>
      <w:r>
        <w:rPr>
          <w:rStyle w:val="pln"/>
        </w:rPr>
        <w:t>simpleBlock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14:paraId="686F8EE8" w14:textId="77777777" w:rsidR="00B74D02" w:rsidRDefault="00B74D02"/>
    <w:p w14:paraId="1ACA456E" w14:textId="77777777" w:rsidR="00B74D02" w:rsidRDefault="00B74D02" w:rsidP="00B74D02">
      <w:pPr>
        <w:pStyle w:val="NormalWeb"/>
      </w:pPr>
      <w:r>
        <w:t>Here is a simple example to implement and invoke a block with arguments and return values.</w:t>
      </w:r>
    </w:p>
    <w:p w14:paraId="5CD65D0F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kwd"/>
        </w:rPr>
        <w:t>double</w:t>
      </w:r>
      <w:r>
        <w:rPr>
          <w:rStyle w:val="pln"/>
        </w:rPr>
        <w:t xml:space="preserve"> </w:t>
      </w:r>
      <w:r>
        <w:rPr>
          <w:rStyle w:val="pun"/>
        </w:rPr>
        <w:t>(^</w:t>
      </w:r>
      <w:proofErr w:type="spellStart"/>
      <w:proofErr w:type="gramStart"/>
      <w:r>
        <w:rPr>
          <w:rStyle w:val="pln"/>
        </w:rPr>
        <w:t>multiplyTwoValues</w:t>
      </w:r>
      <w:proofErr w:type="spellEnd"/>
      <w:r>
        <w:rPr>
          <w:rStyle w:val="pun"/>
        </w:rPr>
        <w:t>)(</w:t>
      </w:r>
      <w:proofErr w:type="gramEnd"/>
      <w:r>
        <w:rPr>
          <w:rStyle w:val="kwd"/>
        </w:rPr>
        <w:t>double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</w:p>
    <w:p w14:paraId="26BCE8F5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un"/>
        </w:rPr>
        <w:t>^(</w:t>
      </w:r>
      <w:proofErr w:type="gramEnd"/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firstValue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secondValue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841D70C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pln"/>
        </w:rPr>
        <w:tab/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firstValue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secondValue</w:t>
      </w:r>
      <w:proofErr w:type="spellEnd"/>
      <w:r>
        <w:rPr>
          <w:rStyle w:val="pun"/>
        </w:rPr>
        <w:t>;</w:t>
      </w:r>
    </w:p>
    <w:p w14:paraId="50E3AB3E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};</w:t>
      </w:r>
    </w:p>
    <w:p w14:paraId="492D5917" w14:textId="77777777" w:rsidR="00B74D02" w:rsidRDefault="00B74D02" w:rsidP="00B74D02">
      <w:pPr>
        <w:pStyle w:val="HTMLPreformatted"/>
        <w:rPr>
          <w:rStyle w:val="pln"/>
        </w:rPr>
      </w:pPr>
      <w:r>
        <w:rPr>
          <w:rStyle w:val="kwd"/>
        </w:rPr>
        <w:t>double</w:t>
      </w:r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multiplyTwoValues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6BBFB2F3" w14:textId="77777777" w:rsidR="00B74D02" w:rsidRDefault="00B74D02" w:rsidP="00B74D02">
      <w:pPr>
        <w:pStyle w:val="HTMLPreformatted"/>
      </w:pPr>
      <w:proofErr w:type="spellStart"/>
      <w:proofErr w:type="gramStart"/>
      <w:r>
        <w:rPr>
          <w:rStyle w:val="typ"/>
        </w:rPr>
        <w:t>NSLog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@</w:t>
      </w:r>
      <w:r>
        <w:rPr>
          <w:rStyle w:val="str"/>
        </w:rPr>
        <w:t>"The result is %f"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);</w:t>
      </w:r>
    </w:p>
    <w:p w14:paraId="34410E30" w14:textId="77777777" w:rsidR="00B74D02" w:rsidRDefault="00B74D02">
      <w:bookmarkStart w:id="0" w:name="_GoBack"/>
      <w:bookmarkEnd w:id="0"/>
    </w:p>
    <w:sectPr w:rsidR="00B74D02" w:rsidSect="00CC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13"/>
    <w:rsid w:val="00006240"/>
    <w:rsid w:val="00581EC7"/>
    <w:rsid w:val="007E5813"/>
    <w:rsid w:val="009431EC"/>
    <w:rsid w:val="00A35E7D"/>
    <w:rsid w:val="00B74D02"/>
    <w:rsid w:val="00C1699E"/>
    <w:rsid w:val="00CC7202"/>
    <w:rsid w:val="00CD7D79"/>
    <w:rsid w:val="00E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32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D7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81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813"/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E5813"/>
  </w:style>
  <w:style w:type="character" w:customStyle="1" w:styleId="pln">
    <w:name w:val="pln"/>
    <w:basedOn w:val="DefaultParagraphFont"/>
    <w:rsid w:val="007E5813"/>
  </w:style>
  <w:style w:type="character" w:customStyle="1" w:styleId="kwd">
    <w:name w:val="kwd"/>
    <w:basedOn w:val="DefaultParagraphFont"/>
    <w:rsid w:val="007E5813"/>
  </w:style>
  <w:style w:type="character" w:customStyle="1" w:styleId="Heading2Char">
    <w:name w:val="Heading 2 Char"/>
    <w:basedOn w:val="DefaultParagraphFont"/>
    <w:link w:val="Heading2"/>
    <w:uiPriority w:val="9"/>
    <w:rsid w:val="00CD7D79"/>
    <w:rPr>
      <w:rFonts w:ascii="Times New Roman" w:hAnsi="Times New Roman" w:cs="Times New Roman"/>
      <w:b/>
      <w:bCs/>
      <w:sz w:val="36"/>
      <w:szCs w:val="36"/>
    </w:rPr>
  </w:style>
  <w:style w:type="character" w:customStyle="1" w:styleId="typ">
    <w:name w:val="typ"/>
    <w:basedOn w:val="DefaultParagraphFont"/>
    <w:rsid w:val="00B74D02"/>
  </w:style>
  <w:style w:type="character" w:customStyle="1" w:styleId="str">
    <w:name w:val="str"/>
    <w:basedOn w:val="DefaultParagraphFont"/>
    <w:rsid w:val="00B74D02"/>
  </w:style>
  <w:style w:type="character" w:customStyle="1" w:styleId="lit">
    <w:name w:val="lit"/>
    <w:basedOn w:val="DefaultParagraphFont"/>
    <w:rsid w:val="00B7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Simple Block declaration syntax</vt:lpstr>
      <vt:lpstr>    Here is a simple example</vt:lpstr>
      <vt:lpstr>    We can invoke the block using</vt:lpstr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2017-07-25T09:53:00Z</dcterms:created>
  <dcterms:modified xsi:type="dcterms:W3CDTF">2017-07-26T09:26:00Z</dcterms:modified>
</cp:coreProperties>
</file>