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23DC4BB8" w14:textId="77777777" w:rsidR="00E905DD" w:rsidRDefault="00000000">
      <w:pPr>
        <w:spacing w:before="1440" w:after="240"/>
        <w:jc w:val="center"/>
      </w:pPr>
      <w:r>
        <w:rPr>
          <w:b/>
          <w:bCs/>
          <w:color w:val="1A56A0"/>
          <w:sz w:val="56"/>
          <w:szCs w:val="56"/>
        </w:rPr>
        <w:t>Real Estate</w:t>
      </w:r>
    </w:p>
    <w:p w14:paraId="55518625" w14:textId="77777777" w:rsidR="00E905DD" w:rsidRDefault="00000000">
      <w:pPr>
        <w:spacing w:after="240"/>
        <w:jc w:val="center"/>
      </w:pPr>
      <w:r>
        <w:rPr>
          <w:b/>
          <w:bCs/>
          <w:color w:val="2E75B6"/>
          <w:sz w:val="48"/>
          <w:szCs w:val="48"/>
        </w:rPr>
        <w:t>360° Virtual Tour Platform</w:t>
      </w:r>
    </w:p>
    <w:p w14:paraId="33940B0A" w14:textId="77777777" w:rsidR="00E905DD" w:rsidRDefault="00000000">
      <w:pPr>
        <w:spacing w:after="480"/>
        <w:jc w:val="center"/>
      </w:pPr>
      <w:r>
        <w:rPr>
          <w:color w:val="555555"/>
          <w:sz w:val="30"/>
          <w:szCs w:val="30"/>
        </w:rPr>
        <w:t>Full Implementation Guide</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tblGrid>
      <w:tr w:rsidR="00E905DD" w14:paraId="43DD79E4" w14:textId="77777777">
        <w:tblPrEx>
          <w:tblCellMar>
            <w:top w:w="0" w:type="dxa"/>
            <w:bottom w:w="0" w:type="dxa"/>
          </w:tblCellMar>
        </w:tblPrEx>
        <w:tc>
          <w:tcPr>
            <w:tcW w:w="5040" w:type="dxa"/>
            <w:tcBorders>
              <w:top w:val="none" w:sz="0" w:space="0" w:color="FFFFFF"/>
              <w:left w:val="none" w:sz="0" w:space="0" w:color="FFFFFF"/>
              <w:bottom w:val="none" w:sz="0" w:space="0" w:color="FFFFFF"/>
              <w:right w:val="none" w:sz="0" w:space="0" w:color="FFFFFF"/>
            </w:tcBorders>
            <w:shd w:val="clear" w:color="auto" w:fill="1A56A0"/>
            <w:tcMar>
              <w:top w:w="200" w:type="dxa"/>
              <w:left w:w="200" w:type="dxa"/>
              <w:bottom w:w="200" w:type="dxa"/>
              <w:right w:w="200" w:type="dxa"/>
            </w:tcMar>
          </w:tcPr>
          <w:p w14:paraId="5178510E" w14:textId="77777777" w:rsidR="00E905DD" w:rsidRDefault="00000000">
            <w:pPr>
              <w:jc w:val="center"/>
            </w:pPr>
            <w:r>
              <w:rPr>
                <w:color w:val="FFFFFF"/>
              </w:rPr>
              <w:t xml:space="preserve">System </w:t>
            </w:r>
            <w:proofErr w:type="gramStart"/>
            <w:r>
              <w:rPr>
                <w:color w:val="FFFFFF"/>
              </w:rPr>
              <w:t>Architecture  •</w:t>
            </w:r>
            <w:proofErr w:type="gramEnd"/>
            <w:r>
              <w:rPr>
                <w:color w:val="FFFFFF"/>
              </w:rPr>
              <w:t xml:space="preserve">  Seller Capture Flow</w:t>
            </w:r>
          </w:p>
          <w:p w14:paraId="0FCA586F" w14:textId="77777777" w:rsidR="00E905DD" w:rsidRDefault="00000000">
            <w:pPr>
              <w:jc w:val="center"/>
            </w:pPr>
            <w:r>
              <w:rPr>
                <w:color w:val="FFFFFF"/>
              </w:rPr>
              <w:t xml:space="preserve">Buyer Viewer </w:t>
            </w:r>
            <w:proofErr w:type="gramStart"/>
            <w:r>
              <w:rPr>
                <w:color w:val="FFFFFF"/>
              </w:rPr>
              <w:t>Experience  •</w:t>
            </w:r>
            <w:proofErr w:type="gramEnd"/>
            <w:r>
              <w:rPr>
                <w:color w:val="FFFFFF"/>
              </w:rPr>
              <w:t xml:space="preserve">  Technology Stack</w:t>
            </w:r>
          </w:p>
          <w:p w14:paraId="60AF65B3" w14:textId="77777777" w:rsidR="00E905DD" w:rsidRDefault="00000000">
            <w:pPr>
              <w:jc w:val="center"/>
            </w:pPr>
            <w:r>
              <w:rPr>
                <w:color w:val="FFFFFF"/>
              </w:rPr>
              <w:t xml:space="preserve">Database </w:t>
            </w:r>
            <w:proofErr w:type="gramStart"/>
            <w:r>
              <w:rPr>
                <w:color w:val="FFFFFF"/>
              </w:rPr>
              <w:t>Schema  •</w:t>
            </w:r>
            <w:proofErr w:type="gramEnd"/>
            <w:r>
              <w:rPr>
                <w:color w:val="FFFFFF"/>
              </w:rPr>
              <w:t xml:space="preserve">  API </w:t>
            </w:r>
            <w:proofErr w:type="gramStart"/>
            <w:r>
              <w:rPr>
                <w:color w:val="FFFFFF"/>
              </w:rPr>
              <w:t>Design  •</w:t>
            </w:r>
            <w:proofErr w:type="gramEnd"/>
            <w:r>
              <w:rPr>
                <w:color w:val="FFFFFF"/>
              </w:rPr>
              <w:t xml:space="preserve">  MVP Roadmap</w:t>
            </w:r>
          </w:p>
        </w:tc>
      </w:tr>
    </w:tbl>
    <w:p w14:paraId="2299EEF4" w14:textId="77777777" w:rsidR="00E905DD" w:rsidRDefault="00000000">
      <w:pPr>
        <w:spacing w:before="400"/>
        <w:jc w:val="center"/>
      </w:pPr>
      <w:r>
        <w:rPr>
          <w:i/>
          <w:iCs/>
          <w:color w:val="888888"/>
          <w:sz w:val="20"/>
          <w:szCs w:val="20"/>
        </w:rPr>
        <w:t>Prepared for internal development reference</w:t>
      </w:r>
    </w:p>
    <w:p w14:paraId="0670D94A" w14:textId="77777777" w:rsidR="00E905DD" w:rsidRDefault="00000000">
      <w:r>
        <w:br w:type="page"/>
      </w:r>
    </w:p>
    <w:p w14:paraId="324CACC6" w14:textId="77777777" w:rsidR="00E905DD" w:rsidRDefault="00000000">
      <w:pPr>
        <w:pStyle w:val="Heading1"/>
        <w:pBdr>
          <w:bottom w:val="single" w:sz="6" w:space="6" w:color="1A56A0"/>
        </w:pBdr>
      </w:pPr>
      <w:r>
        <w:lastRenderedPageBreak/>
        <w:t>1. Project Overview</w:t>
      </w:r>
    </w:p>
    <w:p w14:paraId="428CE6F2" w14:textId="77777777" w:rsidR="00E905DD" w:rsidRDefault="00000000">
      <w:pPr>
        <w:spacing w:before="60" w:after="100"/>
      </w:pPr>
      <w:r>
        <w:rPr>
          <w:color w:val="1A1A1A"/>
        </w:rPr>
        <w:t xml:space="preserve">This document provides a full implementation blueprint for a real estate platform that enables property sellers to capture and publish interactive 360° virtual tours, and allows buyers to explore properties </w:t>
      </w:r>
      <w:proofErr w:type="spellStart"/>
      <w:r>
        <w:rPr>
          <w:color w:val="1A1A1A"/>
        </w:rPr>
        <w:t>immersively</w:t>
      </w:r>
      <w:proofErr w:type="spellEnd"/>
      <w:r>
        <w:rPr>
          <w:color w:val="1A1A1A"/>
        </w:rPr>
        <w:t xml:space="preserve"> from any device — desktop, mobile, or VR headset.</w:t>
      </w:r>
    </w:p>
    <w:p w14:paraId="3284A28A" w14:textId="77777777" w:rsidR="00E905DD" w:rsidRDefault="00E905DD">
      <w:pPr>
        <w:spacing w:before="120"/>
      </w:pPr>
    </w:p>
    <w:p w14:paraId="255C4CB2" w14:textId="77777777" w:rsidR="00E905DD" w:rsidRDefault="00000000">
      <w:pPr>
        <w:spacing w:before="60" w:after="100"/>
      </w:pPr>
      <w:r>
        <w:rPr>
          <w:color w:val="1A1A1A"/>
        </w:rPr>
        <w:t>The experience is inspired by automotive virtual showrooms (such as Kia's VR Showroom), adapted for real estate. The key difference: automotive uses 3D model rendering for exteriors and photographic spheres for interiors — in real estate, all rooms use photographic 360° spheres stitched from captures taken on-site.</w:t>
      </w:r>
    </w:p>
    <w:p w14:paraId="60F703DB" w14:textId="77777777" w:rsidR="00E905DD" w:rsidRDefault="00E905D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05DD" w14:paraId="28CAC932" w14:textId="77777777">
        <w:tblPrEx>
          <w:tblCellMar>
            <w:top w:w="0" w:type="dxa"/>
            <w:bottom w:w="0" w:type="dxa"/>
          </w:tblCellMar>
        </w:tblPrEx>
        <w:tc>
          <w:tcPr>
            <w:tcW w:w="9360" w:type="dxa"/>
            <w:tcBorders>
              <w:top w:val="single" w:sz="8" w:space="0" w:color="1A56A0"/>
              <w:left w:val="single" w:sz="8" w:space="0" w:color="1A56A0"/>
              <w:bottom w:val="single" w:sz="1" w:space="0" w:color="CCCCCC"/>
              <w:right w:val="single" w:sz="1" w:space="0" w:color="CCCCCC"/>
            </w:tcBorders>
            <w:shd w:val="clear" w:color="auto" w:fill="E8F4FD"/>
            <w:tcMar>
              <w:top w:w="120" w:type="dxa"/>
              <w:left w:w="180" w:type="dxa"/>
              <w:bottom w:w="120" w:type="dxa"/>
              <w:right w:w="180" w:type="dxa"/>
            </w:tcMar>
          </w:tcPr>
          <w:p w14:paraId="7F5BD56D" w14:textId="77777777" w:rsidR="00E905DD" w:rsidRDefault="00000000">
            <w:pPr>
              <w:spacing w:before="60" w:after="80"/>
            </w:pPr>
            <w:r>
              <w:rPr>
                <w:b/>
                <w:bCs/>
                <w:color w:val="1A56A0"/>
              </w:rPr>
              <w:t>Core Value Proposition</w:t>
            </w:r>
          </w:p>
          <w:p w14:paraId="0117B3E2" w14:textId="77777777" w:rsidR="00E905DD" w:rsidRDefault="00000000">
            <w:pPr>
              <w:spacing w:before="40" w:after="40"/>
            </w:pPr>
            <w:r>
              <w:rPr>
                <w:color w:val="1A1A1A"/>
                <w:sz w:val="20"/>
                <w:szCs w:val="20"/>
              </w:rPr>
              <w:t>For sellers: list a property with a professional virtual tour in under 30 minutes, no technical expertise needed.</w:t>
            </w:r>
          </w:p>
          <w:p w14:paraId="055C8D31" w14:textId="77777777" w:rsidR="00E905DD" w:rsidRDefault="00000000">
            <w:pPr>
              <w:spacing w:before="40" w:after="40"/>
            </w:pPr>
            <w:r>
              <w:rPr>
                <w:color w:val="1A1A1A"/>
                <w:sz w:val="20"/>
                <w:szCs w:val="20"/>
              </w:rPr>
              <w:t>For buyers: explore every room of a property from anywhere, at any time, before visiting in person.</w:t>
            </w:r>
          </w:p>
          <w:p w14:paraId="4AA14B19" w14:textId="77777777" w:rsidR="00E905DD" w:rsidRDefault="00000000">
            <w:pPr>
              <w:spacing w:before="40" w:after="40"/>
            </w:pPr>
            <w:r>
              <w:rPr>
                <w:color w:val="1A1A1A"/>
                <w:sz w:val="20"/>
                <w:szCs w:val="20"/>
              </w:rPr>
              <w:t>For the platform: increase listing quality, reduce time-on-market, and differentiate from flat-photo listings.</w:t>
            </w:r>
          </w:p>
        </w:tc>
      </w:tr>
    </w:tbl>
    <w:p w14:paraId="069545DB" w14:textId="77777777" w:rsidR="00E905DD" w:rsidRDefault="00E905DD">
      <w:pPr>
        <w:spacing w:before="200"/>
      </w:pPr>
    </w:p>
    <w:p w14:paraId="27A58900" w14:textId="77777777" w:rsidR="00E905DD" w:rsidRDefault="00000000">
      <w:pPr>
        <w:pStyle w:val="Heading2"/>
      </w:pPr>
      <w:r>
        <w:t>1.1 What Type of 360° Experience Is This?</w:t>
      </w:r>
    </w:p>
    <w:p w14:paraId="14857F72" w14:textId="77777777" w:rsidR="00E905DD" w:rsidRDefault="00000000">
      <w:pPr>
        <w:spacing w:before="60" w:after="100"/>
      </w:pPr>
      <w:r>
        <w:rPr>
          <w:color w:val="1A1A1A"/>
        </w:rPr>
        <w:t>This is NOT a pre-recorded video tour. It is an interactive, navigable photo sphere experience — the same technology used in Google Street View and Matterport, powered by equirectangular photography stitched into full spherical panoramas.</w:t>
      </w:r>
    </w:p>
    <w:p w14:paraId="607705F7" w14:textId="77777777" w:rsidR="00E905DD" w:rsidRDefault="00E905D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E905DD" w14:paraId="3972FD9E"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A56A0"/>
            <w:tcMar>
              <w:top w:w="80" w:type="dxa"/>
              <w:left w:w="120" w:type="dxa"/>
              <w:bottom w:w="80" w:type="dxa"/>
              <w:right w:w="120" w:type="dxa"/>
            </w:tcMar>
            <w:vAlign w:val="center"/>
          </w:tcPr>
          <w:p w14:paraId="512CAE7E" w14:textId="77777777" w:rsidR="00E905DD" w:rsidRDefault="00000000">
            <w:r>
              <w:rPr>
                <w:b/>
                <w:bCs/>
                <w:color w:val="FFFFFF"/>
                <w:sz w:val="20"/>
                <w:szCs w:val="20"/>
              </w:rPr>
              <w:t>Feature</w:t>
            </w:r>
          </w:p>
        </w:tc>
        <w:tc>
          <w:tcPr>
            <w:tcW w:w="5760" w:type="dxa"/>
            <w:tcBorders>
              <w:top w:val="single" w:sz="1" w:space="0" w:color="CCCCCC"/>
              <w:left w:val="single" w:sz="1" w:space="0" w:color="CCCCCC"/>
              <w:bottom w:val="single" w:sz="1" w:space="0" w:color="CCCCCC"/>
              <w:right w:val="single" w:sz="1" w:space="0" w:color="CCCCCC"/>
            </w:tcBorders>
            <w:shd w:val="clear" w:color="auto" w:fill="1A56A0"/>
            <w:tcMar>
              <w:top w:w="80" w:type="dxa"/>
              <w:left w:w="120" w:type="dxa"/>
              <w:bottom w:w="80" w:type="dxa"/>
              <w:right w:w="120" w:type="dxa"/>
            </w:tcMar>
            <w:vAlign w:val="center"/>
          </w:tcPr>
          <w:p w14:paraId="3A2F08D7" w14:textId="77777777" w:rsidR="00E905DD" w:rsidRDefault="00000000">
            <w:r>
              <w:rPr>
                <w:b/>
                <w:bCs/>
                <w:color w:val="FFFFFF"/>
                <w:sz w:val="20"/>
                <w:szCs w:val="20"/>
              </w:rPr>
              <w:t>Description</w:t>
            </w:r>
          </w:p>
        </w:tc>
      </w:tr>
      <w:tr w:rsidR="00E905DD" w14:paraId="44C2874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86441" w14:textId="77777777" w:rsidR="00E905DD" w:rsidRDefault="00000000">
            <w:r>
              <w:rPr>
                <w:color w:val="1A1A1A"/>
                <w:sz w:val="20"/>
                <w:szCs w:val="20"/>
              </w:rPr>
              <w:t>Exterior view</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ABA87" w14:textId="77777777" w:rsidR="00E905DD" w:rsidRDefault="00000000">
            <w:r>
              <w:rPr>
                <w:color w:val="1A1A1A"/>
                <w:sz w:val="20"/>
                <w:szCs w:val="20"/>
              </w:rPr>
              <w:t>360° equirectangular photo of the property facade and surroundings</w:t>
            </w:r>
          </w:p>
        </w:tc>
      </w:tr>
      <w:tr w:rsidR="00E905DD" w14:paraId="74D4D88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CBF459" w14:textId="77777777" w:rsidR="00E905DD" w:rsidRDefault="00000000">
            <w:r>
              <w:rPr>
                <w:color w:val="1A1A1A"/>
                <w:sz w:val="20"/>
                <w:szCs w:val="20"/>
              </w:rPr>
              <w:t>Room-by-room interior</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69E076" w14:textId="77777777" w:rsidR="00E905DD" w:rsidRDefault="00000000">
            <w:r>
              <w:rPr>
                <w:color w:val="1A1A1A"/>
                <w:sz w:val="20"/>
                <w:szCs w:val="20"/>
              </w:rPr>
              <w:t>One or more spherical panoramas per room, linked via hotspots</w:t>
            </w:r>
          </w:p>
        </w:tc>
      </w:tr>
      <w:tr w:rsidR="00E905DD" w14:paraId="74F4431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3555D" w14:textId="77777777" w:rsidR="00E905DD" w:rsidRDefault="00000000">
            <w:r>
              <w:rPr>
                <w:color w:val="1A1A1A"/>
                <w:sz w:val="20"/>
                <w:szCs w:val="20"/>
              </w:rPr>
              <w:t>Navigation hotspots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6E8BC1" w14:textId="77777777" w:rsidR="00E905DD" w:rsidRDefault="00000000">
            <w:r>
              <w:rPr>
                <w:color w:val="1A1A1A"/>
                <w:sz w:val="20"/>
                <w:szCs w:val="20"/>
              </w:rPr>
              <w:t>Clickable arrows to move between rooms (e.g. living room → kitchen)</w:t>
            </w:r>
          </w:p>
        </w:tc>
      </w:tr>
      <w:tr w:rsidR="00E905DD" w14:paraId="677C3F2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BE398B" w14:textId="77777777" w:rsidR="00E905DD" w:rsidRDefault="00000000">
            <w:r>
              <w:rPr>
                <w:color w:val="1A1A1A"/>
                <w:sz w:val="20"/>
                <w:szCs w:val="20"/>
              </w:rPr>
              <w:t>Feature callouts</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B27D42" w14:textId="77777777" w:rsidR="00E905DD" w:rsidRDefault="00000000">
            <w:r>
              <w:rPr>
                <w:color w:val="1A1A1A"/>
                <w:sz w:val="20"/>
                <w:szCs w:val="20"/>
              </w:rPr>
              <w:t>Clickable markers highlighting key property features</w:t>
            </w:r>
          </w:p>
        </w:tc>
      </w:tr>
      <w:tr w:rsidR="00E905DD" w14:paraId="5412179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902792" w14:textId="77777777" w:rsidR="00E905DD" w:rsidRDefault="00000000">
            <w:r>
              <w:rPr>
                <w:color w:val="1A1A1A"/>
                <w:sz w:val="20"/>
                <w:szCs w:val="20"/>
              </w:rPr>
              <w:t xml:space="preserve">Floor plan </w:t>
            </w:r>
            <w:proofErr w:type="spellStart"/>
            <w:r>
              <w:rPr>
                <w:color w:val="1A1A1A"/>
                <w:sz w:val="20"/>
                <w:szCs w:val="20"/>
              </w:rPr>
              <w:t>minimap</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4AC270" w14:textId="77777777" w:rsidR="00E905DD" w:rsidRDefault="00000000">
            <w:r>
              <w:rPr>
                <w:color w:val="1A1A1A"/>
                <w:sz w:val="20"/>
                <w:szCs w:val="20"/>
              </w:rPr>
              <w:t>Shows buyer's current location within the property layout</w:t>
            </w:r>
          </w:p>
        </w:tc>
      </w:tr>
      <w:tr w:rsidR="00E905DD" w14:paraId="1E6994D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1F8140" w14:textId="77777777" w:rsidR="00E905DD" w:rsidRDefault="00000000">
            <w:r>
              <w:rPr>
                <w:color w:val="1A1A1A"/>
                <w:sz w:val="20"/>
                <w:szCs w:val="20"/>
              </w:rPr>
              <w:t>VR mode</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AE5116" w14:textId="77777777" w:rsidR="00E905DD" w:rsidRDefault="00000000">
            <w:proofErr w:type="spellStart"/>
            <w:r>
              <w:rPr>
                <w:color w:val="1A1A1A"/>
                <w:sz w:val="20"/>
                <w:szCs w:val="20"/>
              </w:rPr>
              <w:t>WebXR</w:t>
            </w:r>
            <w:proofErr w:type="spellEnd"/>
            <w:r>
              <w:rPr>
                <w:color w:val="1A1A1A"/>
                <w:sz w:val="20"/>
                <w:szCs w:val="20"/>
              </w:rPr>
              <w:t xml:space="preserve"> stereo-split view for use with a VR headset or Google Cardboard</w:t>
            </w:r>
          </w:p>
        </w:tc>
      </w:tr>
    </w:tbl>
    <w:p w14:paraId="5380638F" w14:textId="77777777" w:rsidR="00E905DD" w:rsidRDefault="00E905DD">
      <w:pPr>
        <w:spacing w:before="240"/>
      </w:pPr>
    </w:p>
    <w:p w14:paraId="7F784228" w14:textId="77777777" w:rsidR="00E905DD" w:rsidRDefault="00000000">
      <w:r>
        <w:br w:type="page"/>
      </w:r>
    </w:p>
    <w:p w14:paraId="438EF73C" w14:textId="77777777" w:rsidR="00E905DD" w:rsidRDefault="00000000">
      <w:pPr>
        <w:pStyle w:val="Heading1"/>
        <w:pBdr>
          <w:bottom w:val="single" w:sz="6" w:space="6" w:color="1A56A0"/>
        </w:pBdr>
      </w:pPr>
      <w:r>
        <w:lastRenderedPageBreak/>
        <w:t>2. Full System Architecture</w:t>
      </w:r>
    </w:p>
    <w:p w14:paraId="5EAF98A1" w14:textId="77777777" w:rsidR="00E905DD" w:rsidRDefault="00000000">
      <w:pPr>
        <w:spacing w:before="60" w:after="100"/>
      </w:pPr>
      <w:r>
        <w:rPr>
          <w:color w:val="1A1A1A"/>
        </w:rPr>
        <w:t>The platform has three distinct layers: the Seller Capture Pipeline, the Backend Processing Platform, and the Buyer Viewer. These three layers communicate via APIs and a shared CDN for media delivery.</w:t>
      </w:r>
    </w:p>
    <w:p w14:paraId="117F3E8B" w14:textId="77777777" w:rsidR="00E905DD" w:rsidRDefault="00E905DD">
      <w:pPr>
        <w:spacing w:before="120"/>
      </w:pPr>
    </w:p>
    <w:p w14:paraId="598F1D1B" w14:textId="77777777" w:rsidR="00E905DD" w:rsidRDefault="00000000">
      <w:pPr>
        <w:pStyle w:val="Heading2"/>
      </w:pPr>
      <w:r>
        <w:t>2.1 Architecture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000"/>
        <w:gridCol w:w="2560"/>
      </w:tblGrid>
      <w:tr w:rsidR="00E905DD" w14:paraId="1B47D686"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A56A0"/>
            <w:tcMar>
              <w:top w:w="80" w:type="dxa"/>
              <w:left w:w="120" w:type="dxa"/>
              <w:bottom w:w="80" w:type="dxa"/>
              <w:right w:w="120" w:type="dxa"/>
            </w:tcMar>
            <w:vAlign w:val="center"/>
          </w:tcPr>
          <w:p w14:paraId="625C8101" w14:textId="77777777" w:rsidR="00E905DD" w:rsidRDefault="00000000">
            <w:r>
              <w:rPr>
                <w:b/>
                <w:bCs/>
                <w:color w:val="FFFFFF"/>
                <w:sz w:val="20"/>
                <w:szCs w:val="20"/>
              </w:rPr>
              <w:t>Layer</w:t>
            </w:r>
          </w:p>
        </w:tc>
        <w:tc>
          <w:tcPr>
            <w:tcW w:w="4000" w:type="dxa"/>
            <w:tcBorders>
              <w:top w:val="single" w:sz="1" w:space="0" w:color="CCCCCC"/>
              <w:left w:val="single" w:sz="1" w:space="0" w:color="CCCCCC"/>
              <w:bottom w:val="single" w:sz="1" w:space="0" w:color="CCCCCC"/>
              <w:right w:val="single" w:sz="1" w:space="0" w:color="CCCCCC"/>
            </w:tcBorders>
            <w:shd w:val="clear" w:color="auto" w:fill="1A56A0"/>
            <w:tcMar>
              <w:top w:w="80" w:type="dxa"/>
              <w:left w:w="120" w:type="dxa"/>
              <w:bottom w:w="80" w:type="dxa"/>
              <w:right w:w="120" w:type="dxa"/>
            </w:tcMar>
            <w:vAlign w:val="center"/>
          </w:tcPr>
          <w:p w14:paraId="11CDE84B" w14:textId="77777777" w:rsidR="00E905DD" w:rsidRDefault="00000000">
            <w:r>
              <w:rPr>
                <w:b/>
                <w:bCs/>
                <w:color w:val="FFFFFF"/>
                <w:sz w:val="20"/>
                <w:szCs w:val="20"/>
              </w:rPr>
              <w:t>What it does</w:t>
            </w:r>
          </w:p>
        </w:tc>
        <w:tc>
          <w:tcPr>
            <w:tcW w:w="2560" w:type="dxa"/>
            <w:tcBorders>
              <w:top w:val="single" w:sz="1" w:space="0" w:color="CCCCCC"/>
              <w:left w:val="single" w:sz="1" w:space="0" w:color="CCCCCC"/>
              <w:bottom w:val="single" w:sz="1" w:space="0" w:color="CCCCCC"/>
              <w:right w:val="single" w:sz="1" w:space="0" w:color="CCCCCC"/>
            </w:tcBorders>
            <w:shd w:val="clear" w:color="auto" w:fill="1A56A0"/>
            <w:tcMar>
              <w:top w:w="80" w:type="dxa"/>
              <w:left w:w="120" w:type="dxa"/>
              <w:bottom w:w="80" w:type="dxa"/>
              <w:right w:w="120" w:type="dxa"/>
            </w:tcMar>
            <w:vAlign w:val="center"/>
          </w:tcPr>
          <w:p w14:paraId="2355526D" w14:textId="77777777" w:rsidR="00E905DD" w:rsidRDefault="00000000">
            <w:r>
              <w:rPr>
                <w:b/>
                <w:bCs/>
                <w:color w:val="FFFFFF"/>
                <w:sz w:val="20"/>
                <w:szCs w:val="20"/>
              </w:rPr>
              <w:t>Who interacts</w:t>
            </w:r>
          </w:p>
        </w:tc>
      </w:tr>
      <w:tr w:rsidR="00E905DD" w14:paraId="30AAF95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FD8BA0" w14:textId="77777777" w:rsidR="00E905DD" w:rsidRDefault="00000000">
            <w:r>
              <w:rPr>
                <w:color w:val="1A1A1A"/>
                <w:sz w:val="20"/>
                <w:szCs w:val="20"/>
              </w:rPr>
              <w:t>Seller mobile/web app</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254C2" w14:textId="77777777" w:rsidR="00E905DD" w:rsidRDefault="00000000">
            <w:r>
              <w:rPr>
                <w:color w:val="1A1A1A"/>
                <w:sz w:val="20"/>
                <w:szCs w:val="20"/>
              </w:rPr>
              <w:t>Captures 360° images, uploads, tags rooms, sets hotspots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DA9C4C" w14:textId="77777777" w:rsidR="00E905DD" w:rsidRDefault="00000000">
            <w:r>
              <w:rPr>
                <w:color w:val="1A1A1A"/>
                <w:sz w:val="20"/>
                <w:szCs w:val="20"/>
              </w:rPr>
              <w:t>Property owner / estate agent</w:t>
            </w:r>
          </w:p>
        </w:tc>
      </w:tr>
      <w:tr w:rsidR="00E905DD" w14:paraId="5028D51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2C171C" w14:textId="77777777" w:rsidR="00E905DD" w:rsidRDefault="00000000">
            <w:r>
              <w:rPr>
                <w:color w:val="1A1A1A"/>
                <w:sz w:val="20"/>
                <w:szCs w:val="20"/>
              </w:rPr>
              <w:t>Backend API server</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7F4FDB" w14:textId="77777777" w:rsidR="00E905DD" w:rsidRDefault="00000000">
            <w:r>
              <w:rPr>
                <w:color w:val="1A1A1A"/>
                <w:sz w:val="20"/>
                <w:szCs w:val="20"/>
              </w:rPr>
              <w:t>Receives uploads, triggers processing, stores metadata</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2777B9" w14:textId="77777777" w:rsidR="00E905DD" w:rsidRDefault="00000000">
            <w:r>
              <w:rPr>
                <w:color w:val="1A1A1A"/>
                <w:sz w:val="20"/>
                <w:szCs w:val="20"/>
              </w:rPr>
              <w:t>Internal — seller app &amp; buyer viewer</w:t>
            </w:r>
          </w:p>
        </w:tc>
      </w:tr>
      <w:tr w:rsidR="00E905DD" w14:paraId="531A6F2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3A7E0" w14:textId="77777777" w:rsidR="00E905DD" w:rsidRDefault="00000000">
            <w:r>
              <w:rPr>
                <w:color w:val="1A1A1A"/>
                <w:sz w:val="20"/>
                <w:szCs w:val="20"/>
              </w:rPr>
              <w:t>Media processing service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CC1204" w14:textId="77777777" w:rsidR="00E905DD" w:rsidRDefault="00000000">
            <w:r>
              <w:rPr>
                <w:color w:val="1A1A1A"/>
                <w:sz w:val="20"/>
                <w:szCs w:val="20"/>
              </w:rPr>
              <w:t>Stitches frames, compresses, generates tiles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DC14E5" w14:textId="77777777" w:rsidR="00E905DD" w:rsidRDefault="00000000">
            <w:r>
              <w:rPr>
                <w:color w:val="1A1A1A"/>
                <w:sz w:val="20"/>
                <w:szCs w:val="20"/>
              </w:rPr>
              <w:t>Automated pipeline</w:t>
            </w:r>
          </w:p>
        </w:tc>
      </w:tr>
      <w:tr w:rsidR="00E905DD" w14:paraId="4DD6DB1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281752" w14:textId="77777777" w:rsidR="00E905DD" w:rsidRDefault="00000000">
            <w:r>
              <w:rPr>
                <w:color w:val="1A1A1A"/>
                <w:sz w:val="20"/>
                <w:szCs w:val="20"/>
              </w:rPr>
              <w:t>Database</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1375EF" w14:textId="77777777" w:rsidR="00E905DD" w:rsidRDefault="00000000">
            <w:r>
              <w:rPr>
                <w:color w:val="1A1A1A"/>
                <w:sz w:val="20"/>
                <w:szCs w:val="20"/>
              </w:rPr>
              <w:t>Stores listings, rooms, hotspot positions, metadata</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A0472A" w14:textId="77777777" w:rsidR="00E905DD" w:rsidRDefault="00000000">
            <w:r>
              <w:rPr>
                <w:color w:val="1A1A1A"/>
                <w:sz w:val="20"/>
                <w:szCs w:val="20"/>
              </w:rPr>
              <w:t>Internal</w:t>
            </w:r>
          </w:p>
        </w:tc>
      </w:tr>
      <w:tr w:rsidR="00E905DD" w14:paraId="4F1CD2C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0E4F7" w14:textId="77777777" w:rsidR="00E905DD" w:rsidRDefault="00000000">
            <w:r>
              <w:rPr>
                <w:color w:val="1A1A1A"/>
                <w:sz w:val="20"/>
                <w:szCs w:val="20"/>
              </w:rPr>
              <w:t>CDN / tile server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CB41E" w14:textId="77777777" w:rsidR="00E905DD" w:rsidRDefault="00000000">
            <w:r>
              <w:rPr>
                <w:color w:val="1A1A1A"/>
                <w:sz w:val="20"/>
                <w:szCs w:val="20"/>
              </w:rPr>
              <w:t>Serves optimised panorama tiles to buyers globally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6BB50" w14:textId="77777777" w:rsidR="00E905DD" w:rsidRDefault="00000000">
            <w:r>
              <w:rPr>
                <w:color w:val="1A1A1A"/>
                <w:sz w:val="20"/>
                <w:szCs w:val="20"/>
              </w:rPr>
              <w:t>Buyer viewer</w:t>
            </w:r>
          </w:p>
        </w:tc>
      </w:tr>
      <w:tr w:rsidR="00E905DD" w14:paraId="16E284C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CF6A59" w14:textId="77777777" w:rsidR="00E905DD" w:rsidRDefault="00000000">
            <w:r>
              <w:rPr>
                <w:color w:val="1A1A1A"/>
                <w:sz w:val="20"/>
                <w:szCs w:val="20"/>
              </w:rPr>
              <w:t>Buyer web viewer</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2F9F70" w14:textId="77777777" w:rsidR="00E905DD" w:rsidRDefault="00000000">
            <w:r>
              <w:rPr>
                <w:color w:val="1A1A1A"/>
                <w:sz w:val="20"/>
                <w:szCs w:val="20"/>
              </w:rPr>
              <w:t>Renders the 360° tour, handles navigation, hotspots, VR</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0473FE" w14:textId="77777777" w:rsidR="00E905DD" w:rsidRDefault="00000000">
            <w:r>
              <w:rPr>
                <w:color w:val="1A1A1A"/>
                <w:sz w:val="20"/>
                <w:szCs w:val="20"/>
              </w:rPr>
              <w:t>Property buyer / browser</w:t>
            </w:r>
          </w:p>
        </w:tc>
      </w:tr>
    </w:tbl>
    <w:p w14:paraId="0B0BC3C5" w14:textId="77777777" w:rsidR="00E905DD" w:rsidRDefault="00E905DD">
      <w:pPr>
        <w:spacing w:before="240"/>
      </w:pPr>
    </w:p>
    <w:p w14:paraId="5D62265F" w14:textId="77777777" w:rsidR="00E905DD" w:rsidRDefault="00000000">
      <w:pPr>
        <w:pStyle w:val="Heading2"/>
      </w:pPr>
      <w:r>
        <w:t>2.2 Data Flow</w:t>
      </w:r>
    </w:p>
    <w:p w14:paraId="1966E122" w14:textId="77777777" w:rsidR="00E905DD" w:rsidRDefault="00000000">
      <w:pPr>
        <w:spacing w:before="60" w:after="100"/>
      </w:pPr>
      <w:r>
        <w:rPr>
          <w:color w:val="1A1A1A"/>
        </w:rPr>
        <w:t>The following sequence describes how a listing goes from an on-site visit to a live virtual tour:</w:t>
      </w:r>
    </w:p>
    <w:p w14:paraId="1AD787EE" w14:textId="77777777" w:rsidR="00E905DD" w:rsidRDefault="00E905DD">
      <w:pPr>
        <w:spacing w:before="80"/>
      </w:pPr>
    </w:p>
    <w:p w14:paraId="5986803D" w14:textId="77777777" w:rsidR="00E905DD" w:rsidRDefault="00000000">
      <w:pPr>
        <w:pStyle w:val="ListParagraph"/>
        <w:numPr>
          <w:ilvl w:val="0"/>
          <w:numId w:val="2"/>
        </w:numPr>
        <w:spacing w:before="80" w:after="60"/>
      </w:pPr>
      <w:r>
        <w:t>Seller visits the property and opens the capture app on their smartphone or 360° camera.</w:t>
      </w:r>
    </w:p>
    <w:p w14:paraId="17F288A4" w14:textId="77777777" w:rsidR="00E905DD" w:rsidRDefault="00000000">
      <w:pPr>
        <w:pStyle w:val="ListParagraph"/>
        <w:numPr>
          <w:ilvl w:val="0"/>
          <w:numId w:val="2"/>
        </w:numPr>
        <w:spacing w:before="80" w:after="60"/>
      </w:pPr>
      <w:r>
        <w:t>They capture one panorama per room (living room, bedroom, kitchen, bathroom, etc.) plus the exterior.</w:t>
      </w:r>
    </w:p>
    <w:p w14:paraId="4E70C54F" w14:textId="77777777" w:rsidR="00E905DD" w:rsidRDefault="00000000">
      <w:pPr>
        <w:pStyle w:val="ListParagraph"/>
        <w:numPr>
          <w:ilvl w:val="0"/>
          <w:numId w:val="2"/>
        </w:numPr>
        <w:spacing w:before="80" w:after="60"/>
      </w:pPr>
      <w:r>
        <w:t>The app uploads the raw equirectangular images (or raw frames for stitching) to the backend.</w:t>
      </w:r>
    </w:p>
    <w:p w14:paraId="574E3759" w14:textId="77777777" w:rsidR="00E905DD" w:rsidRDefault="00000000">
      <w:pPr>
        <w:pStyle w:val="ListParagraph"/>
        <w:numPr>
          <w:ilvl w:val="0"/>
          <w:numId w:val="2"/>
        </w:numPr>
        <w:spacing w:before="80" w:after="60"/>
      </w:pPr>
      <w:r>
        <w:t>The backend processing pipeline stitches frames (if needed), compresses, and tiles the panoramas.</w:t>
      </w:r>
    </w:p>
    <w:p w14:paraId="6EAE2E64" w14:textId="77777777" w:rsidR="00E905DD" w:rsidRDefault="00000000">
      <w:pPr>
        <w:pStyle w:val="ListParagraph"/>
        <w:numPr>
          <w:ilvl w:val="0"/>
          <w:numId w:val="2"/>
        </w:numPr>
        <w:spacing w:before="80" w:after="60"/>
      </w:pPr>
      <w:r>
        <w:t>Seller completes the listing: labels rooms, adds navigation hotspots between rooms, adds feature callouts.</w:t>
      </w:r>
    </w:p>
    <w:p w14:paraId="2B36A319" w14:textId="77777777" w:rsidR="00E905DD" w:rsidRDefault="00000000">
      <w:pPr>
        <w:pStyle w:val="ListParagraph"/>
        <w:numPr>
          <w:ilvl w:val="0"/>
          <w:numId w:val="2"/>
        </w:numPr>
        <w:spacing w:before="80" w:after="60"/>
      </w:pPr>
      <w:r>
        <w:t>Listing goes live. The buyer viewer loads the tour on demand from the CDN.</w:t>
      </w:r>
    </w:p>
    <w:p w14:paraId="6A1BB7CB" w14:textId="77777777" w:rsidR="00E905DD" w:rsidRDefault="00E905DD">
      <w:pPr>
        <w:spacing w:before="240"/>
      </w:pPr>
    </w:p>
    <w:p w14:paraId="4466CC0D" w14:textId="77777777" w:rsidR="00E905DD" w:rsidRDefault="00000000">
      <w:r>
        <w:br w:type="page"/>
      </w:r>
    </w:p>
    <w:p w14:paraId="36AED861" w14:textId="77777777" w:rsidR="00E905DD" w:rsidRDefault="00000000">
      <w:pPr>
        <w:pStyle w:val="Heading1"/>
        <w:pBdr>
          <w:bottom w:val="single" w:sz="6" w:space="6" w:color="1A56A0"/>
        </w:pBdr>
      </w:pPr>
      <w:r>
        <w:lastRenderedPageBreak/>
        <w:t>3. Seller Capture Pipeline</w:t>
      </w:r>
    </w:p>
    <w:p w14:paraId="6CAFC9EB" w14:textId="77777777" w:rsidR="00E905DD" w:rsidRDefault="00000000">
      <w:pPr>
        <w:spacing w:before="60" w:after="100"/>
      </w:pPr>
      <w:r>
        <w:rPr>
          <w:color w:val="1A1A1A"/>
        </w:rPr>
        <w:t>This is the most critical UX challenge: sellers are not technical users. The capture experience must be guided, foolproof, and fast. A seller should be able to complete a full property tour capture in under 20 minutes.</w:t>
      </w:r>
    </w:p>
    <w:p w14:paraId="2EE21D8E" w14:textId="77777777" w:rsidR="00E905DD" w:rsidRDefault="00E905DD">
      <w:pPr>
        <w:spacing w:before="120"/>
      </w:pPr>
    </w:p>
    <w:p w14:paraId="33949AB1" w14:textId="77777777" w:rsidR="00E905DD" w:rsidRDefault="00000000">
      <w:pPr>
        <w:pStyle w:val="Heading2"/>
      </w:pPr>
      <w:r>
        <w:t>3.1 Three Capture Tiers</w:t>
      </w:r>
    </w:p>
    <w:p w14:paraId="66FF446D" w14:textId="77777777" w:rsidR="00E905DD" w:rsidRDefault="00000000">
      <w:pPr>
        <w:spacing w:before="60" w:after="100"/>
      </w:pPr>
      <w:r>
        <w:rPr>
          <w:color w:val="1A1A1A"/>
        </w:rPr>
        <w:t>Offer three tiers to accommodate different seller types:</w:t>
      </w:r>
    </w:p>
    <w:p w14:paraId="69F0F86A" w14:textId="77777777" w:rsidR="00E905DD" w:rsidRDefault="00E905D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0"/>
        <w:gridCol w:w="2363"/>
        <w:gridCol w:w="2354"/>
        <w:gridCol w:w="2913"/>
      </w:tblGrid>
      <w:tr w:rsidR="00E905DD" w14:paraId="0E5DF180"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A56A0"/>
            <w:tcMar>
              <w:top w:w="80" w:type="dxa"/>
              <w:left w:w="120" w:type="dxa"/>
              <w:bottom w:w="80" w:type="dxa"/>
              <w:right w:w="120" w:type="dxa"/>
            </w:tcMar>
            <w:vAlign w:val="center"/>
          </w:tcPr>
          <w:p w14:paraId="5C76ED26" w14:textId="77777777" w:rsidR="00E905DD" w:rsidRDefault="00000000">
            <w:r>
              <w:rPr>
                <w:b/>
                <w:bCs/>
                <w:color w:val="FFFFFF"/>
                <w:sz w:val="20"/>
                <w:szCs w:val="20"/>
              </w:rPr>
              <w:t>Tier</w:t>
            </w:r>
          </w:p>
        </w:tc>
        <w:tc>
          <w:tcPr>
            <w:tcW w:w="2400" w:type="dxa"/>
            <w:tcBorders>
              <w:top w:val="single" w:sz="1" w:space="0" w:color="CCCCCC"/>
              <w:left w:val="single" w:sz="1" w:space="0" w:color="CCCCCC"/>
              <w:bottom w:val="single" w:sz="1" w:space="0" w:color="CCCCCC"/>
              <w:right w:val="single" w:sz="1" w:space="0" w:color="CCCCCC"/>
            </w:tcBorders>
            <w:shd w:val="clear" w:color="auto" w:fill="1A56A0"/>
            <w:tcMar>
              <w:top w:w="80" w:type="dxa"/>
              <w:left w:w="120" w:type="dxa"/>
              <w:bottom w:w="80" w:type="dxa"/>
              <w:right w:w="120" w:type="dxa"/>
            </w:tcMar>
            <w:vAlign w:val="center"/>
          </w:tcPr>
          <w:p w14:paraId="5974A132" w14:textId="77777777" w:rsidR="00E905DD" w:rsidRDefault="00000000">
            <w:r>
              <w:rPr>
                <w:b/>
                <w:bCs/>
                <w:color w:val="FFFFFF"/>
                <w:sz w:val="20"/>
                <w:szCs w:val="20"/>
              </w:rPr>
              <w:t>Hardware</w:t>
            </w:r>
          </w:p>
        </w:tc>
        <w:tc>
          <w:tcPr>
            <w:tcW w:w="2400" w:type="dxa"/>
            <w:tcBorders>
              <w:top w:val="single" w:sz="1" w:space="0" w:color="CCCCCC"/>
              <w:left w:val="single" w:sz="1" w:space="0" w:color="CCCCCC"/>
              <w:bottom w:val="single" w:sz="1" w:space="0" w:color="CCCCCC"/>
              <w:right w:val="single" w:sz="1" w:space="0" w:color="CCCCCC"/>
            </w:tcBorders>
            <w:shd w:val="clear" w:color="auto" w:fill="1A56A0"/>
            <w:tcMar>
              <w:top w:w="80" w:type="dxa"/>
              <w:left w:w="120" w:type="dxa"/>
              <w:bottom w:w="80" w:type="dxa"/>
              <w:right w:w="120" w:type="dxa"/>
            </w:tcMar>
            <w:vAlign w:val="center"/>
          </w:tcPr>
          <w:p w14:paraId="6A58E58F" w14:textId="77777777" w:rsidR="00E905DD" w:rsidRDefault="00000000">
            <w:r>
              <w:rPr>
                <w:b/>
                <w:bCs/>
                <w:color w:val="FFFFFF"/>
                <w:sz w:val="20"/>
                <w:szCs w:val="20"/>
              </w:rPr>
              <w:t>Best for</w:t>
            </w:r>
          </w:p>
        </w:tc>
        <w:tc>
          <w:tcPr>
            <w:tcW w:w="2960" w:type="dxa"/>
            <w:tcBorders>
              <w:top w:val="single" w:sz="1" w:space="0" w:color="CCCCCC"/>
              <w:left w:val="single" w:sz="1" w:space="0" w:color="CCCCCC"/>
              <w:bottom w:val="single" w:sz="1" w:space="0" w:color="CCCCCC"/>
              <w:right w:val="single" w:sz="1" w:space="0" w:color="CCCCCC"/>
            </w:tcBorders>
            <w:shd w:val="clear" w:color="auto" w:fill="1A56A0"/>
            <w:tcMar>
              <w:top w:w="80" w:type="dxa"/>
              <w:left w:w="120" w:type="dxa"/>
              <w:bottom w:w="80" w:type="dxa"/>
              <w:right w:w="120" w:type="dxa"/>
            </w:tcMar>
            <w:vAlign w:val="center"/>
          </w:tcPr>
          <w:p w14:paraId="6F6B9C74" w14:textId="77777777" w:rsidR="00E905DD" w:rsidRDefault="00000000">
            <w:r>
              <w:rPr>
                <w:b/>
                <w:bCs/>
                <w:color w:val="FFFFFF"/>
                <w:sz w:val="20"/>
                <w:szCs w:val="20"/>
              </w:rPr>
              <w:t>Output quality</w:t>
            </w:r>
          </w:p>
        </w:tc>
      </w:tr>
      <w:tr w:rsidR="00E905DD" w14:paraId="003EEC3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066995" w14:textId="77777777" w:rsidR="00E905DD" w:rsidRDefault="00000000">
            <w:r>
              <w:rPr>
                <w:color w:val="1A1A1A"/>
                <w:sz w:val="20"/>
                <w:szCs w:val="20"/>
              </w:rPr>
              <w:t>Tier 1 (Recommended)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D47CE" w14:textId="77777777" w:rsidR="00E905DD" w:rsidRDefault="00000000">
            <w:r>
              <w:rPr>
                <w:color w:val="1A1A1A"/>
                <w:sz w:val="20"/>
                <w:szCs w:val="20"/>
              </w:rPr>
              <w:t>Consumer 360° camera (Ricoh Theta, Insta360 X4, GoPro Max)</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887908" w14:textId="77777777" w:rsidR="00E905DD" w:rsidRDefault="00000000">
            <w:r>
              <w:rPr>
                <w:color w:val="1A1A1A"/>
                <w:sz w:val="20"/>
                <w:szCs w:val="20"/>
              </w:rPr>
              <w:t>Most sellers — agent or self-listing</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827E1" w14:textId="77777777" w:rsidR="00E905DD" w:rsidRDefault="00000000">
            <w:r>
              <w:rPr>
                <w:color w:val="1A1A1A"/>
                <w:sz w:val="20"/>
                <w:szCs w:val="20"/>
              </w:rPr>
              <w:t>High — full equirectangular in one shot</w:t>
            </w:r>
          </w:p>
        </w:tc>
      </w:tr>
      <w:tr w:rsidR="00E905DD" w14:paraId="7639D3B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F97944" w14:textId="77777777" w:rsidR="00E905DD" w:rsidRDefault="00000000">
            <w:r>
              <w:rPr>
                <w:color w:val="1A1A1A"/>
                <w:sz w:val="20"/>
                <w:szCs w:val="20"/>
              </w:rPr>
              <w:t>Tier 2 (DIY)</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ADD369" w14:textId="77777777" w:rsidR="00E905DD" w:rsidRDefault="00000000">
            <w:r>
              <w:rPr>
                <w:color w:val="1A1A1A"/>
                <w:sz w:val="20"/>
                <w:szCs w:val="20"/>
              </w:rPr>
              <w:t>Smartphone + your guided capture app</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9443B7" w14:textId="77777777" w:rsidR="00E905DD" w:rsidRDefault="00000000">
            <w:r>
              <w:rPr>
                <w:color w:val="1A1A1A"/>
                <w:sz w:val="20"/>
                <w:szCs w:val="20"/>
              </w:rPr>
              <w:t>Budget sellers, no extra hardware needed</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F6B991" w14:textId="77777777" w:rsidR="00E905DD" w:rsidRDefault="00000000">
            <w:r>
              <w:rPr>
                <w:color w:val="1A1A1A"/>
                <w:sz w:val="20"/>
                <w:szCs w:val="20"/>
              </w:rPr>
              <w:t>Medium — stitched from burst frames</w:t>
            </w:r>
          </w:p>
        </w:tc>
      </w:tr>
      <w:tr w:rsidR="00E905DD" w14:paraId="397C9FE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B8D0A" w14:textId="77777777" w:rsidR="00E905DD" w:rsidRDefault="00000000">
            <w:r>
              <w:rPr>
                <w:color w:val="1A1A1A"/>
                <w:sz w:val="20"/>
                <w:szCs w:val="20"/>
              </w:rPr>
              <w:t>Tier 3 (Premium)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7ACB" w14:textId="77777777" w:rsidR="00E905DD" w:rsidRDefault="00000000">
            <w:r>
              <w:rPr>
                <w:color w:val="1A1A1A"/>
                <w:sz w:val="20"/>
                <w:szCs w:val="20"/>
              </w:rPr>
              <w:t>Matterport Pro2, FARO, or Leica scanner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9A67F" w14:textId="77777777" w:rsidR="00E905DD" w:rsidRDefault="00000000">
            <w:r>
              <w:rPr>
                <w:color w:val="1A1A1A"/>
                <w:sz w:val="20"/>
                <w:szCs w:val="20"/>
              </w:rPr>
              <w:t>Luxury listings, agencies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152D6E" w14:textId="77777777" w:rsidR="00E905DD" w:rsidRDefault="00000000">
            <w:r>
              <w:rPr>
                <w:color w:val="1A1A1A"/>
                <w:sz w:val="20"/>
                <w:szCs w:val="20"/>
              </w:rPr>
              <w:t>Very high — full 3D mesh + dollhouse view</w:t>
            </w:r>
          </w:p>
        </w:tc>
      </w:tr>
    </w:tbl>
    <w:p w14:paraId="7D0EB9E0" w14:textId="77777777" w:rsidR="00E905DD" w:rsidRDefault="00E905DD">
      <w:pPr>
        <w:spacing w:before="200"/>
      </w:pPr>
    </w:p>
    <w:p w14:paraId="38FDD497" w14:textId="77777777" w:rsidR="00E905DD" w:rsidRDefault="00000000">
      <w:pPr>
        <w:pStyle w:val="Heading2"/>
      </w:pPr>
      <w:r>
        <w:t>3.2 Seller App — Step-by-Step Capture Flow</w:t>
      </w:r>
    </w:p>
    <w:p w14:paraId="7CD17566" w14:textId="77777777" w:rsidR="00E905DD" w:rsidRDefault="00000000">
      <w:pPr>
        <w:spacing w:before="60" w:after="100"/>
      </w:pPr>
      <w:r>
        <w:rPr>
          <w:color w:val="1A1A1A"/>
        </w:rPr>
        <w:t>The seller app (iOS + Android, built in React Native or Flutter) guides the seller through each room with on-screen instructions:</w:t>
      </w:r>
    </w:p>
    <w:p w14:paraId="0A91D460" w14:textId="77777777" w:rsidR="00E905DD" w:rsidRDefault="00E905D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05DD" w14:paraId="2CE7A337" w14:textId="77777777">
        <w:tblPrEx>
          <w:tblCellMar>
            <w:top w:w="0" w:type="dxa"/>
            <w:bottom w:w="0" w:type="dxa"/>
          </w:tblCellMar>
        </w:tblPrEx>
        <w:tc>
          <w:tcPr>
            <w:tcW w:w="9360" w:type="dxa"/>
            <w:tcBorders>
              <w:top w:val="single" w:sz="8" w:space="0" w:color="1A56A0"/>
              <w:left w:val="single" w:sz="8" w:space="0" w:color="1A56A0"/>
              <w:bottom w:val="single" w:sz="1" w:space="0" w:color="CCCCCC"/>
              <w:right w:val="single" w:sz="1" w:space="0" w:color="CCCCCC"/>
            </w:tcBorders>
            <w:shd w:val="clear" w:color="auto" w:fill="E8F4FD"/>
            <w:tcMar>
              <w:top w:w="120" w:type="dxa"/>
              <w:left w:w="180" w:type="dxa"/>
              <w:bottom w:w="120" w:type="dxa"/>
              <w:right w:w="180" w:type="dxa"/>
            </w:tcMar>
          </w:tcPr>
          <w:p w14:paraId="178D2658" w14:textId="77777777" w:rsidR="00E905DD" w:rsidRDefault="00000000">
            <w:pPr>
              <w:spacing w:before="60" w:after="80"/>
            </w:pPr>
            <w:r>
              <w:rPr>
                <w:b/>
                <w:bCs/>
                <w:color w:val="1A56A0"/>
              </w:rPr>
              <w:t>Step 1: Property Setup</w:t>
            </w:r>
          </w:p>
          <w:p w14:paraId="1D04ABAD" w14:textId="77777777" w:rsidR="00E905DD" w:rsidRDefault="00000000">
            <w:pPr>
              <w:spacing w:before="40" w:after="40"/>
            </w:pPr>
            <w:r>
              <w:rPr>
                <w:color w:val="1A1A1A"/>
                <w:sz w:val="20"/>
                <w:szCs w:val="20"/>
              </w:rPr>
              <w:t>Seller creates a new listing: address, property type, number of rooms.</w:t>
            </w:r>
          </w:p>
          <w:p w14:paraId="573ADE0B" w14:textId="77777777" w:rsidR="00E905DD" w:rsidRDefault="00000000">
            <w:pPr>
              <w:spacing w:before="40" w:after="40"/>
            </w:pPr>
            <w:r>
              <w:rPr>
                <w:color w:val="1A1A1A"/>
                <w:sz w:val="20"/>
                <w:szCs w:val="20"/>
              </w:rPr>
              <w:t>App auto-generates a room list (Living Room, Bedroom 1, Kitchen, etc.).</w:t>
            </w:r>
          </w:p>
          <w:p w14:paraId="08652FCE" w14:textId="77777777" w:rsidR="00E905DD" w:rsidRDefault="00000000">
            <w:pPr>
              <w:spacing w:before="40" w:after="40"/>
            </w:pPr>
            <w:r>
              <w:rPr>
                <w:color w:val="1A1A1A"/>
                <w:sz w:val="20"/>
                <w:szCs w:val="20"/>
              </w:rPr>
              <w:t>Seller can add custom rooms or rename existing ones.</w:t>
            </w:r>
          </w:p>
        </w:tc>
      </w:tr>
    </w:tbl>
    <w:p w14:paraId="4D6D435B" w14:textId="77777777" w:rsidR="00E905DD" w:rsidRDefault="00E905D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05DD" w14:paraId="710E28BB" w14:textId="77777777">
        <w:tblPrEx>
          <w:tblCellMar>
            <w:top w:w="0" w:type="dxa"/>
            <w:bottom w:w="0" w:type="dxa"/>
          </w:tblCellMar>
        </w:tblPrEx>
        <w:tc>
          <w:tcPr>
            <w:tcW w:w="9360" w:type="dxa"/>
            <w:tcBorders>
              <w:top w:val="single" w:sz="8" w:space="0" w:color="1A56A0"/>
              <w:left w:val="single" w:sz="8" w:space="0" w:color="1A56A0"/>
              <w:bottom w:val="single" w:sz="1" w:space="0" w:color="CCCCCC"/>
              <w:right w:val="single" w:sz="1" w:space="0" w:color="CCCCCC"/>
            </w:tcBorders>
            <w:shd w:val="clear" w:color="auto" w:fill="E8F4FD"/>
            <w:tcMar>
              <w:top w:w="120" w:type="dxa"/>
              <w:left w:w="180" w:type="dxa"/>
              <w:bottom w:w="120" w:type="dxa"/>
              <w:right w:w="180" w:type="dxa"/>
            </w:tcMar>
          </w:tcPr>
          <w:p w14:paraId="73BDD3BF" w14:textId="77777777" w:rsidR="00E905DD" w:rsidRDefault="00000000">
            <w:pPr>
              <w:spacing w:before="60" w:after="80"/>
            </w:pPr>
            <w:r>
              <w:rPr>
                <w:b/>
                <w:bCs/>
                <w:color w:val="1A56A0"/>
              </w:rPr>
              <w:t>Step 2: On-site Room Capture</w:t>
            </w:r>
          </w:p>
          <w:p w14:paraId="5471307C" w14:textId="77777777" w:rsidR="00E905DD" w:rsidRDefault="00000000">
            <w:pPr>
              <w:spacing w:before="40" w:after="40"/>
            </w:pPr>
            <w:r>
              <w:rPr>
                <w:color w:val="1A1A1A"/>
                <w:sz w:val="20"/>
                <w:szCs w:val="20"/>
              </w:rPr>
              <w:t>For Tier 1 (360° camera): seller pairs the camera via Bluetooth/Wi-Fi. App shows a live preview. Seller stands in the centre of the room and taps capture.</w:t>
            </w:r>
          </w:p>
          <w:p w14:paraId="155DE6AE" w14:textId="77777777" w:rsidR="00E905DD" w:rsidRDefault="00000000">
            <w:pPr>
              <w:spacing w:before="40" w:after="40"/>
            </w:pPr>
            <w:r>
              <w:rPr>
                <w:color w:val="1A1A1A"/>
                <w:sz w:val="20"/>
                <w:szCs w:val="20"/>
              </w:rPr>
              <w:t>For Tier 2 (smartphone): app enters guided panorama mode — an on-screen guide tells the seller to slowly rotate 360°. App captures burst frames automatically.</w:t>
            </w:r>
          </w:p>
          <w:p w14:paraId="4E676EB0" w14:textId="77777777" w:rsidR="00E905DD" w:rsidRDefault="00000000">
            <w:pPr>
              <w:spacing w:before="40" w:after="40"/>
            </w:pPr>
            <w:r>
              <w:rPr>
                <w:color w:val="1A1A1A"/>
                <w:sz w:val="20"/>
                <w:szCs w:val="20"/>
              </w:rPr>
              <w:t>App confirms a green tick when the panorama is complete. Seller moves to the next room.</w:t>
            </w:r>
          </w:p>
        </w:tc>
      </w:tr>
    </w:tbl>
    <w:p w14:paraId="473D831F" w14:textId="77777777" w:rsidR="00E905DD" w:rsidRDefault="00E905D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05DD" w14:paraId="71CBD428" w14:textId="77777777">
        <w:tblPrEx>
          <w:tblCellMar>
            <w:top w:w="0" w:type="dxa"/>
            <w:bottom w:w="0" w:type="dxa"/>
          </w:tblCellMar>
        </w:tblPrEx>
        <w:tc>
          <w:tcPr>
            <w:tcW w:w="9360" w:type="dxa"/>
            <w:tcBorders>
              <w:top w:val="single" w:sz="8" w:space="0" w:color="1A56A0"/>
              <w:left w:val="single" w:sz="8" w:space="0" w:color="1A56A0"/>
              <w:bottom w:val="single" w:sz="1" w:space="0" w:color="CCCCCC"/>
              <w:right w:val="single" w:sz="1" w:space="0" w:color="CCCCCC"/>
            </w:tcBorders>
            <w:shd w:val="clear" w:color="auto" w:fill="E8F4FD"/>
            <w:tcMar>
              <w:top w:w="120" w:type="dxa"/>
              <w:left w:w="180" w:type="dxa"/>
              <w:bottom w:w="120" w:type="dxa"/>
              <w:right w:w="180" w:type="dxa"/>
            </w:tcMar>
          </w:tcPr>
          <w:p w14:paraId="1DDC1966" w14:textId="77777777" w:rsidR="00E905DD" w:rsidRDefault="00000000">
            <w:pPr>
              <w:spacing w:before="60" w:after="80"/>
            </w:pPr>
            <w:r>
              <w:rPr>
                <w:b/>
                <w:bCs/>
                <w:color w:val="1A56A0"/>
              </w:rPr>
              <w:t>Step 3: Upload &amp; Processing</w:t>
            </w:r>
          </w:p>
          <w:p w14:paraId="1FC72F6E" w14:textId="77777777" w:rsidR="00E905DD" w:rsidRDefault="00000000">
            <w:pPr>
              <w:spacing w:before="40" w:after="40"/>
            </w:pPr>
            <w:r>
              <w:rPr>
                <w:color w:val="1A1A1A"/>
                <w:sz w:val="20"/>
                <w:szCs w:val="20"/>
              </w:rPr>
              <w:t>App uploads images over Wi-Fi (or queues for later upload if on cellular).</w:t>
            </w:r>
          </w:p>
          <w:p w14:paraId="37734C7A" w14:textId="77777777" w:rsidR="00E905DD" w:rsidRDefault="00000000">
            <w:pPr>
              <w:spacing w:before="40" w:after="40"/>
            </w:pPr>
            <w:r>
              <w:rPr>
                <w:color w:val="1A1A1A"/>
                <w:sz w:val="20"/>
                <w:szCs w:val="20"/>
              </w:rPr>
              <w:t>Backend stitches frames and returns a preview thumbnail within 60 seconds.</w:t>
            </w:r>
          </w:p>
          <w:p w14:paraId="5D49C307" w14:textId="77777777" w:rsidR="00E905DD" w:rsidRDefault="00000000">
            <w:pPr>
              <w:spacing w:before="40" w:after="40"/>
            </w:pPr>
            <w:r>
              <w:rPr>
                <w:color w:val="1A1A1A"/>
                <w:sz w:val="20"/>
                <w:szCs w:val="20"/>
              </w:rPr>
              <w:t>Seller sees a processing indicator per room.</w:t>
            </w:r>
          </w:p>
        </w:tc>
      </w:tr>
    </w:tbl>
    <w:p w14:paraId="339702F6" w14:textId="77777777" w:rsidR="00E905DD" w:rsidRDefault="00E905D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05DD" w14:paraId="2581D2F5" w14:textId="77777777">
        <w:tblPrEx>
          <w:tblCellMar>
            <w:top w:w="0" w:type="dxa"/>
            <w:bottom w:w="0" w:type="dxa"/>
          </w:tblCellMar>
        </w:tblPrEx>
        <w:tc>
          <w:tcPr>
            <w:tcW w:w="9360" w:type="dxa"/>
            <w:tcBorders>
              <w:top w:val="single" w:sz="8" w:space="0" w:color="1A56A0"/>
              <w:left w:val="single" w:sz="8" w:space="0" w:color="1A56A0"/>
              <w:bottom w:val="single" w:sz="1" w:space="0" w:color="CCCCCC"/>
              <w:right w:val="single" w:sz="1" w:space="0" w:color="CCCCCC"/>
            </w:tcBorders>
            <w:shd w:val="clear" w:color="auto" w:fill="E8F4FD"/>
            <w:tcMar>
              <w:top w:w="120" w:type="dxa"/>
              <w:left w:w="180" w:type="dxa"/>
              <w:bottom w:w="120" w:type="dxa"/>
              <w:right w:w="180" w:type="dxa"/>
            </w:tcMar>
          </w:tcPr>
          <w:p w14:paraId="435957BB" w14:textId="77777777" w:rsidR="00E905DD" w:rsidRDefault="00000000">
            <w:pPr>
              <w:spacing w:before="60" w:after="80"/>
            </w:pPr>
            <w:r>
              <w:rPr>
                <w:b/>
                <w:bCs/>
                <w:color w:val="1A56A0"/>
              </w:rPr>
              <w:lastRenderedPageBreak/>
              <w:t>Step 4: Hotspot Placement</w:t>
            </w:r>
          </w:p>
          <w:p w14:paraId="55877BE5" w14:textId="77777777" w:rsidR="00E905DD" w:rsidRDefault="00000000">
            <w:pPr>
              <w:spacing w:before="40" w:after="40"/>
            </w:pPr>
            <w:r>
              <w:rPr>
                <w:color w:val="1A1A1A"/>
                <w:sz w:val="20"/>
                <w:szCs w:val="20"/>
              </w:rPr>
              <w:t>Seller opens each room preview in the app's hotspot editor.</w:t>
            </w:r>
          </w:p>
          <w:p w14:paraId="49A8EDA9" w14:textId="77777777" w:rsidR="00E905DD" w:rsidRDefault="00000000">
            <w:pPr>
              <w:spacing w:before="40" w:after="40"/>
            </w:pPr>
            <w:r>
              <w:rPr>
                <w:color w:val="1A1A1A"/>
                <w:sz w:val="20"/>
                <w:szCs w:val="20"/>
              </w:rPr>
              <w:t>They drag-and-drop navigation arrows (to link rooms) and feature pins (to annotate features).</w:t>
            </w:r>
          </w:p>
          <w:p w14:paraId="70B254B1" w14:textId="77777777" w:rsidR="00E905DD" w:rsidRDefault="00000000">
            <w:pPr>
              <w:spacing w:before="40" w:after="40"/>
            </w:pPr>
            <w:r>
              <w:rPr>
                <w:color w:val="1A1A1A"/>
                <w:sz w:val="20"/>
                <w:szCs w:val="20"/>
              </w:rPr>
              <w:t>Example: in the kitchen, seller places a pin on the appliances with the text 'Bosch integrated oven, 2023'.</w:t>
            </w:r>
          </w:p>
          <w:p w14:paraId="04680483" w14:textId="77777777" w:rsidR="00E905DD" w:rsidRDefault="00000000">
            <w:pPr>
              <w:spacing w:before="40" w:after="40"/>
            </w:pPr>
            <w:r>
              <w:rPr>
                <w:color w:val="1A1A1A"/>
                <w:sz w:val="20"/>
                <w:szCs w:val="20"/>
              </w:rPr>
              <w:t xml:space="preserve">The floor plan </w:t>
            </w:r>
            <w:proofErr w:type="spellStart"/>
            <w:r>
              <w:rPr>
                <w:color w:val="1A1A1A"/>
                <w:sz w:val="20"/>
                <w:szCs w:val="20"/>
              </w:rPr>
              <w:t>minimap</w:t>
            </w:r>
            <w:proofErr w:type="spellEnd"/>
            <w:r>
              <w:rPr>
                <w:color w:val="1A1A1A"/>
                <w:sz w:val="20"/>
                <w:szCs w:val="20"/>
              </w:rPr>
              <w:t xml:space="preserve"> is uploaded at this stage (photo or drawn outline).</w:t>
            </w:r>
          </w:p>
        </w:tc>
      </w:tr>
    </w:tbl>
    <w:p w14:paraId="0086D1C8" w14:textId="77777777" w:rsidR="00E905DD" w:rsidRDefault="00E905D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05DD" w14:paraId="372BE19B" w14:textId="77777777">
        <w:tblPrEx>
          <w:tblCellMar>
            <w:top w:w="0" w:type="dxa"/>
            <w:bottom w:w="0" w:type="dxa"/>
          </w:tblCellMar>
        </w:tblPrEx>
        <w:tc>
          <w:tcPr>
            <w:tcW w:w="9360" w:type="dxa"/>
            <w:tcBorders>
              <w:top w:val="single" w:sz="8" w:space="0" w:color="1A56A0"/>
              <w:left w:val="single" w:sz="8" w:space="0" w:color="1A56A0"/>
              <w:bottom w:val="single" w:sz="1" w:space="0" w:color="CCCCCC"/>
              <w:right w:val="single" w:sz="1" w:space="0" w:color="CCCCCC"/>
            </w:tcBorders>
            <w:shd w:val="clear" w:color="auto" w:fill="E8F4FD"/>
            <w:tcMar>
              <w:top w:w="120" w:type="dxa"/>
              <w:left w:w="180" w:type="dxa"/>
              <w:bottom w:w="120" w:type="dxa"/>
              <w:right w:w="180" w:type="dxa"/>
            </w:tcMar>
          </w:tcPr>
          <w:p w14:paraId="4F2A91CA" w14:textId="77777777" w:rsidR="00E905DD" w:rsidRDefault="00000000">
            <w:pPr>
              <w:spacing w:before="60" w:after="80"/>
            </w:pPr>
            <w:r>
              <w:rPr>
                <w:b/>
                <w:bCs/>
                <w:color w:val="1A56A0"/>
              </w:rPr>
              <w:t>Step 5: Publish</w:t>
            </w:r>
          </w:p>
          <w:p w14:paraId="2F27CBB3" w14:textId="77777777" w:rsidR="00E905DD" w:rsidRDefault="00000000">
            <w:pPr>
              <w:spacing w:before="40" w:after="40"/>
            </w:pPr>
            <w:r>
              <w:rPr>
                <w:color w:val="1A1A1A"/>
                <w:sz w:val="20"/>
                <w:szCs w:val="20"/>
              </w:rPr>
              <w:t>Seller reviews the completed tour via an in-app preview.</w:t>
            </w:r>
          </w:p>
          <w:p w14:paraId="24BE64C0" w14:textId="77777777" w:rsidR="00E905DD" w:rsidRDefault="00000000">
            <w:pPr>
              <w:spacing w:before="40" w:after="40"/>
            </w:pPr>
            <w:r>
              <w:rPr>
                <w:color w:val="1A1A1A"/>
                <w:sz w:val="20"/>
                <w:szCs w:val="20"/>
              </w:rPr>
              <w:t>One tap publishes the tour. It goes live on the listing within seconds.</w:t>
            </w:r>
          </w:p>
        </w:tc>
      </w:tr>
    </w:tbl>
    <w:p w14:paraId="297AD891" w14:textId="77777777" w:rsidR="00E905DD" w:rsidRDefault="00E905DD">
      <w:pPr>
        <w:spacing w:before="240"/>
      </w:pPr>
    </w:p>
    <w:p w14:paraId="68D303AC" w14:textId="77777777" w:rsidR="00E905DD" w:rsidRDefault="00000000">
      <w:r>
        <w:br w:type="page"/>
      </w:r>
    </w:p>
    <w:p w14:paraId="0240C4E4" w14:textId="77777777" w:rsidR="00E905DD" w:rsidRDefault="00000000">
      <w:pPr>
        <w:pStyle w:val="Heading1"/>
        <w:pBdr>
          <w:bottom w:val="single" w:sz="6" w:space="6" w:color="1A56A0"/>
        </w:pBdr>
      </w:pPr>
      <w:r>
        <w:lastRenderedPageBreak/>
        <w:t>4. Backend Architecture &amp; Processing Pipeline</w:t>
      </w:r>
    </w:p>
    <w:p w14:paraId="09CE056B" w14:textId="77777777" w:rsidR="00E905DD" w:rsidRDefault="00000000">
      <w:pPr>
        <w:pStyle w:val="Heading2"/>
      </w:pPr>
      <w:r>
        <w:t>4.1 Technology Stack — Backend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4160"/>
      </w:tblGrid>
      <w:tr w:rsidR="00E905DD" w14:paraId="08450A29"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A56A0"/>
            <w:tcMar>
              <w:top w:w="80" w:type="dxa"/>
              <w:left w:w="120" w:type="dxa"/>
              <w:bottom w:w="80" w:type="dxa"/>
              <w:right w:w="120" w:type="dxa"/>
            </w:tcMar>
            <w:vAlign w:val="center"/>
          </w:tcPr>
          <w:p w14:paraId="3FB2A241" w14:textId="77777777" w:rsidR="00E905DD" w:rsidRDefault="00000000">
            <w:r>
              <w:rPr>
                <w:b/>
                <w:bCs/>
                <w:color w:val="FFFFFF"/>
                <w:sz w:val="20"/>
                <w:szCs w:val="20"/>
              </w:rPr>
              <w:t>Component</w:t>
            </w:r>
          </w:p>
        </w:tc>
        <w:tc>
          <w:tcPr>
            <w:tcW w:w="3000" w:type="dxa"/>
            <w:tcBorders>
              <w:top w:val="single" w:sz="1" w:space="0" w:color="CCCCCC"/>
              <w:left w:val="single" w:sz="1" w:space="0" w:color="CCCCCC"/>
              <w:bottom w:val="single" w:sz="1" w:space="0" w:color="CCCCCC"/>
              <w:right w:val="single" w:sz="1" w:space="0" w:color="CCCCCC"/>
            </w:tcBorders>
            <w:shd w:val="clear" w:color="auto" w:fill="1A56A0"/>
            <w:tcMar>
              <w:top w:w="80" w:type="dxa"/>
              <w:left w:w="120" w:type="dxa"/>
              <w:bottom w:w="80" w:type="dxa"/>
              <w:right w:w="120" w:type="dxa"/>
            </w:tcMar>
            <w:vAlign w:val="center"/>
          </w:tcPr>
          <w:p w14:paraId="430773EA" w14:textId="77777777" w:rsidR="00E905DD" w:rsidRDefault="00000000">
            <w:r>
              <w:rPr>
                <w:b/>
                <w:bCs/>
                <w:color w:val="FFFFFF"/>
                <w:sz w:val="20"/>
                <w:szCs w:val="20"/>
              </w:rPr>
              <w:t>Recommended technology</w:t>
            </w:r>
          </w:p>
        </w:tc>
        <w:tc>
          <w:tcPr>
            <w:tcW w:w="4160" w:type="dxa"/>
            <w:tcBorders>
              <w:top w:val="single" w:sz="1" w:space="0" w:color="CCCCCC"/>
              <w:left w:val="single" w:sz="1" w:space="0" w:color="CCCCCC"/>
              <w:bottom w:val="single" w:sz="1" w:space="0" w:color="CCCCCC"/>
              <w:right w:val="single" w:sz="1" w:space="0" w:color="CCCCCC"/>
            </w:tcBorders>
            <w:shd w:val="clear" w:color="auto" w:fill="1A56A0"/>
            <w:tcMar>
              <w:top w:w="80" w:type="dxa"/>
              <w:left w:w="120" w:type="dxa"/>
              <w:bottom w:w="80" w:type="dxa"/>
              <w:right w:w="120" w:type="dxa"/>
            </w:tcMar>
            <w:vAlign w:val="center"/>
          </w:tcPr>
          <w:p w14:paraId="0FF6C089" w14:textId="77777777" w:rsidR="00E905DD" w:rsidRDefault="00000000">
            <w:r>
              <w:rPr>
                <w:b/>
                <w:bCs/>
                <w:color w:val="FFFFFF"/>
                <w:sz w:val="20"/>
                <w:szCs w:val="20"/>
              </w:rPr>
              <w:t>Purpose</w:t>
            </w:r>
          </w:p>
        </w:tc>
      </w:tr>
      <w:tr w:rsidR="00E905DD" w14:paraId="3823309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377D2" w14:textId="77777777" w:rsidR="00E905DD" w:rsidRDefault="00000000">
            <w:r>
              <w:rPr>
                <w:color w:val="1A1A1A"/>
                <w:sz w:val="20"/>
                <w:szCs w:val="20"/>
              </w:rPr>
              <w:t>API server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8A495" w14:textId="77777777" w:rsidR="00E905DD" w:rsidRDefault="00000000">
            <w:r>
              <w:rPr>
                <w:color w:val="1A1A1A"/>
                <w:sz w:val="20"/>
                <w:szCs w:val="20"/>
              </w:rPr>
              <w:t xml:space="preserve">Node.js + Express or </w:t>
            </w:r>
            <w:proofErr w:type="spellStart"/>
            <w:r>
              <w:rPr>
                <w:color w:val="1A1A1A"/>
                <w:sz w:val="20"/>
                <w:szCs w:val="20"/>
              </w:rPr>
              <w:t>FastAPI</w:t>
            </w:r>
            <w:proofErr w:type="spellEnd"/>
            <w:r>
              <w:rPr>
                <w:color w:val="1A1A1A"/>
                <w:sz w:val="20"/>
                <w:szCs w:val="20"/>
              </w:rPr>
              <w:t xml:space="preserve"> (Python)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EB42D" w14:textId="77777777" w:rsidR="00E905DD" w:rsidRDefault="00000000">
            <w:r>
              <w:rPr>
                <w:color w:val="1A1A1A"/>
                <w:sz w:val="20"/>
                <w:szCs w:val="20"/>
              </w:rPr>
              <w:t>REST API for seller app and buyer viewer</w:t>
            </w:r>
          </w:p>
        </w:tc>
      </w:tr>
      <w:tr w:rsidR="00E905DD" w14:paraId="462031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0AD4DC" w14:textId="77777777" w:rsidR="00E905DD" w:rsidRDefault="00000000">
            <w:r>
              <w:rPr>
                <w:color w:val="1A1A1A"/>
                <w:sz w:val="20"/>
                <w:szCs w:val="20"/>
              </w:rPr>
              <w:t>Media processing</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94DFE0" w14:textId="77777777" w:rsidR="00E905DD" w:rsidRDefault="00000000">
            <w:proofErr w:type="spellStart"/>
            <w:r>
              <w:rPr>
                <w:color w:val="1A1A1A"/>
                <w:sz w:val="20"/>
                <w:szCs w:val="20"/>
              </w:rPr>
              <w:t>Krpano</w:t>
            </w:r>
            <w:proofErr w:type="spellEnd"/>
            <w:r>
              <w:rPr>
                <w:color w:val="1A1A1A"/>
                <w:sz w:val="20"/>
                <w:szCs w:val="20"/>
              </w:rPr>
              <w:t xml:space="preserve">, Pano2VR, or custom </w:t>
            </w:r>
            <w:proofErr w:type="spellStart"/>
            <w:r>
              <w:rPr>
                <w:color w:val="1A1A1A"/>
                <w:sz w:val="20"/>
                <w:szCs w:val="20"/>
              </w:rPr>
              <w:t>ffmpeg</w:t>
            </w:r>
            <w:proofErr w:type="spellEnd"/>
            <w:r>
              <w:rPr>
                <w:color w:val="1A1A1A"/>
                <w:sz w:val="20"/>
                <w:szCs w:val="20"/>
              </w:rPr>
              <w:t xml:space="preserve"> pipeline</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5D7A0E" w14:textId="77777777" w:rsidR="00E905DD" w:rsidRDefault="00000000">
            <w:r>
              <w:rPr>
                <w:color w:val="1A1A1A"/>
                <w:sz w:val="20"/>
                <w:szCs w:val="20"/>
              </w:rPr>
              <w:t>Stitch frames, generate tiles, compress</w:t>
            </w:r>
          </w:p>
        </w:tc>
      </w:tr>
      <w:tr w:rsidR="00E905DD" w14:paraId="5FEB84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FEBA7" w14:textId="77777777" w:rsidR="00E905DD" w:rsidRDefault="00000000">
            <w:r>
              <w:rPr>
                <w:color w:val="1A1A1A"/>
                <w:sz w:val="20"/>
                <w:szCs w:val="20"/>
              </w:rPr>
              <w:t>Object storage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D0449A" w14:textId="77777777" w:rsidR="00E905DD" w:rsidRDefault="00000000">
            <w:r>
              <w:rPr>
                <w:color w:val="1A1A1A"/>
                <w:sz w:val="20"/>
                <w:szCs w:val="20"/>
              </w:rPr>
              <w:t>AWS S3 or Google Cloud Storage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4A71A" w14:textId="77777777" w:rsidR="00E905DD" w:rsidRDefault="00000000">
            <w:r>
              <w:rPr>
                <w:color w:val="1A1A1A"/>
                <w:sz w:val="20"/>
                <w:szCs w:val="20"/>
              </w:rPr>
              <w:t>Store raw uploads and processed panoramas</w:t>
            </w:r>
          </w:p>
        </w:tc>
      </w:tr>
      <w:tr w:rsidR="00E905DD" w14:paraId="001C36B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475700" w14:textId="77777777" w:rsidR="00E905DD" w:rsidRDefault="00000000">
            <w:r>
              <w:rPr>
                <w:color w:val="1A1A1A"/>
                <w:sz w:val="20"/>
                <w:szCs w:val="20"/>
              </w:rPr>
              <w:t>CDN</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E18ACA" w14:textId="77777777" w:rsidR="00E905DD" w:rsidRDefault="00000000">
            <w:r>
              <w:rPr>
                <w:color w:val="1A1A1A"/>
                <w:sz w:val="20"/>
                <w:szCs w:val="20"/>
              </w:rPr>
              <w:t>CloudFront (AWS) or Cloudflare</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9667E3" w14:textId="77777777" w:rsidR="00E905DD" w:rsidRDefault="00000000">
            <w:r>
              <w:rPr>
                <w:color w:val="1A1A1A"/>
                <w:sz w:val="20"/>
                <w:szCs w:val="20"/>
              </w:rPr>
              <w:t>Fast global delivery of panorama tiles</w:t>
            </w:r>
          </w:p>
        </w:tc>
      </w:tr>
      <w:tr w:rsidR="00E905DD" w14:paraId="5001CD0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C2714" w14:textId="77777777" w:rsidR="00E905DD" w:rsidRDefault="00000000">
            <w:r>
              <w:rPr>
                <w:color w:val="1A1A1A"/>
                <w:sz w:val="20"/>
                <w:szCs w:val="20"/>
              </w:rPr>
              <w:t>Database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41C3C" w14:textId="77777777" w:rsidR="00E905DD" w:rsidRDefault="00000000">
            <w:r>
              <w:rPr>
                <w:color w:val="1A1A1A"/>
                <w:sz w:val="20"/>
                <w:szCs w:val="20"/>
              </w:rPr>
              <w:t>PostgreSQL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BF639" w14:textId="77777777" w:rsidR="00E905DD" w:rsidRDefault="00000000">
            <w:r>
              <w:rPr>
                <w:color w:val="1A1A1A"/>
                <w:sz w:val="20"/>
                <w:szCs w:val="20"/>
              </w:rPr>
              <w:t>Listings, rooms, hotspots, user accounts</w:t>
            </w:r>
          </w:p>
        </w:tc>
      </w:tr>
      <w:tr w:rsidR="00E905DD" w14:paraId="7E831E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23B46C" w14:textId="77777777" w:rsidR="00E905DD" w:rsidRDefault="00000000">
            <w:r>
              <w:rPr>
                <w:color w:val="1A1A1A"/>
                <w:sz w:val="20"/>
                <w:szCs w:val="20"/>
              </w:rPr>
              <w:t>Queue</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CD917E" w14:textId="77777777" w:rsidR="00E905DD" w:rsidRDefault="00000000">
            <w:proofErr w:type="spellStart"/>
            <w:r>
              <w:rPr>
                <w:color w:val="1A1A1A"/>
                <w:sz w:val="20"/>
                <w:szCs w:val="20"/>
              </w:rPr>
              <w:t>BullMQ</w:t>
            </w:r>
            <w:proofErr w:type="spellEnd"/>
            <w:r>
              <w:rPr>
                <w:color w:val="1A1A1A"/>
                <w:sz w:val="20"/>
                <w:szCs w:val="20"/>
              </w:rPr>
              <w:t xml:space="preserve"> (Redis) or AWS SQS</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5344CB" w14:textId="77777777" w:rsidR="00E905DD" w:rsidRDefault="00000000">
            <w:r>
              <w:rPr>
                <w:color w:val="1A1A1A"/>
                <w:sz w:val="20"/>
                <w:szCs w:val="20"/>
              </w:rPr>
              <w:t>Async processing of uploaded images</w:t>
            </w:r>
          </w:p>
        </w:tc>
      </w:tr>
      <w:tr w:rsidR="00E905DD" w14:paraId="5B7296F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36E169" w14:textId="77777777" w:rsidR="00E905DD" w:rsidRDefault="00000000">
            <w:r>
              <w:rPr>
                <w:color w:val="1A1A1A"/>
                <w:sz w:val="20"/>
                <w:szCs w:val="20"/>
              </w:rPr>
              <w:t>Auth</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22DD1" w14:textId="77777777" w:rsidR="00E905DD" w:rsidRDefault="00000000">
            <w:r>
              <w:rPr>
                <w:color w:val="1A1A1A"/>
                <w:sz w:val="20"/>
                <w:szCs w:val="20"/>
              </w:rPr>
              <w:t>Firebase Auth or Auth0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49F5D" w14:textId="77777777" w:rsidR="00E905DD" w:rsidRDefault="00000000">
            <w:r>
              <w:rPr>
                <w:color w:val="1A1A1A"/>
                <w:sz w:val="20"/>
                <w:szCs w:val="20"/>
              </w:rPr>
              <w:t>Seller and buyer authentication</w:t>
            </w:r>
          </w:p>
        </w:tc>
      </w:tr>
    </w:tbl>
    <w:p w14:paraId="561655F3" w14:textId="77777777" w:rsidR="00E905DD" w:rsidRDefault="00E905DD">
      <w:pPr>
        <w:spacing w:before="200"/>
      </w:pPr>
    </w:p>
    <w:p w14:paraId="31EC2B69" w14:textId="77777777" w:rsidR="00E905DD" w:rsidRDefault="00000000">
      <w:pPr>
        <w:pStyle w:val="Heading2"/>
      </w:pPr>
      <w:r>
        <w:t>4.2 Media Processing Pipeline</w:t>
      </w:r>
    </w:p>
    <w:p w14:paraId="4C4A36B5" w14:textId="77777777" w:rsidR="00E905DD" w:rsidRDefault="00000000">
      <w:pPr>
        <w:spacing w:before="60" w:after="100"/>
      </w:pPr>
      <w:r>
        <w:rPr>
          <w:color w:val="1A1A1A"/>
        </w:rPr>
        <w:t>When a seller uploads raw images or frames, the following automated pipeline runs:</w:t>
      </w:r>
    </w:p>
    <w:p w14:paraId="5621963E" w14:textId="77777777" w:rsidR="00E905DD" w:rsidRDefault="00E905DD">
      <w:pPr>
        <w:spacing w:before="80"/>
      </w:pPr>
    </w:p>
    <w:p w14:paraId="618DB637" w14:textId="77777777" w:rsidR="00E905DD" w:rsidRDefault="00000000">
      <w:pPr>
        <w:pStyle w:val="ListParagraph"/>
        <w:numPr>
          <w:ilvl w:val="0"/>
          <w:numId w:val="3"/>
        </w:numPr>
        <w:spacing w:before="60" w:after="60"/>
      </w:pPr>
      <w:r>
        <w:rPr>
          <w:color w:val="1A1A1A"/>
        </w:rPr>
        <w:t>Step 1 — Ingest: File lands in S3. An S3 event triggers a Lambda function or a queue worker.</w:t>
      </w:r>
    </w:p>
    <w:p w14:paraId="14945930" w14:textId="77777777" w:rsidR="00E905DD" w:rsidRDefault="00000000">
      <w:pPr>
        <w:pStyle w:val="ListParagraph"/>
        <w:numPr>
          <w:ilvl w:val="0"/>
          <w:numId w:val="3"/>
        </w:numPr>
        <w:spacing w:before="60" w:after="60"/>
      </w:pPr>
      <w:r>
        <w:rPr>
          <w:color w:val="1A1A1A"/>
        </w:rPr>
        <w:t>Step 2 — Stitch (if raw frames): Hugin or Microsoft ICE (via CLI) stitches frames into a single equirectangular image. If the seller used a 360° camera, this step is skipped.</w:t>
      </w:r>
    </w:p>
    <w:p w14:paraId="1A2E4DEC" w14:textId="77777777" w:rsidR="00E905DD" w:rsidRDefault="00000000">
      <w:pPr>
        <w:pStyle w:val="ListParagraph"/>
        <w:numPr>
          <w:ilvl w:val="0"/>
          <w:numId w:val="3"/>
        </w:numPr>
        <w:spacing w:before="60" w:after="60"/>
      </w:pPr>
      <w:r>
        <w:rPr>
          <w:color w:val="1A1A1A"/>
        </w:rPr>
        <w:t>Step 3 — Colour correct: Adjust exposure and white balance for consistency across rooms.</w:t>
      </w:r>
    </w:p>
    <w:p w14:paraId="7D701525" w14:textId="77777777" w:rsidR="00E905DD" w:rsidRDefault="00000000">
      <w:pPr>
        <w:pStyle w:val="ListParagraph"/>
        <w:numPr>
          <w:ilvl w:val="0"/>
          <w:numId w:val="3"/>
        </w:numPr>
        <w:spacing w:before="60" w:after="60"/>
      </w:pPr>
      <w:r>
        <w:rPr>
          <w:color w:val="1A1A1A"/>
        </w:rPr>
        <w:t xml:space="preserve">Step 4 — Tile generation: </w:t>
      </w:r>
      <w:proofErr w:type="spellStart"/>
      <w:r>
        <w:rPr>
          <w:color w:val="1A1A1A"/>
        </w:rPr>
        <w:t>Krpano</w:t>
      </w:r>
      <w:proofErr w:type="spellEnd"/>
      <w:r>
        <w:rPr>
          <w:color w:val="1A1A1A"/>
        </w:rPr>
        <w:t xml:space="preserve"> slices the equirectangular into multi-resolution cube faces or tiles (like a map zoom system), so the viewer can load only the tiles currently visible — critical for performance.</w:t>
      </w:r>
    </w:p>
    <w:p w14:paraId="4FE83868" w14:textId="77777777" w:rsidR="00E905DD" w:rsidRDefault="00000000">
      <w:pPr>
        <w:pStyle w:val="ListParagraph"/>
        <w:numPr>
          <w:ilvl w:val="0"/>
          <w:numId w:val="3"/>
        </w:numPr>
        <w:spacing w:before="60" w:after="60"/>
      </w:pPr>
      <w:r>
        <w:rPr>
          <w:color w:val="1A1A1A"/>
        </w:rPr>
        <w:t>Step 5 — Preview generation: A small JPEG thumbnail is extracted for the room selector UI.</w:t>
      </w:r>
    </w:p>
    <w:p w14:paraId="1AC8D350" w14:textId="77777777" w:rsidR="00E905DD" w:rsidRDefault="00000000">
      <w:pPr>
        <w:pStyle w:val="ListParagraph"/>
        <w:numPr>
          <w:ilvl w:val="0"/>
          <w:numId w:val="3"/>
        </w:numPr>
        <w:spacing w:before="60" w:after="60"/>
      </w:pPr>
      <w:r>
        <w:rPr>
          <w:color w:val="1A1A1A"/>
        </w:rPr>
        <w:t>Step 6 — Metadata update: Database is updated with tile paths, thumbnail URLs, and status = 'ready'.</w:t>
      </w:r>
    </w:p>
    <w:p w14:paraId="255F5C43" w14:textId="77777777" w:rsidR="00E905DD" w:rsidRDefault="00E905DD">
      <w:pPr>
        <w:spacing w:before="200"/>
      </w:pPr>
    </w:p>
    <w:p w14:paraId="566332A8" w14:textId="77777777" w:rsidR="00E905DD" w:rsidRDefault="00000000">
      <w:pPr>
        <w:pStyle w:val="Heading2"/>
      </w:pPr>
      <w:r>
        <w:t>4.3 API Design — Core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05DD" w14:paraId="07359DA4" w14:textId="77777777">
        <w:tblPrEx>
          <w:tblCellMar>
            <w:top w:w="0" w:type="dxa"/>
            <w:bottom w:w="0" w:type="dxa"/>
          </w:tblCellMar>
        </w:tblPrEx>
        <w:tc>
          <w:tcPr>
            <w:tcW w:w="9360" w:type="dxa"/>
            <w:tcBorders>
              <w:top w:val="single" w:sz="1" w:space="0" w:color="CCCCCC"/>
              <w:left w:val="single" w:sz="12" w:space="0" w:color="888888"/>
              <w:bottom w:val="single" w:sz="1" w:space="0" w:color="CCCCCC"/>
              <w:right w:val="single" w:sz="1" w:space="0" w:color="CCCCCC"/>
            </w:tcBorders>
            <w:shd w:val="clear" w:color="auto" w:fill="F0F0F0"/>
            <w:tcMar>
              <w:top w:w="100" w:type="dxa"/>
              <w:left w:w="200" w:type="dxa"/>
              <w:bottom w:w="100" w:type="dxa"/>
              <w:right w:w="120" w:type="dxa"/>
            </w:tcMar>
          </w:tcPr>
          <w:p w14:paraId="369B3957" w14:textId="77777777" w:rsidR="00E905DD" w:rsidRDefault="00000000">
            <w:pPr>
              <w:spacing w:before="20" w:after="20"/>
            </w:pPr>
            <w:r>
              <w:rPr>
                <w:rFonts w:ascii="Courier New" w:eastAsia="Courier New" w:hAnsi="Courier New" w:cs="Courier New"/>
                <w:color w:val="1A1A1A"/>
                <w:sz w:val="18"/>
                <w:szCs w:val="18"/>
              </w:rPr>
              <w:t>POST   /</w:t>
            </w:r>
            <w:proofErr w:type="spellStart"/>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/listings                  Create a new property listing</w:t>
            </w:r>
          </w:p>
          <w:p w14:paraId="7BF37E11" w14:textId="77777777" w:rsidR="00E905DD" w:rsidRDefault="00000000">
            <w:pPr>
              <w:spacing w:before="20" w:after="20"/>
            </w:pPr>
            <w:r>
              <w:rPr>
                <w:rFonts w:ascii="Courier New" w:eastAsia="Courier New" w:hAnsi="Courier New" w:cs="Courier New"/>
                <w:color w:val="1A1A1A"/>
                <w:sz w:val="18"/>
                <w:szCs w:val="18"/>
              </w:rPr>
              <w:t>GET    /</w:t>
            </w:r>
            <w:proofErr w:type="spellStart"/>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/listings/:id              Get listing with all rooms + tour data</w:t>
            </w:r>
          </w:p>
          <w:p w14:paraId="47384C9C" w14:textId="77777777" w:rsidR="00E905DD" w:rsidRDefault="00000000">
            <w:pPr>
              <w:spacing w:before="20" w:after="20"/>
            </w:pPr>
            <w:r>
              <w:rPr>
                <w:rFonts w:ascii="Courier New" w:eastAsia="Courier New" w:hAnsi="Courier New" w:cs="Courier New"/>
                <w:color w:val="1A1A1A"/>
                <w:sz w:val="18"/>
                <w:szCs w:val="18"/>
              </w:rPr>
              <w:t>POST   /</w:t>
            </w:r>
            <w:proofErr w:type="spellStart"/>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/listings/:id/rooms        Add a room to a listing</w:t>
            </w:r>
          </w:p>
          <w:p w14:paraId="55DFCF04" w14:textId="77777777" w:rsidR="00E905DD" w:rsidRDefault="00000000">
            <w:pPr>
              <w:spacing w:before="20" w:after="20"/>
            </w:pPr>
            <w:r>
              <w:rPr>
                <w:rFonts w:ascii="Courier New" w:eastAsia="Courier New" w:hAnsi="Courier New" w:cs="Courier New"/>
                <w:color w:val="1A1A1A"/>
                <w:sz w:val="18"/>
                <w:szCs w:val="18"/>
              </w:rPr>
              <w:t>POST   /</w:t>
            </w:r>
            <w:proofErr w:type="spellStart"/>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/rooms/:id/upload          Upload raw panorama image(s) for a room</w:t>
            </w:r>
          </w:p>
          <w:p w14:paraId="0615BE33" w14:textId="77777777" w:rsidR="00E905DD" w:rsidRDefault="00000000">
            <w:pPr>
              <w:spacing w:before="20" w:after="20"/>
            </w:pPr>
            <w:r>
              <w:rPr>
                <w:rFonts w:ascii="Courier New" w:eastAsia="Courier New" w:hAnsi="Courier New" w:cs="Courier New"/>
                <w:color w:val="1A1A1A"/>
                <w:sz w:val="18"/>
                <w:szCs w:val="18"/>
              </w:rPr>
              <w:t>GET    /</w:t>
            </w:r>
            <w:proofErr w:type="spellStart"/>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/rooms/:id/status          Check processing status (pending/ready/error)</w:t>
            </w:r>
          </w:p>
          <w:p w14:paraId="0B2E53AB" w14:textId="77777777" w:rsidR="00E905DD" w:rsidRDefault="00000000">
            <w:pPr>
              <w:spacing w:before="20" w:after="20"/>
            </w:pPr>
            <w:r>
              <w:rPr>
                <w:rFonts w:ascii="Courier New" w:eastAsia="Courier New" w:hAnsi="Courier New" w:cs="Courier New"/>
                <w:color w:val="1A1A1A"/>
                <w:sz w:val="18"/>
                <w:szCs w:val="18"/>
              </w:rPr>
              <w:t>PUT    /</w:t>
            </w:r>
            <w:proofErr w:type="spellStart"/>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/rooms/:id/hotspots        Save hotspot positions for a room</w:t>
            </w:r>
          </w:p>
          <w:p w14:paraId="0B4C6FE3" w14:textId="77777777" w:rsidR="00E905DD" w:rsidRDefault="00000000">
            <w:pPr>
              <w:spacing w:before="20" w:after="20"/>
            </w:pPr>
            <w:r>
              <w:rPr>
                <w:rFonts w:ascii="Courier New" w:eastAsia="Courier New" w:hAnsi="Courier New" w:cs="Courier New"/>
                <w:color w:val="1A1A1A"/>
                <w:sz w:val="18"/>
                <w:szCs w:val="18"/>
              </w:rPr>
              <w:t>POST   /</w:t>
            </w:r>
            <w:proofErr w:type="spellStart"/>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/listings/:id/publish      Make a listing's tour publicly visible</w:t>
            </w:r>
          </w:p>
          <w:p w14:paraId="0E6D03C0" w14:textId="77777777" w:rsidR="00E905DD" w:rsidRDefault="00000000">
            <w:pPr>
              <w:spacing w:before="20" w:after="20"/>
            </w:pPr>
            <w:r>
              <w:rPr>
                <w:rFonts w:ascii="Courier New" w:eastAsia="Courier New" w:hAnsi="Courier New" w:cs="Courier New"/>
                <w:color w:val="1A1A1A"/>
                <w:sz w:val="18"/>
                <w:szCs w:val="18"/>
              </w:rPr>
              <w:t>GET    /</w:t>
            </w:r>
            <w:proofErr w:type="spellStart"/>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 xml:space="preserve">/tour/:id                  </w:t>
            </w:r>
            <w:proofErr w:type="gramStart"/>
            <w:r>
              <w:rPr>
                <w:rFonts w:ascii="Courier New" w:eastAsia="Courier New" w:hAnsi="Courier New" w:cs="Courier New"/>
                <w:color w:val="1A1A1A"/>
                <w:sz w:val="18"/>
                <w:szCs w:val="18"/>
              </w:rPr>
              <w:t>Public</w:t>
            </w:r>
            <w:proofErr w:type="gramEnd"/>
            <w:r>
              <w:rPr>
                <w:rFonts w:ascii="Courier New" w:eastAsia="Courier New" w:hAnsi="Courier New" w:cs="Courier New"/>
                <w:color w:val="1A1A1A"/>
                <w:sz w:val="18"/>
                <w:szCs w:val="18"/>
              </w:rPr>
              <w:t xml:space="preserve"> tour data (rooms, hotspots, tiles) for viewer</w:t>
            </w:r>
          </w:p>
        </w:tc>
      </w:tr>
    </w:tbl>
    <w:p w14:paraId="2EED5B98" w14:textId="77777777" w:rsidR="00E905DD" w:rsidRDefault="00E905DD">
      <w:pPr>
        <w:spacing w:before="240"/>
      </w:pPr>
    </w:p>
    <w:p w14:paraId="62DFA6D7" w14:textId="77777777" w:rsidR="00E905DD" w:rsidRDefault="00000000">
      <w:r>
        <w:br w:type="page"/>
      </w:r>
    </w:p>
    <w:p w14:paraId="39107107" w14:textId="77777777" w:rsidR="00E905DD" w:rsidRDefault="00000000">
      <w:pPr>
        <w:pStyle w:val="Heading1"/>
        <w:pBdr>
          <w:bottom w:val="single" w:sz="6" w:space="6" w:color="1A56A0"/>
        </w:pBdr>
      </w:pPr>
      <w:r>
        <w:lastRenderedPageBreak/>
        <w:t>5. Database Schema</w:t>
      </w:r>
    </w:p>
    <w:p w14:paraId="46CCFB19" w14:textId="77777777" w:rsidR="00E905DD" w:rsidRDefault="00000000">
      <w:pPr>
        <w:spacing w:before="60" w:after="100"/>
      </w:pPr>
      <w:r>
        <w:rPr>
          <w:color w:val="1A1A1A"/>
        </w:rPr>
        <w:t>The following tables form the core data model for the virtual tour system:</w:t>
      </w:r>
    </w:p>
    <w:p w14:paraId="40C9DAF4" w14:textId="77777777" w:rsidR="00E905DD" w:rsidRDefault="00E905DD">
      <w:pPr>
        <w:spacing w:before="120"/>
      </w:pPr>
    </w:p>
    <w:p w14:paraId="1AE1998F" w14:textId="77777777" w:rsidR="00E905DD" w:rsidRDefault="00000000">
      <w:pPr>
        <w:pStyle w:val="Heading2"/>
      </w:pPr>
      <w:r>
        <w:t>5.1 listings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05DD" w14:paraId="3DF26D7E" w14:textId="77777777">
        <w:tblPrEx>
          <w:tblCellMar>
            <w:top w:w="0" w:type="dxa"/>
            <w:bottom w:w="0" w:type="dxa"/>
          </w:tblCellMar>
        </w:tblPrEx>
        <w:tc>
          <w:tcPr>
            <w:tcW w:w="9360" w:type="dxa"/>
            <w:tcBorders>
              <w:top w:val="single" w:sz="1" w:space="0" w:color="CCCCCC"/>
              <w:left w:val="single" w:sz="12" w:space="0" w:color="888888"/>
              <w:bottom w:val="single" w:sz="1" w:space="0" w:color="CCCCCC"/>
              <w:right w:val="single" w:sz="1" w:space="0" w:color="CCCCCC"/>
            </w:tcBorders>
            <w:shd w:val="clear" w:color="auto" w:fill="F0F0F0"/>
            <w:tcMar>
              <w:top w:w="100" w:type="dxa"/>
              <w:left w:w="200" w:type="dxa"/>
              <w:bottom w:w="100" w:type="dxa"/>
              <w:right w:w="120" w:type="dxa"/>
            </w:tcMar>
          </w:tcPr>
          <w:p w14:paraId="5BCCD166" w14:textId="77777777" w:rsidR="00E905DD" w:rsidRDefault="00000000">
            <w:pPr>
              <w:spacing w:before="20" w:after="20"/>
            </w:pPr>
            <w:r>
              <w:rPr>
                <w:rFonts w:ascii="Courier New" w:eastAsia="Courier New" w:hAnsi="Courier New" w:cs="Courier New"/>
                <w:color w:val="1A1A1A"/>
                <w:sz w:val="18"/>
                <w:szCs w:val="18"/>
              </w:rPr>
              <w:t>id              UUID PRIMARY KEY</w:t>
            </w:r>
          </w:p>
          <w:p w14:paraId="5B8A16B6" w14:textId="77777777" w:rsidR="00E905DD" w:rsidRDefault="00000000">
            <w:pPr>
              <w:spacing w:before="20" w:after="20"/>
            </w:pPr>
            <w:proofErr w:type="spellStart"/>
            <w:r>
              <w:rPr>
                <w:rFonts w:ascii="Courier New" w:eastAsia="Courier New" w:hAnsi="Courier New" w:cs="Courier New"/>
                <w:color w:val="1A1A1A"/>
                <w:sz w:val="18"/>
                <w:szCs w:val="18"/>
              </w:rPr>
              <w:t>seller_id</w:t>
            </w:r>
            <w:proofErr w:type="spellEnd"/>
            <w:r>
              <w:rPr>
                <w:rFonts w:ascii="Courier New" w:eastAsia="Courier New" w:hAnsi="Courier New" w:cs="Courier New"/>
                <w:color w:val="1A1A1A"/>
                <w:sz w:val="18"/>
                <w:szCs w:val="18"/>
              </w:rPr>
              <w:t xml:space="preserve">       UUID REFERENCES users(id)</w:t>
            </w:r>
          </w:p>
          <w:p w14:paraId="5B962A18" w14:textId="77777777" w:rsidR="00E905DD" w:rsidRDefault="00000000">
            <w:pPr>
              <w:spacing w:before="20" w:after="20"/>
            </w:pPr>
            <w:r>
              <w:rPr>
                <w:rFonts w:ascii="Courier New" w:eastAsia="Courier New" w:hAnsi="Courier New" w:cs="Courier New"/>
                <w:color w:val="1A1A1A"/>
                <w:sz w:val="18"/>
                <w:szCs w:val="18"/>
              </w:rPr>
              <w:t>address         TEXT NOT NULL</w:t>
            </w:r>
          </w:p>
          <w:p w14:paraId="2AD9BCBA" w14:textId="77777777" w:rsidR="00E905DD" w:rsidRDefault="00000000">
            <w:pPr>
              <w:spacing w:before="20" w:after="20"/>
            </w:pPr>
            <w:r>
              <w:rPr>
                <w:rFonts w:ascii="Courier New" w:eastAsia="Courier New" w:hAnsi="Courier New" w:cs="Courier New"/>
                <w:color w:val="1A1A1A"/>
                <w:sz w:val="18"/>
                <w:szCs w:val="18"/>
              </w:rPr>
              <w:t>city            TEXT</w:t>
            </w:r>
          </w:p>
          <w:p w14:paraId="7E29F585" w14:textId="77777777" w:rsidR="00E905DD" w:rsidRDefault="00000000">
            <w:pPr>
              <w:spacing w:before="20" w:after="20"/>
            </w:pPr>
            <w:r>
              <w:rPr>
                <w:rFonts w:ascii="Courier New" w:eastAsia="Courier New" w:hAnsi="Courier New" w:cs="Courier New"/>
                <w:color w:val="1A1A1A"/>
                <w:sz w:val="18"/>
                <w:szCs w:val="18"/>
              </w:rPr>
              <w:t>price           NUMERIC</w:t>
            </w:r>
          </w:p>
          <w:p w14:paraId="2ABCFA3C" w14:textId="77777777" w:rsidR="00E905DD" w:rsidRDefault="00000000">
            <w:pPr>
              <w:spacing w:before="20" w:after="20"/>
            </w:pPr>
            <w:proofErr w:type="spellStart"/>
            <w:r>
              <w:rPr>
                <w:rFonts w:ascii="Courier New" w:eastAsia="Courier New" w:hAnsi="Courier New" w:cs="Courier New"/>
                <w:color w:val="1A1A1A"/>
                <w:sz w:val="18"/>
                <w:szCs w:val="18"/>
              </w:rPr>
              <w:t>property_type</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TEXT  --</w:t>
            </w:r>
            <w:proofErr w:type="gramEnd"/>
            <w:r>
              <w:rPr>
                <w:rFonts w:ascii="Courier New" w:eastAsia="Courier New" w:hAnsi="Courier New" w:cs="Courier New"/>
                <w:color w:val="1A1A1A"/>
                <w:sz w:val="18"/>
                <w:szCs w:val="18"/>
              </w:rPr>
              <w:t xml:space="preserve"> apartment, house, villa</w:t>
            </w:r>
          </w:p>
          <w:p w14:paraId="2ED8A0A5" w14:textId="77777777" w:rsidR="00E905DD" w:rsidRDefault="00000000">
            <w:pPr>
              <w:spacing w:before="20" w:after="20"/>
            </w:pPr>
            <w:r>
              <w:rPr>
                <w:rFonts w:ascii="Courier New" w:eastAsia="Courier New" w:hAnsi="Courier New" w:cs="Courier New"/>
                <w:color w:val="1A1A1A"/>
                <w:sz w:val="18"/>
                <w:szCs w:val="18"/>
              </w:rPr>
              <w:t xml:space="preserve">status          </w:t>
            </w:r>
            <w:proofErr w:type="gramStart"/>
            <w:r>
              <w:rPr>
                <w:rFonts w:ascii="Courier New" w:eastAsia="Courier New" w:hAnsi="Courier New" w:cs="Courier New"/>
                <w:color w:val="1A1A1A"/>
                <w:sz w:val="18"/>
                <w:szCs w:val="18"/>
              </w:rPr>
              <w:t>TEXT  --</w:t>
            </w:r>
            <w:proofErr w:type="gramEnd"/>
            <w:r>
              <w:rPr>
                <w:rFonts w:ascii="Courier New" w:eastAsia="Courier New" w:hAnsi="Courier New" w:cs="Courier New"/>
                <w:color w:val="1A1A1A"/>
                <w:sz w:val="18"/>
                <w:szCs w:val="18"/>
              </w:rPr>
              <w:t xml:space="preserve"> draft, processing, live, archived</w:t>
            </w:r>
          </w:p>
          <w:p w14:paraId="4797B368" w14:textId="77777777" w:rsidR="00E905DD" w:rsidRDefault="00000000">
            <w:pPr>
              <w:spacing w:before="20" w:after="20"/>
            </w:pPr>
            <w:proofErr w:type="spellStart"/>
            <w:r>
              <w:rPr>
                <w:rFonts w:ascii="Courier New" w:eastAsia="Courier New" w:hAnsi="Courier New" w:cs="Courier New"/>
                <w:color w:val="1A1A1A"/>
                <w:sz w:val="18"/>
                <w:szCs w:val="18"/>
              </w:rPr>
              <w:t>floor_plan_</w:t>
            </w:r>
            <w:proofErr w:type="gramStart"/>
            <w:r>
              <w:rPr>
                <w:rFonts w:ascii="Courier New" w:eastAsia="Courier New" w:hAnsi="Courier New" w:cs="Courier New"/>
                <w:color w:val="1A1A1A"/>
                <w:sz w:val="18"/>
                <w:szCs w:val="18"/>
              </w:rPr>
              <w:t>url</w:t>
            </w:r>
            <w:proofErr w:type="spellEnd"/>
            <w:r>
              <w:rPr>
                <w:rFonts w:ascii="Courier New" w:eastAsia="Courier New" w:hAnsi="Courier New" w:cs="Courier New"/>
                <w:color w:val="1A1A1A"/>
                <w:sz w:val="18"/>
                <w:szCs w:val="18"/>
              </w:rPr>
              <w:t xml:space="preserve">  TEXT</w:t>
            </w:r>
            <w:proofErr w:type="gramEnd"/>
            <w:r>
              <w:rPr>
                <w:rFonts w:ascii="Courier New" w:eastAsia="Courier New" w:hAnsi="Courier New" w:cs="Courier New"/>
                <w:color w:val="1A1A1A"/>
                <w:sz w:val="18"/>
                <w:szCs w:val="18"/>
              </w:rPr>
              <w:t xml:space="preserve">  -- uploaded floor plan image</w:t>
            </w:r>
          </w:p>
          <w:p w14:paraId="21CA71FA" w14:textId="77777777" w:rsidR="00E905DD" w:rsidRDefault="00000000">
            <w:pPr>
              <w:spacing w:before="20" w:after="20"/>
            </w:pPr>
            <w:proofErr w:type="spellStart"/>
            <w:r>
              <w:rPr>
                <w:rFonts w:ascii="Courier New" w:eastAsia="Courier New" w:hAnsi="Courier New" w:cs="Courier New"/>
                <w:color w:val="1A1A1A"/>
                <w:sz w:val="18"/>
                <w:szCs w:val="18"/>
              </w:rPr>
              <w:t>created_at</w:t>
            </w:r>
            <w:proofErr w:type="spellEnd"/>
            <w:r>
              <w:rPr>
                <w:rFonts w:ascii="Courier New" w:eastAsia="Courier New" w:hAnsi="Courier New" w:cs="Courier New"/>
                <w:color w:val="1A1A1A"/>
                <w:sz w:val="18"/>
                <w:szCs w:val="18"/>
              </w:rPr>
              <w:t xml:space="preserve">      TIMESTAMP</w:t>
            </w:r>
          </w:p>
          <w:p w14:paraId="6E834B73" w14:textId="77777777" w:rsidR="00E905DD" w:rsidRDefault="00000000">
            <w:pPr>
              <w:spacing w:before="20" w:after="20"/>
            </w:pPr>
            <w:proofErr w:type="spellStart"/>
            <w:r>
              <w:rPr>
                <w:rFonts w:ascii="Courier New" w:eastAsia="Courier New" w:hAnsi="Courier New" w:cs="Courier New"/>
                <w:color w:val="1A1A1A"/>
                <w:sz w:val="18"/>
                <w:szCs w:val="18"/>
              </w:rPr>
              <w:t>published_at</w:t>
            </w:r>
            <w:proofErr w:type="spellEnd"/>
            <w:r>
              <w:rPr>
                <w:rFonts w:ascii="Courier New" w:eastAsia="Courier New" w:hAnsi="Courier New" w:cs="Courier New"/>
                <w:color w:val="1A1A1A"/>
                <w:sz w:val="18"/>
                <w:szCs w:val="18"/>
              </w:rPr>
              <w:t xml:space="preserve">    TIMESTAMP</w:t>
            </w:r>
          </w:p>
        </w:tc>
      </w:tr>
    </w:tbl>
    <w:p w14:paraId="185F5836" w14:textId="77777777" w:rsidR="00E905DD" w:rsidRDefault="00E905DD">
      <w:pPr>
        <w:spacing w:before="120"/>
      </w:pPr>
    </w:p>
    <w:p w14:paraId="1CC7D680" w14:textId="77777777" w:rsidR="00E905DD" w:rsidRDefault="00000000">
      <w:pPr>
        <w:pStyle w:val="Heading2"/>
      </w:pPr>
      <w:r>
        <w:t>5.2 rooms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05DD" w14:paraId="429A406B" w14:textId="77777777">
        <w:tblPrEx>
          <w:tblCellMar>
            <w:top w:w="0" w:type="dxa"/>
            <w:bottom w:w="0" w:type="dxa"/>
          </w:tblCellMar>
        </w:tblPrEx>
        <w:tc>
          <w:tcPr>
            <w:tcW w:w="9360" w:type="dxa"/>
            <w:tcBorders>
              <w:top w:val="single" w:sz="1" w:space="0" w:color="CCCCCC"/>
              <w:left w:val="single" w:sz="12" w:space="0" w:color="888888"/>
              <w:bottom w:val="single" w:sz="1" w:space="0" w:color="CCCCCC"/>
              <w:right w:val="single" w:sz="1" w:space="0" w:color="CCCCCC"/>
            </w:tcBorders>
            <w:shd w:val="clear" w:color="auto" w:fill="F0F0F0"/>
            <w:tcMar>
              <w:top w:w="100" w:type="dxa"/>
              <w:left w:w="200" w:type="dxa"/>
              <w:bottom w:w="100" w:type="dxa"/>
              <w:right w:w="120" w:type="dxa"/>
            </w:tcMar>
          </w:tcPr>
          <w:p w14:paraId="397CBFE5" w14:textId="77777777" w:rsidR="00E905DD" w:rsidRDefault="00000000">
            <w:pPr>
              <w:spacing w:before="20" w:after="20"/>
            </w:pPr>
            <w:r>
              <w:rPr>
                <w:rFonts w:ascii="Courier New" w:eastAsia="Courier New" w:hAnsi="Courier New" w:cs="Courier New"/>
                <w:color w:val="1A1A1A"/>
                <w:sz w:val="18"/>
                <w:szCs w:val="18"/>
              </w:rPr>
              <w:t>id              UUID PRIMARY KEY</w:t>
            </w:r>
          </w:p>
          <w:p w14:paraId="01DA9467" w14:textId="77777777" w:rsidR="00E905DD" w:rsidRDefault="00000000">
            <w:pPr>
              <w:spacing w:before="20" w:after="20"/>
            </w:pPr>
            <w:proofErr w:type="spellStart"/>
            <w:r>
              <w:rPr>
                <w:rFonts w:ascii="Courier New" w:eastAsia="Courier New" w:hAnsi="Courier New" w:cs="Courier New"/>
                <w:color w:val="1A1A1A"/>
                <w:sz w:val="18"/>
                <w:szCs w:val="18"/>
              </w:rPr>
              <w:t>listing_id</w:t>
            </w:r>
            <w:proofErr w:type="spellEnd"/>
            <w:r>
              <w:rPr>
                <w:rFonts w:ascii="Courier New" w:eastAsia="Courier New" w:hAnsi="Courier New" w:cs="Courier New"/>
                <w:color w:val="1A1A1A"/>
                <w:sz w:val="18"/>
                <w:szCs w:val="18"/>
              </w:rPr>
              <w:t xml:space="preserve">      UUID REFERENCES listings(id)</w:t>
            </w:r>
          </w:p>
          <w:p w14:paraId="397BEF96" w14:textId="77777777" w:rsidR="00E905DD" w:rsidRDefault="00000000">
            <w:pPr>
              <w:spacing w:before="20" w:after="20"/>
            </w:pPr>
            <w:r>
              <w:rPr>
                <w:rFonts w:ascii="Courier New" w:eastAsia="Courier New" w:hAnsi="Courier New" w:cs="Courier New"/>
                <w:color w:val="1A1A1A"/>
                <w:sz w:val="18"/>
                <w:szCs w:val="18"/>
              </w:rPr>
              <w:t xml:space="preserve">name            </w:t>
            </w:r>
            <w:proofErr w:type="gramStart"/>
            <w:r>
              <w:rPr>
                <w:rFonts w:ascii="Courier New" w:eastAsia="Courier New" w:hAnsi="Courier New" w:cs="Courier New"/>
                <w:color w:val="1A1A1A"/>
                <w:sz w:val="18"/>
                <w:szCs w:val="18"/>
              </w:rPr>
              <w:t>TEXT  --</w:t>
            </w:r>
            <w:proofErr w:type="gramEnd"/>
            <w:r>
              <w:rPr>
                <w:rFonts w:ascii="Courier New" w:eastAsia="Courier New" w:hAnsi="Courier New" w:cs="Courier New"/>
                <w:color w:val="1A1A1A"/>
                <w:sz w:val="18"/>
                <w:szCs w:val="18"/>
              </w:rPr>
              <w:t xml:space="preserve"> 'Living Room', 'Master Bedroom', etc.</w:t>
            </w:r>
          </w:p>
          <w:p w14:paraId="62A321DD" w14:textId="77777777" w:rsidR="00E905DD" w:rsidRDefault="00000000">
            <w:pPr>
              <w:spacing w:before="20" w:after="20"/>
            </w:pPr>
            <w:proofErr w:type="spellStart"/>
            <w:r>
              <w:rPr>
                <w:rFonts w:ascii="Courier New" w:eastAsia="Courier New" w:hAnsi="Courier New" w:cs="Courier New"/>
                <w:color w:val="1A1A1A"/>
                <w:sz w:val="18"/>
                <w:szCs w:val="18"/>
              </w:rPr>
              <w:t>order_index</w:t>
            </w:r>
            <w:proofErr w:type="spellEnd"/>
            <w:r>
              <w:rPr>
                <w:rFonts w:ascii="Courier New" w:eastAsia="Courier New" w:hAnsi="Courier New" w:cs="Courier New"/>
                <w:color w:val="1A1A1A"/>
                <w:sz w:val="18"/>
                <w:szCs w:val="18"/>
              </w:rPr>
              <w:t xml:space="preserve">     INT   -- display order in room selector</w:t>
            </w:r>
          </w:p>
          <w:p w14:paraId="2756F9FF" w14:textId="77777777" w:rsidR="00E905DD" w:rsidRDefault="00000000">
            <w:pPr>
              <w:spacing w:before="20" w:after="20"/>
            </w:pPr>
            <w:proofErr w:type="spellStart"/>
            <w:r>
              <w:rPr>
                <w:rFonts w:ascii="Courier New" w:eastAsia="Courier New" w:hAnsi="Courier New" w:cs="Courier New"/>
                <w:color w:val="1A1A1A"/>
                <w:sz w:val="18"/>
                <w:szCs w:val="18"/>
              </w:rPr>
              <w:t>tile_path</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TEXT  --</w:t>
            </w:r>
            <w:proofErr w:type="gramEnd"/>
            <w:r>
              <w:rPr>
                <w:rFonts w:ascii="Courier New" w:eastAsia="Courier New" w:hAnsi="Courier New" w:cs="Courier New"/>
                <w:color w:val="1A1A1A"/>
                <w:sz w:val="18"/>
                <w:szCs w:val="18"/>
              </w:rPr>
              <w:t xml:space="preserve"> CDN path to processed tiles</w:t>
            </w:r>
          </w:p>
          <w:p w14:paraId="4EC175E4" w14:textId="77777777" w:rsidR="00E905DD" w:rsidRDefault="00000000">
            <w:pPr>
              <w:spacing w:before="20" w:after="20"/>
            </w:pPr>
            <w:proofErr w:type="spellStart"/>
            <w:r>
              <w:rPr>
                <w:rFonts w:ascii="Courier New" w:eastAsia="Courier New" w:hAnsi="Courier New" w:cs="Courier New"/>
                <w:color w:val="1A1A1A"/>
                <w:sz w:val="18"/>
                <w:szCs w:val="18"/>
              </w:rPr>
              <w:t>thumbnail_url</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TEXT  --</w:t>
            </w:r>
            <w:proofErr w:type="gramEnd"/>
            <w:r>
              <w:rPr>
                <w:rFonts w:ascii="Courier New" w:eastAsia="Courier New" w:hAnsi="Courier New" w:cs="Courier New"/>
                <w:color w:val="1A1A1A"/>
                <w:sz w:val="18"/>
                <w:szCs w:val="18"/>
              </w:rPr>
              <w:t xml:space="preserve"> small preview image</w:t>
            </w:r>
          </w:p>
          <w:p w14:paraId="6ED485E4" w14:textId="77777777" w:rsidR="00E905DD" w:rsidRDefault="00000000">
            <w:pPr>
              <w:spacing w:before="20" w:after="20"/>
            </w:pPr>
            <w:r>
              <w:rPr>
                <w:rFonts w:ascii="Courier New" w:eastAsia="Courier New" w:hAnsi="Courier New" w:cs="Courier New"/>
                <w:color w:val="1A1A1A"/>
                <w:sz w:val="18"/>
                <w:szCs w:val="18"/>
              </w:rPr>
              <w:t xml:space="preserve">status          </w:t>
            </w:r>
            <w:proofErr w:type="gramStart"/>
            <w:r>
              <w:rPr>
                <w:rFonts w:ascii="Courier New" w:eastAsia="Courier New" w:hAnsi="Courier New" w:cs="Courier New"/>
                <w:color w:val="1A1A1A"/>
                <w:sz w:val="18"/>
                <w:szCs w:val="18"/>
              </w:rPr>
              <w:t>TEXT  --</w:t>
            </w:r>
            <w:proofErr w:type="gramEnd"/>
            <w:r>
              <w:rPr>
                <w:rFonts w:ascii="Courier New" w:eastAsia="Courier New" w:hAnsi="Courier New" w:cs="Courier New"/>
                <w:color w:val="1A1A1A"/>
                <w:sz w:val="18"/>
                <w:szCs w:val="18"/>
              </w:rPr>
              <w:t xml:space="preserve"> uploading, processing, ready, error</w:t>
            </w:r>
          </w:p>
          <w:p w14:paraId="6A216267" w14:textId="77777777" w:rsidR="00E905DD" w:rsidRDefault="00000000">
            <w:pPr>
              <w:spacing w:before="20" w:after="20"/>
            </w:pPr>
            <w:proofErr w:type="spellStart"/>
            <w:r>
              <w:rPr>
                <w:rFonts w:ascii="Courier New" w:eastAsia="Courier New" w:hAnsi="Courier New" w:cs="Courier New"/>
                <w:color w:val="1A1A1A"/>
                <w:sz w:val="18"/>
                <w:szCs w:val="18"/>
              </w:rPr>
              <w:t>initial_yaw</w:t>
            </w:r>
            <w:proofErr w:type="spellEnd"/>
            <w:r>
              <w:rPr>
                <w:rFonts w:ascii="Courier New" w:eastAsia="Courier New" w:hAnsi="Courier New" w:cs="Courier New"/>
                <w:color w:val="1A1A1A"/>
                <w:sz w:val="18"/>
                <w:szCs w:val="18"/>
              </w:rPr>
              <w:t xml:space="preserve">     FLOAT -- starting camera direction (degrees)</w:t>
            </w:r>
          </w:p>
          <w:p w14:paraId="1DC8FCE3" w14:textId="77777777" w:rsidR="00E905DD" w:rsidRDefault="00000000">
            <w:pPr>
              <w:spacing w:before="20" w:after="20"/>
            </w:pPr>
            <w:proofErr w:type="spellStart"/>
            <w:r>
              <w:rPr>
                <w:rFonts w:ascii="Courier New" w:eastAsia="Courier New" w:hAnsi="Courier New" w:cs="Courier New"/>
                <w:color w:val="1A1A1A"/>
                <w:sz w:val="18"/>
                <w:szCs w:val="18"/>
              </w:rPr>
              <w:t>initial_pitch</w:t>
            </w:r>
            <w:proofErr w:type="spellEnd"/>
            <w:r>
              <w:rPr>
                <w:rFonts w:ascii="Courier New" w:eastAsia="Courier New" w:hAnsi="Courier New" w:cs="Courier New"/>
                <w:color w:val="1A1A1A"/>
                <w:sz w:val="18"/>
                <w:szCs w:val="18"/>
              </w:rPr>
              <w:t xml:space="preserve">   FLOAT -- starting camera pitch</w:t>
            </w:r>
          </w:p>
        </w:tc>
      </w:tr>
    </w:tbl>
    <w:p w14:paraId="32A62C4D" w14:textId="77777777" w:rsidR="00E905DD" w:rsidRDefault="00E905DD">
      <w:pPr>
        <w:spacing w:before="120"/>
      </w:pPr>
    </w:p>
    <w:p w14:paraId="2BFE613D" w14:textId="77777777" w:rsidR="00E905DD" w:rsidRDefault="00000000">
      <w:pPr>
        <w:pStyle w:val="Heading2"/>
      </w:pPr>
      <w:r>
        <w:t>5.3 hotspots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05DD" w14:paraId="593AA244" w14:textId="77777777">
        <w:tblPrEx>
          <w:tblCellMar>
            <w:top w:w="0" w:type="dxa"/>
            <w:bottom w:w="0" w:type="dxa"/>
          </w:tblCellMar>
        </w:tblPrEx>
        <w:tc>
          <w:tcPr>
            <w:tcW w:w="9360" w:type="dxa"/>
            <w:tcBorders>
              <w:top w:val="single" w:sz="1" w:space="0" w:color="CCCCCC"/>
              <w:left w:val="single" w:sz="12" w:space="0" w:color="888888"/>
              <w:bottom w:val="single" w:sz="1" w:space="0" w:color="CCCCCC"/>
              <w:right w:val="single" w:sz="1" w:space="0" w:color="CCCCCC"/>
            </w:tcBorders>
            <w:shd w:val="clear" w:color="auto" w:fill="F0F0F0"/>
            <w:tcMar>
              <w:top w:w="100" w:type="dxa"/>
              <w:left w:w="200" w:type="dxa"/>
              <w:bottom w:w="100" w:type="dxa"/>
              <w:right w:w="120" w:type="dxa"/>
            </w:tcMar>
          </w:tcPr>
          <w:p w14:paraId="58E51DC7" w14:textId="77777777" w:rsidR="00E905DD" w:rsidRDefault="00000000">
            <w:pPr>
              <w:spacing w:before="20" w:after="20"/>
            </w:pPr>
            <w:r>
              <w:rPr>
                <w:rFonts w:ascii="Courier New" w:eastAsia="Courier New" w:hAnsi="Courier New" w:cs="Courier New"/>
                <w:color w:val="1A1A1A"/>
                <w:sz w:val="18"/>
                <w:szCs w:val="18"/>
              </w:rPr>
              <w:t>id              UUID PRIMARY KEY</w:t>
            </w:r>
          </w:p>
          <w:p w14:paraId="68B4331B" w14:textId="77777777" w:rsidR="00E905DD" w:rsidRDefault="00000000">
            <w:pPr>
              <w:spacing w:before="20" w:after="20"/>
            </w:pPr>
            <w:proofErr w:type="spellStart"/>
            <w:r>
              <w:rPr>
                <w:rFonts w:ascii="Courier New" w:eastAsia="Courier New" w:hAnsi="Courier New" w:cs="Courier New"/>
                <w:color w:val="1A1A1A"/>
                <w:sz w:val="18"/>
                <w:szCs w:val="18"/>
              </w:rPr>
              <w:t>room_id</w:t>
            </w:r>
            <w:proofErr w:type="spellEnd"/>
            <w:r>
              <w:rPr>
                <w:rFonts w:ascii="Courier New" w:eastAsia="Courier New" w:hAnsi="Courier New" w:cs="Courier New"/>
                <w:color w:val="1A1A1A"/>
                <w:sz w:val="18"/>
                <w:szCs w:val="18"/>
              </w:rPr>
              <w:t xml:space="preserve">         UUID REFERENCES rooms(id)</w:t>
            </w:r>
          </w:p>
          <w:p w14:paraId="64198E83" w14:textId="77777777" w:rsidR="00E905DD" w:rsidRDefault="00000000">
            <w:pPr>
              <w:spacing w:before="20" w:after="20"/>
            </w:pPr>
            <w:r>
              <w:rPr>
                <w:rFonts w:ascii="Courier New" w:eastAsia="Courier New" w:hAnsi="Courier New" w:cs="Courier New"/>
                <w:color w:val="1A1A1A"/>
                <w:sz w:val="18"/>
                <w:szCs w:val="18"/>
              </w:rPr>
              <w:t xml:space="preserve">type            </w:t>
            </w:r>
            <w:proofErr w:type="gramStart"/>
            <w:r>
              <w:rPr>
                <w:rFonts w:ascii="Courier New" w:eastAsia="Courier New" w:hAnsi="Courier New" w:cs="Courier New"/>
                <w:color w:val="1A1A1A"/>
                <w:sz w:val="18"/>
                <w:szCs w:val="18"/>
              </w:rPr>
              <w:t>TEXT  --</w:t>
            </w:r>
            <w:proofErr w:type="gramEnd"/>
            <w:r>
              <w:rPr>
                <w:rFonts w:ascii="Courier New" w:eastAsia="Courier New" w:hAnsi="Courier New" w:cs="Courier New"/>
                <w:color w:val="1A1A1A"/>
                <w:sz w:val="18"/>
                <w:szCs w:val="18"/>
              </w:rPr>
              <w:t xml:space="preserve"> 'navigation' | 'feature' | 'measurement'</w:t>
            </w:r>
          </w:p>
          <w:p w14:paraId="437D3385" w14:textId="77777777" w:rsidR="00E905DD" w:rsidRDefault="00000000">
            <w:pPr>
              <w:spacing w:before="20" w:after="20"/>
            </w:pPr>
            <w:proofErr w:type="spellStart"/>
            <w:r>
              <w:rPr>
                <w:rFonts w:ascii="Courier New" w:eastAsia="Courier New" w:hAnsi="Courier New" w:cs="Courier New"/>
                <w:color w:val="1A1A1A"/>
                <w:sz w:val="18"/>
                <w:szCs w:val="18"/>
              </w:rPr>
              <w:t>target_room_</w:t>
            </w:r>
            <w:proofErr w:type="gramStart"/>
            <w:r>
              <w:rPr>
                <w:rFonts w:ascii="Courier New" w:eastAsia="Courier New" w:hAnsi="Courier New" w:cs="Courier New"/>
                <w:color w:val="1A1A1A"/>
                <w:sz w:val="18"/>
                <w:szCs w:val="18"/>
              </w:rPr>
              <w:t>id</w:t>
            </w:r>
            <w:proofErr w:type="spellEnd"/>
            <w:r>
              <w:rPr>
                <w:rFonts w:ascii="Courier New" w:eastAsia="Courier New" w:hAnsi="Courier New" w:cs="Courier New"/>
                <w:color w:val="1A1A1A"/>
                <w:sz w:val="18"/>
                <w:szCs w:val="18"/>
              </w:rPr>
              <w:t xml:space="preserve">  UUID</w:t>
            </w:r>
            <w:proofErr w:type="gramEnd"/>
            <w:r>
              <w:rPr>
                <w:rFonts w:ascii="Courier New" w:eastAsia="Courier New" w:hAnsi="Courier New" w:cs="Courier New"/>
                <w:color w:val="1A1A1A"/>
                <w:sz w:val="18"/>
                <w:szCs w:val="18"/>
              </w:rPr>
              <w:t xml:space="preserve"> REFERENCES rooms(</w:t>
            </w:r>
            <w:proofErr w:type="gramStart"/>
            <w:r>
              <w:rPr>
                <w:rFonts w:ascii="Courier New" w:eastAsia="Courier New" w:hAnsi="Courier New" w:cs="Courier New"/>
                <w:color w:val="1A1A1A"/>
                <w:sz w:val="18"/>
                <w:szCs w:val="18"/>
              </w:rPr>
              <w:t>id)  --</w:t>
            </w:r>
            <w:proofErr w:type="gramEnd"/>
            <w:r>
              <w:rPr>
                <w:rFonts w:ascii="Courier New" w:eastAsia="Courier New" w:hAnsi="Courier New" w:cs="Courier New"/>
                <w:color w:val="1A1A1A"/>
                <w:sz w:val="18"/>
                <w:szCs w:val="18"/>
              </w:rPr>
              <w:t xml:space="preserve"> for navigation type</w:t>
            </w:r>
          </w:p>
          <w:p w14:paraId="352E5FCA" w14:textId="77777777" w:rsidR="00E905DD" w:rsidRDefault="00000000">
            <w:pPr>
              <w:spacing w:before="20" w:after="20"/>
            </w:pPr>
            <w:r>
              <w:rPr>
                <w:rFonts w:ascii="Courier New" w:eastAsia="Courier New" w:hAnsi="Courier New" w:cs="Courier New"/>
                <w:color w:val="1A1A1A"/>
                <w:sz w:val="18"/>
                <w:szCs w:val="18"/>
              </w:rPr>
              <w:t xml:space="preserve">yaw             </w:t>
            </w:r>
            <w:proofErr w:type="gramStart"/>
            <w:r>
              <w:rPr>
                <w:rFonts w:ascii="Courier New" w:eastAsia="Courier New" w:hAnsi="Courier New" w:cs="Courier New"/>
                <w:color w:val="1A1A1A"/>
                <w:sz w:val="18"/>
                <w:szCs w:val="18"/>
              </w:rPr>
              <w:t>FLOAT  --</w:t>
            </w:r>
            <w:proofErr w:type="gramEnd"/>
            <w:r>
              <w:rPr>
                <w:rFonts w:ascii="Courier New" w:eastAsia="Courier New" w:hAnsi="Courier New" w:cs="Courier New"/>
                <w:color w:val="1A1A1A"/>
                <w:sz w:val="18"/>
                <w:szCs w:val="18"/>
              </w:rPr>
              <w:t xml:space="preserve"> horizontal angle in panorama (degrees)</w:t>
            </w:r>
          </w:p>
          <w:p w14:paraId="4F1DA67E" w14:textId="77777777" w:rsidR="00E905DD" w:rsidRDefault="00000000">
            <w:pPr>
              <w:spacing w:before="20" w:after="20"/>
            </w:pPr>
            <w:r>
              <w:rPr>
                <w:rFonts w:ascii="Courier New" w:eastAsia="Courier New" w:hAnsi="Courier New" w:cs="Courier New"/>
                <w:color w:val="1A1A1A"/>
                <w:sz w:val="18"/>
                <w:szCs w:val="18"/>
              </w:rPr>
              <w:t xml:space="preserve">pitch           </w:t>
            </w:r>
            <w:proofErr w:type="gramStart"/>
            <w:r>
              <w:rPr>
                <w:rFonts w:ascii="Courier New" w:eastAsia="Courier New" w:hAnsi="Courier New" w:cs="Courier New"/>
                <w:color w:val="1A1A1A"/>
                <w:sz w:val="18"/>
                <w:szCs w:val="18"/>
              </w:rPr>
              <w:t>FLOAT  --</w:t>
            </w:r>
            <w:proofErr w:type="gramEnd"/>
            <w:r>
              <w:rPr>
                <w:rFonts w:ascii="Courier New" w:eastAsia="Courier New" w:hAnsi="Courier New" w:cs="Courier New"/>
                <w:color w:val="1A1A1A"/>
                <w:sz w:val="18"/>
                <w:szCs w:val="18"/>
              </w:rPr>
              <w:t xml:space="preserve"> vertical angle in panorama (degrees)</w:t>
            </w:r>
          </w:p>
          <w:p w14:paraId="3F890F02" w14:textId="77777777" w:rsidR="00E905DD" w:rsidRDefault="00000000">
            <w:pPr>
              <w:spacing w:before="20" w:after="20"/>
            </w:pPr>
            <w:r>
              <w:rPr>
                <w:rFonts w:ascii="Courier New" w:eastAsia="Courier New" w:hAnsi="Courier New" w:cs="Courier New"/>
                <w:color w:val="1A1A1A"/>
                <w:sz w:val="18"/>
                <w:szCs w:val="18"/>
              </w:rPr>
              <w:t>label           TEXT   -- display text</w:t>
            </w:r>
          </w:p>
          <w:p w14:paraId="08119466" w14:textId="77777777" w:rsidR="00E905DD" w:rsidRDefault="00000000">
            <w:pPr>
              <w:spacing w:before="20" w:after="20"/>
            </w:pPr>
            <w:r>
              <w:rPr>
                <w:rFonts w:ascii="Courier New" w:eastAsia="Courier New" w:hAnsi="Courier New" w:cs="Courier New"/>
                <w:color w:val="1A1A1A"/>
                <w:sz w:val="18"/>
                <w:szCs w:val="18"/>
              </w:rPr>
              <w:t>description     TEXT   -- popup content for feature hotspots</w:t>
            </w:r>
          </w:p>
          <w:p w14:paraId="2576CA46" w14:textId="77777777" w:rsidR="00E905DD" w:rsidRDefault="00000000">
            <w:pPr>
              <w:spacing w:before="20" w:after="20"/>
            </w:pPr>
            <w:r>
              <w:rPr>
                <w:rFonts w:ascii="Courier New" w:eastAsia="Courier New" w:hAnsi="Courier New" w:cs="Courier New"/>
                <w:color w:val="1A1A1A"/>
                <w:sz w:val="18"/>
                <w:szCs w:val="18"/>
              </w:rPr>
              <w:t>icon            TEXT   -- icon name</w:t>
            </w:r>
          </w:p>
        </w:tc>
      </w:tr>
    </w:tbl>
    <w:p w14:paraId="396FE571" w14:textId="77777777" w:rsidR="00E905DD" w:rsidRDefault="00E905DD">
      <w:pPr>
        <w:spacing w:before="240"/>
      </w:pPr>
    </w:p>
    <w:p w14:paraId="14C1F89E" w14:textId="77777777" w:rsidR="00E905DD" w:rsidRDefault="00000000">
      <w:r>
        <w:br w:type="page"/>
      </w:r>
    </w:p>
    <w:p w14:paraId="706B93B2" w14:textId="77777777" w:rsidR="00E905DD" w:rsidRDefault="00000000">
      <w:pPr>
        <w:pStyle w:val="Heading1"/>
        <w:pBdr>
          <w:bottom w:val="single" w:sz="6" w:space="6" w:color="1A56A0"/>
        </w:pBdr>
      </w:pPr>
      <w:r>
        <w:lastRenderedPageBreak/>
        <w:t>6. Buyer Viewer — Front-End Implementation</w:t>
      </w:r>
    </w:p>
    <w:p w14:paraId="6A0E0CBF" w14:textId="77777777" w:rsidR="00E905DD" w:rsidRDefault="00000000">
      <w:pPr>
        <w:spacing w:before="60" w:after="100"/>
      </w:pPr>
      <w:r>
        <w:rPr>
          <w:color w:val="1A1A1A"/>
        </w:rPr>
        <w:t>The buyer viewer is a web application embedded into property listing pages. It must work on desktop browsers, mobile, and optionally VR headsets. The viewer loads tour data from the API, then renders the panoramas using WebGL.</w:t>
      </w:r>
    </w:p>
    <w:p w14:paraId="380BE99B" w14:textId="77777777" w:rsidR="00E905DD" w:rsidRDefault="00E905DD">
      <w:pPr>
        <w:spacing w:before="120"/>
      </w:pPr>
    </w:p>
    <w:p w14:paraId="3C0DC091" w14:textId="77777777" w:rsidR="00E905DD" w:rsidRDefault="00000000">
      <w:pPr>
        <w:pStyle w:val="Heading2"/>
      </w:pPr>
      <w:r>
        <w:t>6.1 Technology Options for the Viewer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1400"/>
        <w:gridCol w:w="4360"/>
      </w:tblGrid>
      <w:tr w:rsidR="00E905DD" w14:paraId="076824ED"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A56A0"/>
            <w:tcMar>
              <w:top w:w="80" w:type="dxa"/>
              <w:left w:w="120" w:type="dxa"/>
              <w:bottom w:w="80" w:type="dxa"/>
              <w:right w:w="120" w:type="dxa"/>
            </w:tcMar>
            <w:vAlign w:val="center"/>
          </w:tcPr>
          <w:p w14:paraId="76A14BAC" w14:textId="77777777" w:rsidR="00E905DD" w:rsidRDefault="00000000">
            <w:r>
              <w:rPr>
                <w:b/>
                <w:bCs/>
                <w:color w:val="FFFFFF"/>
                <w:sz w:val="20"/>
                <w:szCs w:val="20"/>
              </w:rPr>
              <w:t>Library</w:t>
            </w:r>
          </w:p>
        </w:tc>
        <w:tc>
          <w:tcPr>
            <w:tcW w:w="1400" w:type="dxa"/>
            <w:tcBorders>
              <w:top w:val="single" w:sz="1" w:space="0" w:color="CCCCCC"/>
              <w:left w:val="single" w:sz="1" w:space="0" w:color="CCCCCC"/>
              <w:bottom w:val="single" w:sz="1" w:space="0" w:color="CCCCCC"/>
              <w:right w:val="single" w:sz="1" w:space="0" w:color="CCCCCC"/>
            </w:tcBorders>
            <w:shd w:val="clear" w:color="auto" w:fill="1A56A0"/>
            <w:tcMar>
              <w:top w:w="80" w:type="dxa"/>
              <w:left w:w="120" w:type="dxa"/>
              <w:bottom w:w="80" w:type="dxa"/>
              <w:right w:w="120" w:type="dxa"/>
            </w:tcMar>
            <w:vAlign w:val="center"/>
          </w:tcPr>
          <w:p w14:paraId="24E0ECE3" w14:textId="77777777" w:rsidR="00E905DD" w:rsidRDefault="00000000">
            <w:r>
              <w:rPr>
                <w:b/>
                <w:bCs/>
                <w:color w:val="FFFFFF"/>
                <w:sz w:val="20"/>
                <w:szCs w:val="20"/>
              </w:rPr>
              <w:t>Complexity</w:t>
            </w:r>
          </w:p>
        </w:tc>
        <w:tc>
          <w:tcPr>
            <w:tcW w:w="1400" w:type="dxa"/>
            <w:tcBorders>
              <w:top w:val="single" w:sz="1" w:space="0" w:color="CCCCCC"/>
              <w:left w:val="single" w:sz="1" w:space="0" w:color="CCCCCC"/>
              <w:bottom w:val="single" w:sz="1" w:space="0" w:color="CCCCCC"/>
              <w:right w:val="single" w:sz="1" w:space="0" w:color="CCCCCC"/>
            </w:tcBorders>
            <w:shd w:val="clear" w:color="auto" w:fill="1A56A0"/>
            <w:tcMar>
              <w:top w:w="80" w:type="dxa"/>
              <w:left w:w="120" w:type="dxa"/>
              <w:bottom w:w="80" w:type="dxa"/>
              <w:right w:w="120" w:type="dxa"/>
            </w:tcMar>
            <w:vAlign w:val="center"/>
          </w:tcPr>
          <w:p w14:paraId="63EC8D6A" w14:textId="77777777" w:rsidR="00E905DD" w:rsidRDefault="00000000">
            <w:r>
              <w:rPr>
                <w:b/>
                <w:bCs/>
                <w:color w:val="FFFFFF"/>
                <w:sz w:val="20"/>
                <w:szCs w:val="20"/>
              </w:rPr>
              <w:t>Control</w:t>
            </w:r>
          </w:p>
        </w:tc>
        <w:tc>
          <w:tcPr>
            <w:tcW w:w="4360" w:type="dxa"/>
            <w:tcBorders>
              <w:top w:val="single" w:sz="1" w:space="0" w:color="CCCCCC"/>
              <w:left w:val="single" w:sz="1" w:space="0" w:color="CCCCCC"/>
              <w:bottom w:val="single" w:sz="1" w:space="0" w:color="CCCCCC"/>
              <w:right w:val="single" w:sz="1" w:space="0" w:color="CCCCCC"/>
            </w:tcBorders>
            <w:shd w:val="clear" w:color="auto" w:fill="1A56A0"/>
            <w:tcMar>
              <w:top w:w="80" w:type="dxa"/>
              <w:left w:w="120" w:type="dxa"/>
              <w:bottom w:w="80" w:type="dxa"/>
              <w:right w:w="120" w:type="dxa"/>
            </w:tcMar>
            <w:vAlign w:val="center"/>
          </w:tcPr>
          <w:p w14:paraId="04FA0A41" w14:textId="77777777" w:rsidR="00E905DD" w:rsidRDefault="00000000">
            <w:r>
              <w:rPr>
                <w:b/>
                <w:bCs/>
                <w:color w:val="FFFFFF"/>
                <w:sz w:val="20"/>
                <w:szCs w:val="20"/>
              </w:rPr>
              <w:t>Best for</w:t>
            </w:r>
          </w:p>
        </w:tc>
      </w:tr>
      <w:tr w:rsidR="00E905DD" w14:paraId="466EB90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D4C3F" w14:textId="77777777" w:rsidR="00E905DD" w:rsidRDefault="00000000">
            <w:proofErr w:type="spellStart"/>
            <w:r>
              <w:rPr>
                <w:color w:val="1A1A1A"/>
                <w:sz w:val="20"/>
                <w:szCs w:val="20"/>
              </w:rPr>
              <w:t>Pannellum</w:t>
            </w:r>
            <w:proofErr w:type="spellEnd"/>
            <w:r>
              <w:rPr>
                <w:color w:val="1A1A1A"/>
                <w:sz w:val="20"/>
                <w:szCs w:val="20"/>
              </w:rPr>
              <w:t xml:space="preserve"> (open source)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2F6E9" w14:textId="77777777" w:rsidR="00E905DD" w:rsidRDefault="00000000">
            <w:r>
              <w:rPr>
                <w:color w:val="1A1A1A"/>
                <w:sz w:val="20"/>
                <w:szCs w:val="20"/>
              </w:rPr>
              <w:t>Low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7234F" w14:textId="77777777" w:rsidR="00E905DD" w:rsidRDefault="00000000">
            <w:r>
              <w:rPr>
                <w:color w:val="1A1A1A"/>
                <w:sz w:val="20"/>
                <w:szCs w:val="20"/>
              </w:rPr>
              <w:t>Medium</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25F4C" w14:textId="77777777" w:rsidR="00E905DD" w:rsidRDefault="00000000">
            <w:r>
              <w:rPr>
                <w:color w:val="1A1A1A"/>
                <w:sz w:val="20"/>
                <w:szCs w:val="20"/>
              </w:rPr>
              <w:t>MVP — fast to implement, good feature set</w:t>
            </w:r>
          </w:p>
        </w:tc>
      </w:tr>
      <w:tr w:rsidR="00E905DD" w14:paraId="68D6B3B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BD3A41" w14:textId="77777777" w:rsidR="00E905DD" w:rsidRDefault="00000000">
            <w:r>
              <w:rPr>
                <w:color w:val="1A1A1A"/>
                <w:sz w:val="20"/>
                <w:szCs w:val="20"/>
              </w:rPr>
              <w:t>Three.js (custom)</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709AFE" w14:textId="77777777" w:rsidR="00E905DD" w:rsidRDefault="00000000">
            <w:r>
              <w:rPr>
                <w:color w:val="1A1A1A"/>
                <w:sz w:val="20"/>
                <w:szCs w:val="20"/>
              </w:rPr>
              <w:t>High</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F6D1C5" w14:textId="77777777" w:rsidR="00E905DD" w:rsidRDefault="00000000">
            <w:r>
              <w:rPr>
                <w:color w:val="1A1A1A"/>
                <w:sz w:val="20"/>
                <w:szCs w:val="20"/>
              </w:rPr>
              <w:t>Full</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DA680E" w14:textId="77777777" w:rsidR="00E905DD" w:rsidRDefault="00000000">
            <w:r>
              <w:rPr>
                <w:color w:val="1A1A1A"/>
                <w:sz w:val="20"/>
                <w:szCs w:val="20"/>
              </w:rPr>
              <w:t>Custom branding, full design control, advanced features</w:t>
            </w:r>
          </w:p>
        </w:tc>
      </w:tr>
      <w:tr w:rsidR="00E905DD" w14:paraId="3129F76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9F430" w14:textId="77777777" w:rsidR="00E905DD" w:rsidRDefault="00000000">
            <w:r>
              <w:rPr>
                <w:color w:val="1A1A1A"/>
                <w:sz w:val="20"/>
                <w:szCs w:val="20"/>
              </w:rPr>
              <w:t>A-Frame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99473" w14:textId="77777777" w:rsidR="00E905DD" w:rsidRDefault="00000000">
            <w:r>
              <w:rPr>
                <w:color w:val="1A1A1A"/>
                <w:sz w:val="20"/>
                <w:szCs w:val="20"/>
              </w:rPr>
              <w:t>Medium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0F6C4" w14:textId="77777777" w:rsidR="00E905DD" w:rsidRDefault="00000000">
            <w:r>
              <w:rPr>
                <w:color w:val="1A1A1A"/>
                <w:sz w:val="20"/>
                <w:szCs w:val="20"/>
              </w:rPr>
              <w:t>Medium-high</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781C4" w14:textId="77777777" w:rsidR="00E905DD" w:rsidRDefault="00000000">
            <w:r>
              <w:rPr>
                <w:color w:val="1A1A1A"/>
                <w:sz w:val="20"/>
                <w:szCs w:val="20"/>
              </w:rPr>
              <w:t xml:space="preserve">Built-in </w:t>
            </w:r>
            <w:proofErr w:type="spellStart"/>
            <w:r>
              <w:rPr>
                <w:color w:val="1A1A1A"/>
                <w:sz w:val="20"/>
                <w:szCs w:val="20"/>
              </w:rPr>
              <w:t>WebXR</w:t>
            </w:r>
            <w:proofErr w:type="spellEnd"/>
            <w:r>
              <w:rPr>
                <w:color w:val="1A1A1A"/>
                <w:sz w:val="20"/>
                <w:szCs w:val="20"/>
              </w:rPr>
              <w:t>/VR support, declarative HTML syntax</w:t>
            </w:r>
          </w:p>
        </w:tc>
      </w:tr>
      <w:tr w:rsidR="00E905DD" w14:paraId="649E6C5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04CA90" w14:textId="77777777" w:rsidR="00E905DD" w:rsidRDefault="00000000">
            <w:r>
              <w:rPr>
                <w:color w:val="1A1A1A"/>
                <w:sz w:val="20"/>
                <w:szCs w:val="20"/>
              </w:rPr>
              <w:t>Matterport Embed SDK</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DBCD3A" w14:textId="77777777" w:rsidR="00E905DD" w:rsidRDefault="00000000">
            <w:r>
              <w:rPr>
                <w:color w:val="1A1A1A"/>
                <w:sz w:val="20"/>
                <w:szCs w:val="20"/>
              </w:rPr>
              <w:t>Very low</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5D1EE3" w14:textId="77777777" w:rsidR="00E905DD" w:rsidRDefault="00000000">
            <w:r>
              <w:rPr>
                <w:color w:val="1A1A1A"/>
                <w:sz w:val="20"/>
                <w:szCs w:val="20"/>
              </w:rPr>
              <w:t>Low</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76A4D5" w14:textId="77777777" w:rsidR="00E905DD" w:rsidRDefault="00000000">
            <w:r>
              <w:rPr>
                <w:color w:val="1A1A1A"/>
                <w:sz w:val="20"/>
                <w:szCs w:val="20"/>
              </w:rPr>
              <w:t>Premium listings using Matterport hardware</w:t>
            </w:r>
          </w:p>
        </w:tc>
      </w:tr>
      <w:tr w:rsidR="00E905DD" w14:paraId="4766532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E8A0A" w14:textId="77777777" w:rsidR="00E905DD" w:rsidRDefault="00000000">
            <w:proofErr w:type="spellStart"/>
            <w:r>
              <w:rPr>
                <w:color w:val="1A1A1A"/>
                <w:sz w:val="20"/>
                <w:szCs w:val="20"/>
              </w:rPr>
              <w:t>Krpano</w:t>
            </w:r>
            <w:proofErr w:type="spellEnd"/>
            <w:r>
              <w:rPr>
                <w:color w:val="1A1A1A"/>
                <w:sz w:val="20"/>
                <w:szCs w:val="20"/>
              </w:rPr>
              <w:t xml:space="preserve"> (JS)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26BF6" w14:textId="77777777" w:rsidR="00E905DD" w:rsidRDefault="00000000">
            <w:r>
              <w:rPr>
                <w:color w:val="1A1A1A"/>
                <w:sz w:val="20"/>
                <w:szCs w:val="20"/>
              </w:rPr>
              <w:t>Medium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49D65" w14:textId="77777777" w:rsidR="00E905DD" w:rsidRDefault="00000000">
            <w:r>
              <w:rPr>
                <w:color w:val="1A1A1A"/>
                <w:sz w:val="20"/>
                <w:szCs w:val="20"/>
              </w:rPr>
              <w:t>High</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73483" w14:textId="77777777" w:rsidR="00E905DD" w:rsidRDefault="00000000">
            <w:r>
              <w:rPr>
                <w:color w:val="1A1A1A"/>
                <w:sz w:val="20"/>
                <w:szCs w:val="20"/>
              </w:rPr>
              <w:t>Industry standard, XML-driven, used by many real estate platforms</w:t>
            </w:r>
          </w:p>
        </w:tc>
      </w:tr>
    </w:tbl>
    <w:p w14:paraId="3B9065D8" w14:textId="77777777" w:rsidR="00E905DD" w:rsidRDefault="00E905D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05DD" w14:paraId="0E783930" w14:textId="77777777">
        <w:tblPrEx>
          <w:tblCellMar>
            <w:top w:w="0" w:type="dxa"/>
            <w:bottom w:w="0" w:type="dxa"/>
          </w:tblCellMar>
        </w:tblPrEx>
        <w:tc>
          <w:tcPr>
            <w:tcW w:w="9360" w:type="dxa"/>
            <w:tcBorders>
              <w:top w:val="single" w:sz="8" w:space="0" w:color="1A56A0"/>
              <w:left w:val="single" w:sz="8" w:space="0" w:color="1A56A0"/>
              <w:bottom w:val="single" w:sz="1" w:space="0" w:color="CCCCCC"/>
              <w:right w:val="single" w:sz="1" w:space="0" w:color="CCCCCC"/>
            </w:tcBorders>
            <w:shd w:val="clear" w:color="auto" w:fill="D5E8F7"/>
            <w:tcMar>
              <w:top w:w="120" w:type="dxa"/>
              <w:left w:w="180" w:type="dxa"/>
              <w:bottom w:w="120" w:type="dxa"/>
              <w:right w:w="180" w:type="dxa"/>
            </w:tcMar>
          </w:tcPr>
          <w:p w14:paraId="2D9FDA2C" w14:textId="77777777" w:rsidR="00E905DD" w:rsidRDefault="00000000">
            <w:pPr>
              <w:spacing w:before="60" w:after="80"/>
            </w:pPr>
            <w:r>
              <w:rPr>
                <w:b/>
                <w:bCs/>
                <w:color w:val="1A56A0"/>
              </w:rPr>
              <w:t>Recommendation for MVP</w:t>
            </w:r>
          </w:p>
          <w:p w14:paraId="6881A77E" w14:textId="77777777" w:rsidR="00E905DD" w:rsidRDefault="00000000">
            <w:pPr>
              <w:spacing w:before="40" w:after="40"/>
            </w:pPr>
            <w:r>
              <w:rPr>
                <w:color w:val="1A1A1A"/>
                <w:sz w:val="20"/>
                <w:szCs w:val="20"/>
              </w:rPr>
              <w:t xml:space="preserve">Start with </w:t>
            </w:r>
            <w:proofErr w:type="spellStart"/>
            <w:r>
              <w:rPr>
                <w:color w:val="1A1A1A"/>
                <w:sz w:val="20"/>
                <w:szCs w:val="20"/>
              </w:rPr>
              <w:t>Pannellum</w:t>
            </w:r>
            <w:proofErr w:type="spellEnd"/>
            <w:r>
              <w:rPr>
                <w:color w:val="1A1A1A"/>
                <w:sz w:val="20"/>
                <w:szCs w:val="20"/>
              </w:rPr>
              <w:t xml:space="preserve"> or A-Frame for speed of development.</w:t>
            </w:r>
          </w:p>
          <w:p w14:paraId="510380FD" w14:textId="77777777" w:rsidR="00E905DD" w:rsidRDefault="00000000">
            <w:pPr>
              <w:spacing w:before="40" w:after="40"/>
            </w:pPr>
            <w:r>
              <w:rPr>
                <w:color w:val="1A1A1A"/>
                <w:sz w:val="20"/>
                <w:szCs w:val="20"/>
              </w:rPr>
              <w:t>Migrate to a custom Three.js viewer once product-market fit is established and you need full design control.</w:t>
            </w:r>
          </w:p>
        </w:tc>
      </w:tr>
    </w:tbl>
    <w:p w14:paraId="3536A0A8" w14:textId="77777777" w:rsidR="00E905DD" w:rsidRDefault="00E905DD">
      <w:pPr>
        <w:spacing w:before="200"/>
      </w:pPr>
    </w:p>
    <w:p w14:paraId="0BBE2C0B" w14:textId="77777777" w:rsidR="00E905DD" w:rsidRDefault="00000000">
      <w:pPr>
        <w:pStyle w:val="Heading2"/>
      </w:pPr>
      <w:r>
        <w:t>6.2 Viewer Features — Detailed Breakdown</w:t>
      </w:r>
    </w:p>
    <w:p w14:paraId="19AC61C3" w14:textId="77777777" w:rsidR="00E905DD" w:rsidRDefault="00E905DD">
      <w:pPr>
        <w:spacing w:before="80"/>
      </w:pPr>
    </w:p>
    <w:p w14:paraId="052F3F6C" w14:textId="77777777" w:rsidR="00E905DD" w:rsidRDefault="00000000">
      <w:pPr>
        <w:spacing w:before="200" w:after="100"/>
      </w:pPr>
      <w:r>
        <w:rPr>
          <w:b/>
          <w:bCs/>
          <w:color w:val="1A1A1A"/>
        </w:rPr>
        <w:t>Navigation Hotspots</w:t>
      </w:r>
    </w:p>
    <w:p w14:paraId="00A0D3F3" w14:textId="77777777" w:rsidR="00E905DD" w:rsidRDefault="00000000">
      <w:pPr>
        <w:spacing w:before="60" w:after="100"/>
      </w:pPr>
      <w:r>
        <w:rPr>
          <w:color w:val="1A1A1A"/>
        </w:rPr>
        <w:t>Navigation hotspots are placed at the doorways and openings between rooms. When a buyer clicks one, the viewer transitions to the linked room's panorama. The transition should be animated (a smooth fade or a zoom-in-then-fade) to avoid disorientation.</w:t>
      </w:r>
    </w:p>
    <w:p w14:paraId="34EFD038" w14:textId="77777777" w:rsidR="00E905DD" w:rsidRDefault="00E905D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05DD" w14:paraId="466FAE84" w14:textId="77777777">
        <w:tblPrEx>
          <w:tblCellMar>
            <w:top w:w="0" w:type="dxa"/>
            <w:bottom w:w="0" w:type="dxa"/>
          </w:tblCellMar>
        </w:tblPrEx>
        <w:tc>
          <w:tcPr>
            <w:tcW w:w="9360" w:type="dxa"/>
            <w:tcBorders>
              <w:top w:val="single" w:sz="1" w:space="0" w:color="CCCCCC"/>
              <w:left w:val="single" w:sz="12" w:space="0" w:color="888888"/>
              <w:bottom w:val="single" w:sz="1" w:space="0" w:color="CCCCCC"/>
              <w:right w:val="single" w:sz="1" w:space="0" w:color="CCCCCC"/>
            </w:tcBorders>
            <w:shd w:val="clear" w:color="auto" w:fill="F0F0F0"/>
            <w:tcMar>
              <w:top w:w="100" w:type="dxa"/>
              <w:left w:w="200" w:type="dxa"/>
              <w:bottom w:w="100" w:type="dxa"/>
              <w:right w:w="120" w:type="dxa"/>
            </w:tcMar>
          </w:tcPr>
          <w:p w14:paraId="6F13BDFF" w14:textId="77777777" w:rsidR="00E905DD" w:rsidRDefault="00000000">
            <w:pPr>
              <w:spacing w:before="20" w:after="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Pannellum</w:t>
            </w:r>
            <w:proofErr w:type="spellEnd"/>
            <w:r>
              <w:rPr>
                <w:rFonts w:ascii="Courier New" w:eastAsia="Courier New" w:hAnsi="Courier New" w:cs="Courier New"/>
                <w:color w:val="1A1A1A"/>
                <w:sz w:val="18"/>
                <w:szCs w:val="18"/>
              </w:rPr>
              <w:t xml:space="preserve"> hotspot config example</w:t>
            </w:r>
          </w:p>
          <w:p w14:paraId="636CDA2E" w14:textId="77777777" w:rsidR="00E905DD" w:rsidRDefault="00000000">
            <w:pPr>
              <w:spacing w:before="20" w:after="20"/>
            </w:pPr>
            <w:r>
              <w:rPr>
                <w:rFonts w:ascii="Courier New" w:eastAsia="Courier New" w:hAnsi="Courier New" w:cs="Courier New"/>
                <w:color w:val="1A1A1A"/>
                <w:sz w:val="18"/>
                <w:szCs w:val="18"/>
              </w:rPr>
              <w:t>{</w:t>
            </w:r>
          </w:p>
          <w:p w14:paraId="61FB0694" w14:textId="77777777" w:rsidR="00E905DD" w:rsidRDefault="00000000">
            <w:pPr>
              <w:spacing w:before="20" w:after="20"/>
            </w:pPr>
            <w:r>
              <w:rPr>
                <w:rFonts w:ascii="Courier New" w:eastAsia="Courier New" w:hAnsi="Courier New" w:cs="Courier New"/>
                <w:color w:val="1A1A1A"/>
                <w:sz w:val="18"/>
                <w:szCs w:val="18"/>
              </w:rPr>
              <w:t xml:space="preserve">  type: 'scene</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navigation type</w:t>
            </w:r>
          </w:p>
          <w:p w14:paraId="76383CDF" w14:textId="77777777" w:rsidR="00E905DD" w:rsidRDefault="00000000">
            <w:pPr>
              <w:spacing w:before="20" w:after="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sceneId</w:t>
            </w:r>
            <w:proofErr w:type="spellEnd"/>
            <w:r>
              <w:rPr>
                <w:rFonts w:ascii="Courier New" w:eastAsia="Courier New" w:hAnsi="Courier New" w:cs="Courier New"/>
                <w:color w:val="1A1A1A"/>
                <w:sz w:val="18"/>
                <w:szCs w:val="18"/>
              </w:rPr>
              <w:t>: 'bedroom-1</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ID of the linked room</w:t>
            </w:r>
          </w:p>
          <w:p w14:paraId="6684206F" w14:textId="77777777" w:rsidR="00E905DD" w:rsidRDefault="00000000">
            <w:pPr>
              <w:spacing w:before="20" w:after="20"/>
            </w:pPr>
            <w:r>
              <w:rPr>
                <w:rFonts w:ascii="Courier New" w:eastAsia="Courier New" w:hAnsi="Courier New" w:cs="Courier New"/>
                <w:color w:val="1A1A1A"/>
                <w:sz w:val="18"/>
                <w:szCs w:val="18"/>
              </w:rPr>
              <w:t xml:space="preserve">  pitch: -</w:t>
            </w:r>
            <w:proofErr w:type="gramStart"/>
            <w:r>
              <w:rPr>
                <w:rFonts w:ascii="Courier New" w:eastAsia="Courier New" w:hAnsi="Courier New" w:cs="Courier New"/>
                <w:color w:val="1A1A1A"/>
                <w:sz w:val="18"/>
                <w:szCs w:val="18"/>
              </w:rPr>
              <w:t xml:space="preserve">10,   </w:t>
            </w:r>
            <w:proofErr w:type="gramEnd"/>
            <w:r>
              <w:rPr>
                <w:rFonts w:ascii="Courier New" w:eastAsia="Courier New" w:hAnsi="Courier New" w:cs="Courier New"/>
                <w:color w:val="1A1A1A"/>
                <w:sz w:val="18"/>
                <w:szCs w:val="18"/>
              </w:rPr>
              <w:t xml:space="preserve">          // vertical angle in panorama</w:t>
            </w:r>
          </w:p>
          <w:p w14:paraId="75DD320A" w14:textId="77777777" w:rsidR="00E905DD" w:rsidRDefault="00000000">
            <w:pPr>
              <w:spacing w:before="20" w:after="20"/>
            </w:pPr>
            <w:r>
              <w:rPr>
                <w:rFonts w:ascii="Courier New" w:eastAsia="Courier New" w:hAnsi="Courier New" w:cs="Courier New"/>
                <w:color w:val="1A1A1A"/>
                <w:sz w:val="18"/>
                <w:szCs w:val="18"/>
              </w:rPr>
              <w:t xml:space="preserve">  yaw: </w:t>
            </w:r>
            <w:proofErr w:type="gramStart"/>
            <w:r>
              <w:rPr>
                <w:rFonts w:ascii="Courier New" w:eastAsia="Courier New" w:hAnsi="Courier New" w:cs="Courier New"/>
                <w:color w:val="1A1A1A"/>
                <w:sz w:val="18"/>
                <w:szCs w:val="18"/>
              </w:rPr>
              <w:t xml:space="preserve">120,   </w:t>
            </w:r>
            <w:proofErr w:type="gramEnd"/>
            <w:r>
              <w:rPr>
                <w:rFonts w:ascii="Courier New" w:eastAsia="Courier New" w:hAnsi="Courier New" w:cs="Courier New"/>
                <w:color w:val="1A1A1A"/>
                <w:sz w:val="18"/>
                <w:szCs w:val="18"/>
              </w:rPr>
              <w:t xml:space="preserve">            // horizontal angle in panorama</w:t>
            </w:r>
          </w:p>
          <w:p w14:paraId="41D5A32B" w14:textId="77777777" w:rsidR="00E905DD" w:rsidRDefault="00000000">
            <w:pPr>
              <w:spacing w:before="20" w:after="20"/>
            </w:pPr>
            <w:r>
              <w:rPr>
                <w:rFonts w:ascii="Courier New" w:eastAsia="Courier New" w:hAnsi="Courier New" w:cs="Courier New"/>
                <w:color w:val="1A1A1A"/>
                <w:sz w:val="18"/>
                <w:szCs w:val="18"/>
              </w:rPr>
              <w:t xml:space="preserve">  text: 'Master Bedroom', // tooltip text</w:t>
            </w:r>
          </w:p>
          <w:p w14:paraId="3BE17413" w14:textId="77777777" w:rsidR="00E905DD" w:rsidRDefault="00000000">
            <w:pPr>
              <w:spacing w:before="20" w:after="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cssClass</w:t>
            </w:r>
            <w:proofErr w:type="spellEnd"/>
            <w:r>
              <w:rPr>
                <w:rFonts w:ascii="Courier New" w:eastAsia="Courier New" w:hAnsi="Courier New" w:cs="Courier New"/>
                <w:color w:val="1A1A1A"/>
                <w:sz w:val="18"/>
                <w:szCs w:val="18"/>
              </w:rPr>
              <w:t>: 'nav-hotspot' // custom styling</w:t>
            </w:r>
          </w:p>
          <w:p w14:paraId="532ED35E" w14:textId="77777777" w:rsidR="00E905DD" w:rsidRDefault="00000000">
            <w:pPr>
              <w:spacing w:before="20" w:after="20"/>
            </w:pPr>
            <w:r>
              <w:rPr>
                <w:rFonts w:ascii="Courier New" w:eastAsia="Courier New" w:hAnsi="Courier New" w:cs="Courier New"/>
                <w:color w:val="1A1A1A"/>
                <w:sz w:val="18"/>
                <w:szCs w:val="18"/>
              </w:rPr>
              <w:t>}</w:t>
            </w:r>
          </w:p>
        </w:tc>
      </w:tr>
    </w:tbl>
    <w:p w14:paraId="4586D0F9" w14:textId="77777777" w:rsidR="00E905DD" w:rsidRDefault="00E905DD">
      <w:pPr>
        <w:spacing w:before="120"/>
      </w:pPr>
    </w:p>
    <w:p w14:paraId="600BC42F" w14:textId="77777777" w:rsidR="00E905DD" w:rsidRDefault="00000000">
      <w:pPr>
        <w:spacing w:before="200" w:after="100"/>
      </w:pPr>
      <w:r>
        <w:rPr>
          <w:b/>
          <w:bCs/>
          <w:color w:val="1A1A1A"/>
        </w:rPr>
        <w:lastRenderedPageBreak/>
        <w:t>Feature Callout Hotspots</w:t>
      </w:r>
    </w:p>
    <w:p w14:paraId="3E723636" w14:textId="77777777" w:rsidR="00E905DD" w:rsidRDefault="00000000">
      <w:pPr>
        <w:spacing w:before="60" w:after="100"/>
      </w:pPr>
      <w:r>
        <w:rPr>
          <w:color w:val="1A1A1A"/>
        </w:rPr>
        <w:t>Feature hotspots are placed on notable elements: appliances, materials, smart home devices. Clicking them opens an overlay card with the feature name, description, and optionally a photo. These are configured by the seller during the listing process.</w:t>
      </w:r>
    </w:p>
    <w:p w14:paraId="3E96881D" w14:textId="77777777" w:rsidR="00E905DD" w:rsidRDefault="00E905DD">
      <w:pPr>
        <w:spacing w:before="120"/>
      </w:pPr>
    </w:p>
    <w:p w14:paraId="2FF099DA" w14:textId="77777777" w:rsidR="00E905DD" w:rsidRDefault="00000000">
      <w:pPr>
        <w:spacing w:before="200" w:after="100"/>
      </w:pPr>
      <w:r>
        <w:rPr>
          <w:b/>
          <w:bCs/>
          <w:color w:val="1A1A1A"/>
        </w:rPr>
        <w:t xml:space="preserve">Floor Plan </w:t>
      </w:r>
      <w:proofErr w:type="spellStart"/>
      <w:r>
        <w:rPr>
          <w:b/>
          <w:bCs/>
          <w:color w:val="1A1A1A"/>
        </w:rPr>
        <w:t>Minimap</w:t>
      </w:r>
      <w:proofErr w:type="spellEnd"/>
    </w:p>
    <w:p w14:paraId="3C4B0774" w14:textId="77777777" w:rsidR="00E905DD" w:rsidRDefault="00000000">
      <w:pPr>
        <w:spacing w:before="60" w:after="100"/>
      </w:pPr>
      <w:r>
        <w:rPr>
          <w:color w:val="1A1A1A"/>
        </w:rPr>
        <w:t>A small semi-transparent floor plan image is overlaid in the corner of the viewer. As the buyer navigates between rooms, a dot indicator moves to show their current position. This is implemented as an absolutely-positioned HTML element over the WebGL canvas, with position coordinates stored per room in the database.</w:t>
      </w:r>
    </w:p>
    <w:p w14:paraId="2569BD04" w14:textId="77777777" w:rsidR="00E905DD" w:rsidRDefault="00E905DD">
      <w:pPr>
        <w:spacing w:before="120"/>
      </w:pPr>
    </w:p>
    <w:p w14:paraId="64850E0E" w14:textId="77777777" w:rsidR="00E905DD" w:rsidRDefault="00000000">
      <w:pPr>
        <w:spacing w:before="200" w:after="100"/>
      </w:pPr>
      <w:r>
        <w:rPr>
          <w:b/>
          <w:bCs/>
          <w:color w:val="1A1A1A"/>
        </w:rPr>
        <w:t>Room Selector Bar</w:t>
      </w:r>
    </w:p>
    <w:p w14:paraId="5F79137D" w14:textId="77777777" w:rsidR="00E905DD" w:rsidRDefault="00000000">
      <w:pPr>
        <w:spacing w:before="60" w:after="100"/>
      </w:pPr>
      <w:r>
        <w:rPr>
          <w:color w:val="1A1A1A"/>
        </w:rPr>
        <w:t xml:space="preserve">A scrollable horizontal bar at the bottom of the viewer shows thumbnail previews of all rooms. Clicking a </w:t>
      </w:r>
      <w:proofErr w:type="gramStart"/>
      <w:r>
        <w:rPr>
          <w:color w:val="1A1A1A"/>
        </w:rPr>
        <w:t>thumbnail jumps</w:t>
      </w:r>
      <w:proofErr w:type="gramEnd"/>
      <w:r>
        <w:rPr>
          <w:color w:val="1A1A1A"/>
        </w:rPr>
        <w:t xml:space="preserve"> directly to that room's panorama. On mobile, this collapses into a compact list to save screen space.</w:t>
      </w:r>
    </w:p>
    <w:p w14:paraId="42ED8B89" w14:textId="77777777" w:rsidR="00E905DD" w:rsidRDefault="00E905DD">
      <w:pPr>
        <w:spacing w:before="120"/>
      </w:pPr>
    </w:p>
    <w:p w14:paraId="2E0EDA8A" w14:textId="77777777" w:rsidR="00E905DD" w:rsidRDefault="00000000">
      <w:pPr>
        <w:spacing w:before="200" w:after="100"/>
      </w:pPr>
      <w:r>
        <w:rPr>
          <w:b/>
          <w:bCs/>
          <w:color w:val="1A1A1A"/>
        </w:rPr>
        <w:t>VR / Cardboard Mode</w:t>
      </w:r>
    </w:p>
    <w:p w14:paraId="0AE2BCD3" w14:textId="77777777" w:rsidR="00E905DD" w:rsidRDefault="00000000">
      <w:pPr>
        <w:spacing w:before="60" w:after="100"/>
      </w:pPr>
      <w:r>
        <w:rPr>
          <w:color w:val="1A1A1A"/>
        </w:rPr>
        <w:t xml:space="preserve">Using the </w:t>
      </w:r>
      <w:proofErr w:type="spellStart"/>
      <w:r>
        <w:rPr>
          <w:color w:val="1A1A1A"/>
        </w:rPr>
        <w:t>WebXR</w:t>
      </w:r>
      <w:proofErr w:type="spellEnd"/>
      <w:r>
        <w:rPr>
          <w:color w:val="1A1A1A"/>
        </w:rPr>
        <w:t xml:space="preserve"> Device API (or the A-Frame </w:t>
      </w:r>
      <w:proofErr w:type="spellStart"/>
      <w:r>
        <w:rPr>
          <w:color w:val="1A1A1A"/>
        </w:rPr>
        <w:t>vr</w:t>
      </w:r>
      <w:proofErr w:type="spellEnd"/>
      <w:r>
        <w:rPr>
          <w:color w:val="1A1A1A"/>
        </w:rPr>
        <w:t>-mode-</w:t>
      </w:r>
      <w:proofErr w:type="spellStart"/>
      <w:r>
        <w:rPr>
          <w:color w:val="1A1A1A"/>
        </w:rPr>
        <w:t>ui</w:t>
      </w:r>
      <w:proofErr w:type="spellEnd"/>
      <w:r>
        <w:rPr>
          <w:color w:val="1A1A1A"/>
        </w:rPr>
        <w:t xml:space="preserve"> component), the viewer can enter a stereo split-screen mode compatible with Google Cardboard and basic VR headsets. For a full </w:t>
      </w:r>
      <w:proofErr w:type="spellStart"/>
      <w:r>
        <w:rPr>
          <w:color w:val="1A1A1A"/>
        </w:rPr>
        <w:t>WebXR</w:t>
      </w:r>
      <w:proofErr w:type="spellEnd"/>
      <w:r>
        <w:rPr>
          <w:color w:val="1A1A1A"/>
        </w:rPr>
        <w:t xml:space="preserve"> implementation with Three.js, the </w:t>
      </w:r>
      <w:proofErr w:type="spellStart"/>
      <w:r>
        <w:rPr>
          <w:color w:val="1A1A1A"/>
        </w:rPr>
        <w:t>VRButton</w:t>
      </w:r>
      <w:proofErr w:type="spellEnd"/>
      <w:r>
        <w:rPr>
          <w:color w:val="1A1A1A"/>
        </w:rPr>
        <w:t xml:space="preserve"> helper from three/examples/</w:t>
      </w:r>
      <w:proofErr w:type="spellStart"/>
      <w:r>
        <w:rPr>
          <w:color w:val="1A1A1A"/>
        </w:rPr>
        <w:t>jsm</w:t>
      </w:r>
      <w:proofErr w:type="spellEnd"/>
      <w:r>
        <w:rPr>
          <w:color w:val="1A1A1A"/>
        </w:rPr>
        <w:t>/</w:t>
      </w:r>
      <w:proofErr w:type="spellStart"/>
      <w:r>
        <w:rPr>
          <w:color w:val="1A1A1A"/>
        </w:rPr>
        <w:t>webxr</w:t>
      </w:r>
      <w:proofErr w:type="spellEnd"/>
      <w:r>
        <w:rPr>
          <w:color w:val="1A1A1A"/>
        </w:rPr>
        <w:t>/</w:t>
      </w:r>
      <w:proofErr w:type="spellStart"/>
      <w:r>
        <w:rPr>
          <w:color w:val="1A1A1A"/>
        </w:rPr>
        <w:t>VRButton</w:t>
      </w:r>
      <w:proofErr w:type="spellEnd"/>
      <w:r>
        <w:rPr>
          <w:color w:val="1A1A1A"/>
        </w:rPr>
        <w:t xml:space="preserve"> enables this with a few lines of code.</w:t>
      </w:r>
    </w:p>
    <w:p w14:paraId="37729237" w14:textId="77777777" w:rsidR="00E905DD" w:rsidRDefault="00E905DD">
      <w:pPr>
        <w:spacing w:before="200"/>
      </w:pPr>
    </w:p>
    <w:p w14:paraId="41601E39" w14:textId="77777777" w:rsidR="00E905DD" w:rsidRDefault="00000000">
      <w:pPr>
        <w:pStyle w:val="Heading2"/>
      </w:pPr>
      <w:r>
        <w:t>6.3 Viewer Component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05DD" w14:paraId="08733166" w14:textId="77777777">
        <w:tblPrEx>
          <w:tblCellMar>
            <w:top w:w="0" w:type="dxa"/>
            <w:bottom w:w="0" w:type="dxa"/>
          </w:tblCellMar>
        </w:tblPrEx>
        <w:tc>
          <w:tcPr>
            <w:tcW w:w="9360" w:type="dxa"/>
            <w:tcBorders>
              <w:top w:val="single" w:sz="1" w:space="0" w:color="CCCCCC"/>
              <w:left w:val="single" w:sz="12" w:space="0" w:color="888888"/>
              <w:bottom w:val="single" w:sz="1" w:space="0" w:color="CCCCCC"/>
              <w:right w:val="single" w:sz="1" w:space="0" w:color="CCCCCC"/>
            </w:tcBorders>
            <w:shd w:val="clear" w:color="auto" w:fill="F0F0F0"/>
            <w:tcMar>
              <w:top w:w="100" w:type="dxa"/>
              <w:left w:w="200" w:type="dxa"/>
              <w:bottom w:w="100" w:type="dxa"/>
              <w:right w:w="120" w:type="dxa"/>
            </w:tcMar>
          </w:tcPr>
          <w:p w14:paraId="1F744D2C" w14:textId="77777777" w:rsidR="00E905DD" w:rsidRDefault="00000000">
            <w:pPr>
              <w:spacing w:before="20" w:after="20"/>
            </w:pPr>
            <w:r>
              <w:rPr>
                <w:rFonts w:ascii="Courier New" w:eastAsia="Courier New" w:hAnsi="Courier New" w:cs="Courier New"/>
                <w:color w:val="1A1A1A"/>
                <w:sz w:val="18"/>
                <w:szCs w:val="18"/>
              </w:rPr>
              <w:t>TourViewer (root component)</w:t>
            </w:r>
          </w:p>
          <w:p w14:paraId="4BC14A01" w14:textId="77777777" w:rsidR="00E905DD" w:rsidRDefault="00000000">
            <w:pPr>
              <w:spacing w:before="20" w:after="20"/>
            </w:pPr>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PanoramaCanvas</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Three.js / WebGL sphere renderer)</w:t>
            </w:r>
          </w:p>
          <w:p w14:paraId="5140EAF8" w14:textId="77777777" w:rsidR="00E905DD" w:rsidRDefault="00000000">
            <w:pPr>
              <w:spacing w:before="20" w:after="20"/>
            </w:pPr>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HotspotLayer</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SVG overlay for navigation + feature pins)</w:t>
            </w:r>
          </w:p>
          <w:p w14:paraId="4283076E" w14:textId="77777777" w:rsidR="00E905DD" w:rsidRDefault="00000000">
            <w:pPr>
              <w:spacing w:before="20" w:after="20"/>
            </w:pPr>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RoomSelectorBar</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bottom thumbnail strip)</w:t>
            </w:r>
          </w:p>
          <w:p w14:paraId="37C0F0E9" w14:textId="77777777" w:rsidR="00E905DD" w:rsidRDefault="00000000">
            <w:pPr>
              <w:spacing w:before="20" w:after="20"/>
            </w:pPr>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FloorPlanMinimap</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corner overlay with position indicator)</w:t>
            </w:r>
          </w:p>
          <w:p w14:paraId="7FE6EE56" w14:textId="77777777" w:rsidR="00E905DD" w:rsidRDefault="00000000">
            <w:pPr>
              <w:spacing w:before="20" w:after="20"/>
            </w:pPr>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FeatureCalloutPanel</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slide-in panel for feature details)</w:t>
            </w:r>
          </w:p>
          <w:p w14:paraId="59525552" w14:textId="77777777" w:rsidR="00E905DD" w:rsidRDefault="00000000">
            <w:pPr>
              <w:spacing w:before="20" w:after="20"/>
            </w:pPr>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VRModeButton</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spellStart"/>
            <w:proofErr w:type="gramEnd"/>
            <w:r>
              <w:rPr>
                <w:rFonts w:ascii="Courier New" w:eastAsia="Courier New" w:hAnsi="Courier New" w:cs="Courier New"/>
                <w:color w:val="1A1A1A"/>
                <w:sz w:val="18"/>
                <w:szCs w:val="18"/>
              </w:rPr>
              <w:t>WebXR</w:t>
            </w:r>
            <w:proofErr w:type="spellEnd"/>
            <w:r>
              <w:rPr>
                <w:rFonts w:ascii="Courier New" w:eastAsia="Courier New" w:hAnsi="Courier New" w:cs="Courier New"/>
                <w:color w:val="1A1A1A"/>
                <w:sz w:val="18"/>
                <w:szCs w:val="18"/>
              </w:rPr>
              <w:t xml:space="preserve"> entry point)</w:t>
            </w:r>
          </w:p>
          <w:p w14:paraId="46A02333" w14:textId="77777777" w:rsidR="00E905DD" w:rsidRDefault="00000000">
            <w:pPr>
              <w:spacing w:before="20" w:after="20"/>
            </w:pPr>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InquiryOverlay</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CTA button: Book a visit / Contact agent)</w:t>
            </w:r>
          </w:p>
        </w:tc>
      </w:tr>
    </w:tbl>
    <w:p w14:paraId="463ACFAD" w14:textId="77777777" w:rsidR="00E905DD" w:rsidRDefault="00E905DD">
      <w:pPr>
        <w:spacing w:before="240"/>
      </w:pPr>
    </w:p>
    <w:p w14:paraId="593DED79" w14:textId="77777777" w:rsidR="00E905DD" w:rsidRDefault="00000000">
      <w:r>
        <w:br w:type="page"/>
      </w:r>
    </w:p>
    <w:p w14:paraId="37CC1BB1" w14:textId="77777777" w:rsidR="00E905DD" w:rsidRDefault="00000000">
      <w:pPr>
        <w:pStyle w:val="Heading1"/>
        <w:pBdr>
          <w:bottom w:val="single" w:sz="6" w:space="6" w:color="1A56A0"/>
        </w:pBdr>
      </w:pPr>
      <w:r>
        <w:lastRenderedPageBreak/>
        <w:t>7. Full Technology Stack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E905DD" w14:paraId="4B9CC331"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56A0"/>
            <w:tcMar>
              <w:top w:w="80" w:type="dxa"/>
              <w:left w:w="120" w:type="dxa"/>
              <w:bottom w:w="80" w:type="dxa"/>
              <w:right w:w="120" w:type="dxa"/>
            </w:tcMar>
            <w:vAlign w:val="center"/>
          </w:tcPr>
          <w:p w14:paraId="2C4F1BE2" w14:textId="77777777" w:rsidR="00E905DD" w:rsidRDefault="00000000">
            <w:r>
              <w:rPr>
                <w:b/>
                <w:bCs/>
                <w:color w:val="FFFFFF"/>
                <w:sz w:val="20"/>
                <w:szCs w:val="20"/>
              </w:rPr>
              <w:t>Layer</w:t>
            </w:r>
          </w:p>
        </w:tc>
        <w:tc>
          <w:tcPr>
            <w:tcW w:w="2800" w:type="dxa"/>
            <w:tcBorders>
              <w:top w:val="single" w:sz="1" w:space="0" w:color="CCCCCC"/>
              <w:left w:val="single" w:sz="1" w:space="0" w:color="CCCCCC"/>
              <w:bottom w:val="single" w:sz="1" w:space="0" w:color="CCCCCC"/>
              <w:right w:val="single" w:sz="1" w:space="0" w:color="CCCCCC"/>
            </w:tcBorders>
            <w:shd w:val="clear" w:color="auto" w:fill="1A56A0"/>
            <w:tcMar>
              <w:top w:w="80" w:type="dxa"/>
              <w:left w:w="120" w:type="dxa"/>
              <w:bottom w:w="80" w:type="dxa"/>
              <w:right w:w="120" w:type="dxa"/>
            </w:tcMar>
            <w:vAlign w:val="center"/>
          </w:tcPr>
          <w:p w14:paraId="71ED8AFC" w14:textId="77777777" w:rsidR="00E905DD" w:rsidRDefault="00000000">
            <w:r>
              <w:rPr>
                <w:b/>
                <w:bCs/>
                <w:color w:val="FFFFFF"/>
                <w:sz w:val="20"/>
                <w:szCs w:val="20"/>
              </w:rPr>
              <w:t>Technology</w:t>
            </w:r>
          </w:p>
        </w:tc>
        <w:tc>
          <w:tcPr>
            <w:tcW w:w="4160" w:type="dxa"/>
            <w:tcBorders>
              <w:top w:val="single" w:sz="1" w:space="0" w:color="CCCCCC"/>
              <w:left w:val="single" w:sz="1" w:space="0" w:color="CCCCCC"/>
              <w:bottom w:val="single" w:sz="1" w:space="0" w:color="CCCCCC"/>
              <w:right w:val="single" w:sz="1" w:space="0" w:color="CCCCCC"/>
            </w:tcBorders>
            <w:shd w:val="clear" w:color="auto" w:fill="1A56A0"/>
            <w:tcMar>
              <w:top w:w="80" w:type="dxa"/>
              <w:left w:w="120" w:type="dxa"/>
              <w:bottom w:w="80" w:type="dxa"/>
              <w:right w:w="120" w:type="dxa"/>
            </w:tcMar>
            <w:vAlign w:val="center"/>
          </w:tcPr>
          <w:p w14:paraId="40F9D63D" w14:textId="77777777" w:rsidR="00E905DD" w:rsidRDefault="00000000">
            <w:r>
              <w:rPr>
                <w:b/>
                <w:bCs/>
                <w:color w:val="FFFFFF"/>
                <w:sz w:val="20"/>
                <w:szCs w:val="20"/>
              </w:rPr>
              <w:t>Rationale</w:t>
            </w:r>
          </w:p>
        </w:tc>
      </w:tr>
      <w:tr w:rsidR="00E905DD" w14:paraId="673E8E1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91141" w14:textId="77777777" w:rsidR="00E905DD" w:rsidRDefault="00000000">
            <w:r>
              <w:rPr>
                <w:color w:val="1A1A1A"/>
                <w:sz w:val="20"/>
                <w:szCs w:val="20"/>
              </w:rPr>
              <w:t>Seller mobile app</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7DE62" w14:textId="77777777" w:rsidR="00E905DD" w:rsidRDefault="00000000">
            <w:r>
              <w:rPr>
                <w:color w:val="1A1A1A"/>
                <w:sz w:val="20"/>
                <w:szCs w:val="20"/>
              </w:rPr>
              <w:t>React Native or Flutter</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AFB10" w14:textId="77777777" w:rsidR="00E905DD" w:rsidRDefault="00000000">
            <w:r>
              <w:rPr>
                <w:color w:val="1A1A1A"/>
                <w:sz w:val="20"/>
                <w:szCs w:val="20"/>
              </w:rPr>
              <w:t>Single codebase for iOS + Android</w:t>
            </w:r>
          </w:p>
        </w:tc>
      </w:tr>
      <w:tr w:rsidR="00E905DD" w14:paraId="3C5F7D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DF1819" w14:textId="77777777" w:rsidR="00E905DD" w:rsidRDefault="00000000">
            <w:r>
              <w:rPr>
                <w:color w:val="1A1A1A"/>
                <w:sz w:val="20"/>
                <w:szCs w:val="20"/>
              </w:rPr>
              <w:t>Buyer web viewer</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AC52F2" w14:textId="77777777" w:rsidR="00E905DD" w:rsidRDefault="00000000">
            <w:r>
              <w:rPr>
                <w:color w:val="1A1A1A"/>
                <w:sz w:val="20"/>
                <w:szCs w:val="20"/>
              </w:rPr>
              <w:t>React + Three.js (or A-Frame for MVP)</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F6DBE9" w14:textId="77777777" w:rsidR="00E905DD" w:rsidRDefault="00000000">
            <w:r>
              <w:rPr>
                <w:color w:val="1A1A1A"/>
                <w:sz w:val="20"/>
                <w:szCs w:val="20"/>
              </w:rPr>
              <w:t xml:space="preserve">Full control + </w:t>
            </w:r>
            <w:proofErr w:type="spellStart"/>
            <w:r>
              <w:rPr>
                <w:color w:val="1A1A1A"/>
                <w:sz w:val="20"/>
                <w:szCs w:val="20"/>
              </w:rPr>
              <w:t>WebXR</w:t>
            </w:r>
            <w:proofErr w:type="spellEnd"/>
            <w:r>
              <w:rPr>
                <w:color w:val="1A1A1A"/>
                <w:sz w:val="20"/>
                <w:szCs w:val="20"/>
              </w:rPr>
              <w:t xml:space="preserve"> support</w:t>
            </w:r>
          </w:p>
        </w:tc>
      </w:tr>
      <w:tr w:rsidR="00E905DD" w14:paraId="7E32F37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53A5AF" w14:textId="77777777" w:rsidR="00E905DD" w:rsidRDefault="00000000">
            <w:r>
              <w:rPr>
                <w:color w:val="1A1A1A"/>
                <w:sz w:val="20"/>
                <w:szCs w:val="20"/>
              </w:rPr>
              <w:t>API server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80A55" w14:textId="77777777" w:rsidR="00E905DD" w:rsidRDefault="00000000">
            <w:r>
              <w:rPr>
                <w:color w:val="1A1A1A"/>
                <w:sz w:val="20"/>
                <w:szCs w:val="20"/>
              </w:rPr>
              <w:t xml:space="preserve">Node.js + Express or Python </w:t>
            </w:r>
            <w:proofErr w:type="spellStart"/>
            <w:r>
              <w:rPr>
                <w:color w:val="1A1A1A"/>
                <w:sz w:val="20"/>
                <w:szCs w:val="20"/>
              </w:rPr>
              <w:t>FastAPI</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13DF6" w14:textId="77777777" w:rsidR="00E905DD" w:rsidRDefault="00000000">
            <w:r>
              <w:rPr>
                <w:color w:val="1A1A1A"/>
                <w:sz w:val="20"/>
                <w:szCs w:val="20"/>
              </w:rPr>
              <w:t>Fast development, strong ecosystem</w:t>
            </w:r>
          </w:p>
        </w:tc>
      </w:tr>
      <w:tr w:rsidR="00E905DD" w14:paraId="4EF14CB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B2E1B1" w14:textId="77777777" w:rsidR="00E905DD" w:rsidRDefault="00000000">
            <w:r>
              <w:rPr>
                <w:color w:val="1A1A1A"/>
                <w:sz w:val="20"/>
                <w:szCs w:val="20"/>
              </w:rPr>
              <w:t>Image processing</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890577" w14:textId="77777777" w:rsidR="00E905DD" w:rsidRDefault="00000000">
            <w:proofErr w:type="spellStart"/>
            <w:r>
              <w:rPr>
                <w:color w:val="1A1A1A"/>
                <w:sz w:val="20"/>
                <w:szCs w:val="20"/>
              </w:rPr>
              <w:t>Krpano</w:t>
            </w:r>
            <w:proofErr w:type="spellEnd"/>
            <w:r>
              <w:rPr>
                <w:color w:val="1A1A1A"/>
                <w:sz w:val="20"/>
                <w:szCs w:val="20"/>
              </w:rPr>
              <w:t xml:space="preserve"> CLI + </w:t>
            </w:r>
            <w:proofErr w:type="spellStart"/>
            <w:r>
              <w:rPr>
                <w:color w:val="1A1A1A"/>
                <w:sz w:val="20"/>
                <w:szCs w:val="20"/>
              </w:rPr>
              <w:t>ffmpeg</w:t>
            </w:r>
            <w:proofErr w:type="spellEnd"/>
            <w:r>
              <w:rPr>
                <w:color w:val="1A1A1A"/>
                <w:sz w:val="20"/>
                <w:szCs w:val="20"/>
              </w:rPr>
              <w:t xml:space="preserve"> + Hugin</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A3689E" w14:textId="77777777" w:rsidR="00E905DD" w:rsidRDefault="00000000">
            <w:r>
              <w:rPr>
                <w:color w:val="1A1A1A"/>
                <w:sz w:val="20"/>
                <w:szCs w:val="20"/>
              </w:rPr>
              <w:t>Industry-standard panorama tools</w:t>
            </w:r>
          </w:p>
        </w:tc>
      </w:tr>
      <w:tr w:rsidR="00E905DD" w14:paraId="0A19D22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17F8BC" w14:textId="77777777" w:rsidR="00E905DD" w:rsidRDefault="00000000">
            <w:r>
              <w:rPr>
                <w:color w:val="1A1A1A"/>
                <w:sz w:val="20"/>
                <w:szCs w:val="20"/>
              </w:rPr>
              <w:t>Object storage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DF899" w14:textId="77777777" w:rsidR="00E905DD" w:rsidRDefault="00000000">
            <w:r>
              <w:rPr>
                <w:color w:val="1A1A1A"/>
                <w:sz w:val="20"/>
                <w:szCs w:val="20"/>
              </w:rPr>
              <w:t>AWS S3 (or GCS)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6D72E" w14:textId="77777777" w:rsidR="00E905DD" w:rsidRDefault="00000000">
            <w:r>
              <w:rPr>
                <w:color w:val="1A1A1A"/>
                <w:sz w:val="20"/>
                <w:szCs w:val="20"/>
              </w:rPr>
              <w:t>Scalable, cheap, reliable</w:t>
            </w:r>
          </w:p>
        </w:tc>
      </w:tr>
      <w:tr w:rsidR="00E905DD" w14:paraId="65E35C4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9F34B3" w14:textId="77777777" w:rsidR="00E905DD" w:rsidRDefault="00000000">
            <w:r>
              <w:rPr>
                <w:color w:val="1A1A1A"/>
                <w:sz w:val="20"/>
                <w:szCs w:val="20"/>
              </w:rPr>
              <w:t>CDN</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B58268" w14:textId="77777777" w:rsidR="00E905DD" w:rsidRDefault="00000000">
            <w:r>
              <w:rPr>
                <w:color w:val="1A1A1A"/>
                <w:sz w:val="20"/>
                <w:szCs w:val="20"/>
              </w:rPr>
              <w:t>AWS CloudFront or Cloudflare R2</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589F47" w14:textId="77777777" w:rsidR="00E905DD" w:rsidRDefault="00000000">
            <w:r>
              <w:rPr>
                <w:color w:val="1A1A1A"/>
                <w:sz w:val="20"/>
                <w:szCs w:val="20"/>
              </w:rPr>
              <w:t>Global low-latency tile delivery</w:t>
            </w:r>
          </w:p>
        </w:tc>
      </w:tr>
      <w:tr w:rsidR="00E905DD" w14:paraId="60F3B03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808CD" w14:textId="77777777" w:rsidR="00E905DD" w:rsidRDefault="00000000">
            <w:r>
              <w:rPr>
                <w:color w:val="1A1A1A"/>
                <w:sz w:val="20"/>
                <w:szCs w:val="20"/>
              </w:rPr>
              <w:t>Database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687B9" w14:textId="77777777" w:rsidR="00E905DD" w:rsidRDefault="00000000">
            <w:r>
              <w:rPr>
                <w:color w:val="1A1A1A"/>
                <w:sz w:val="20"/>
                <w:szCs w:val="20"/>
              </w:rPr>
              <w:t xml:space="preserve">PostgreSQL + </w:t>
            </w:r>
            <w:proofErr w:type="spellStart"/>
            <w:r>
              <w:rPr>
                <w:color w:val="1A1A1A"/>
                <w:sz w:val="20"/>
                <w:szCs w:val="20"/>
              </w:rPr>
              <w:t>PostGIS</w:t>
            </w:r>
            <w:proofErr w:type="spellEnd"/>
            <w:r>
              <w:rPr>
                <w:color w:val="1A1A1A"/>
                <w:sz w:val="20"/>
                <w:szCs w:val="20"/>
              </w:rPr>
              <w:t xml:space="preserve"> (optional)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1A995" w14:textId="77777777" w:rsidR="00E905DD" w:rsidRDefault="00000000">
            <w:r>
              <w:rPr>
                <w:color w:val="1A1A1A"/>
                <w:sz w:val="20"/>
                <w:szCs w:val="20"/>
              </w:rPr>
              <w:t>Relational + geospatial queries</w:t>
            </w:r>
          </w:p>
        </w:tc>
      </w:tr>
      <w:tr w:rsidR="00E905DD" w14:paraId="7EA57D4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BB1366" w14:textId="77777777" w:rsidR="00E905DD" w:rsidRDefault="00000000">
            <w:r>
              <w:rPr>
                <w:color w:val="1A1A1A"/>
                <w:sz w:val="20"/>
                <w:szCs w:val="20"/>
              </w:rPr>
              <w:t>Job queue</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E43AD2" w14:textId="77777777" w:rsidR="00E905DD" w:rsidRDefault="00000000">
            <w:proofErr w:type="spellStart"/>
            <w:r>
              <w:rPr>
                <w:color w:val="1A1A1A"/>
                <w:sz w:val="20"/>
                <w:szCs w:val="20"/>
              </w:rPr>
              <w:t>BullMQ</w:t>
            </w:r>
            <w:proofErr w:type="spellEnd"/>
            <w:r>
              <w:rPr>
                <w:color w:val="1A1A1A"/>
                <w:sz w:val="20"/>
                <w:szCs w:val="20"/>
              </w:rPr>
              <w:t xml:space="preserve"> (Redis-backed)</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B1736A" w14:textId="77777777" w:rsidR="00E905DD" w:rsidRDefault="00000000">
            <w:r>
              <w:rPr>
                <w:color w:val="1A1A1A"/>
                <w:sz w:val="20"/>
                <w:szCs w:val="20"/>
              </w:rPr>
              <w:t>Async media processing pipeline</w:t>
            </w:r>
          </w:p>
        </w:tc>
      </w:tr>
      <w:tr w:rsidR="00E905DD" w14:paraId="624F9E5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3E97B" w14:textId="77777777" w:rsidR="00E905DD" w:rsidRDefault="00000000">
            <w:r>
              <w:rPr>
                <w:color w:val="1A1A1A"/>
                <w:sz w:val="20"/>
                <w:szCs w:val="20"/>
              </w:rPr>
              <w:t>Auth</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0E1AF" w14:textId="77777777" w:rsidR="00E905DD" w:rsidRDefault="00000000">
            <w:r>
              <w:rPr>
                <w:color w:val="1A1A1A"/>
                <w:sz w:val="20"/>
                <w:szCs w:val="20"/>
              </w:rPr>
              <w:t>Firebase Auth or Clerk</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3ED3CA" w14:textId="77777777" w:rsidR="00E905DD" w:rsidRDefault="00000000">
            <w:r>
              <w:rPr>
                <w:color w:val="1A1A1A"/>
                <w:sz w:val="20"/>
                <w:szCs w:val="20"/>
              </w:rPr>
              <w:t>Managed auth, low setup cost</w:t>
            </w:r>
          </w:p>
        </w:tc>
      </w:tr>
      <w:tr w:rsidR="00E905DD" w14:paraId="59ABCB3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7B0F2F" w14:textId="77777777" w:rsidR="00E905DD" w:rsidRDefault="00000000">
            <w:r>
              <w:rPr>
                <w:color w:val="1A1A1A"/>
                <w:sz w:val="20"/>
                <w:szCs w:val="20"/>
              </w:rPr>
              <w:t>Hosting</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024242" w14:textId="77777777" w:rsidR="00E905DD" w:rsidRDefault="00000000">
            <w:r>
              <w:rPr>
                <w:color w:val="1A1A1A"/>
                <w:sz w:val="20"/>
                <w:szCs w:val="20"/>
              </w:rPr>
              <w:t>AWS ECS / Render / Railway</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B4C30E" w14:textId="77777777" w:rsidR="00E905DD" w:rsidRDefault="00000000">
            <w:r>
              <w:rPr>
                <w:color w:val="1A1A1A"/>
                <w:sz w:val="20"/>
                <w:szCs w:val="20"/>
              </w:rPr>
              <w:t>Containerised API + worker deployment</w:t>
            </w:r>
          </w:p>
        </w:tc>
      </w:tr>
      <w:tr w:rsidR="00E905DD" w14:paraId="50A0D17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F3893" w14:textId="77777777" w:rsidR="00E905DD" w:rsidRDefault="00000000">
            <w:r>
              <w:rPr>
                <w:color w:val="1A1A1A"/>
                <w:sz w:val="20"/>
                <w:szCs w:val="20"/>
              </w:rPr>
              <w:t>360° camera SDK</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4A1919" w14:textId="77777777" w:rsidR="00E905DD" w:rsidRDefault="00000000">
            <w:r>
              <w:rPr>
                <w:color w:val="1A1A1A"/>
                <w:sz w:val="20"/>
                <w:szCs w:val="20"/>
              </w:rPr>
              <w:t>Ricoh Theta SDK / Insta360 Open SDK</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1A8AE" w14:textId="77777777" w:rsidR="00E905DD" w:rsidRDefault="00000000">
            <w:r>
              <w:rPr>
                <w:color w:val="1A1A1A"/>
                <w:sz w:val="20"/>
                <w:szCs w:val="20"/>
              </w:rPr>
              <w:t>Bluetooth camera pairing in seller app</w:t>
            </w:r>
          </w:p>
        </w:tc>
      </w:tr>
    </w:tbl>
    <w:p w14:paraId="449062D3" w14:textId="77777777" w:rsidR="00E905DD" w:rsidRDefault="00E905DD">
      <w:pPr>
        <w:spacing w:before="240"/>
      </w:pPr>
    </w:p>
    <w:p w14:paraId="722C1303" w14:textId="77777777" w:rsidR="00E905DD" w:rsidRDefault="00000000">
      <w:r>
        <w:br w:type="page"/>
      </w:r>
    </w:p>
    <w:p w14:paraId="1FE25C8B" w14:textId="77777777" w:rsidR="00E905DD" w:rsidRDefault="00000000">
      <w:pPr>
        <w:pStyle w:val="Heading1"/>
        <w:pBdr>
          <w:bottom w:val="single" w:sz="6" w:space="6" w:color="1A56A0"/>
        </w:pBdr>
      </w:pPr>
      <w:r>
        <w:lastRenderedPageBreak/>
        <w:t>8. MVP Development Roadmap</w:t>
      </w:r>
    </w:p>
    <w:p w14:paraId="4A04FD1D" w14:textId="77777777" w:rsidR="00E905DD" w:rsidRDefault="00000000">
      <w:pPr>
        <w:spacing w:before="60" w:after="100"/>
      </w:pPr>
      <w:r>
        <w:rPr>
          <w:color w:val="1A1A1A"/>
        </w:rPr>
        <w:t>The following phased plan delivers a working virtual tour product in 3 months, then iterates toward a premium experience.</w:t>
      </w:r>
    </w:p>
    <w:p w14:paraId="3C6F195A" w14:textId="77777777" w:rsidR="00E905DD" w:rsidRDefault="00E905DD">
      <w:pPr>
        <w:spacing w:before="120"/>
      </w:pPr>
    </w:p>
    <w:p w14:paraId="0D2C670B" w14:textId="77777777" w:rsidR="00E905DD" w:rsidRDefault="00000000">
      <w:pPr>
        <w:pStyle w:val="Heading2"/>
      </w:pPr>
      <w:r>
        <w:t>Phase 1 — Core Tour (Weeks 1–6)</w:t>
      </w:r>
    </w:p>
    <w:p w14:paraId="7B79C033" w14:textId="77777777" w:rsidR="00E905DD" w:rsidRDefault="00000000">
      <w:pPr>
        <w:pStyle w:val="ListParagraph"/>
        <w:numPr>
          <w:ilvl w:val="0"/>
          <w:numId w:val="3"/>
        </w:numPr>
        <w:spacing w:before="60" w:after="60"/>
      </w:pPr>
      <w:r>
        <w:rPr>
          <w:color w:val="1A1A1A"/>
        </w:rPr>
        <w:t>Seller web dashboard: create listing, upload pre-made equirectangular images (no guided capture yet)</w:t>
      </w:r>
    </w:p>
    <w:p w14:paraId="08CF4F01" w14:textId="77777777" w:rsidR="00E905DD" w:rsidRDefault="00000000">
      <w:pPr>
        <w:pStyle w:val="ListParagraph"/>
        <w:numPr>
          <w:ilvl w:val="0"/>
          <w:numId w:val="3"/>
        </w:numPr>
        <w:spacing w:before="60" w:after="60"/>
      </w:pPr>
      <w:r>
        <w:rPr>
          <w:color w:val="1A1A1A"/>
        </w:rPr>
        <w:t xml:space="preserve">Backend: upload to S3, basic tile generation with </w:t>
      </w:r>
      <w:proofErr w:type="spellStart"/>
      <w:r>
        <w:rPr>
          <w:color w:val="1A1A1A"/>
        </w:rPr>
        <w:t>Krpano</w:t>
      </w:r>
      <w:proofErr w:type="spellEnd"/>
      <w:r>
        <w:rPr>
          <w:color w:val="1A1A1A"/>
        </w:rPr>
        <w:t xml:space="preserve"> CLI, status tracking</w:t>
      </w:r>
    </w:p>
    <w:p w14:paraId="14169130" w14:textId="77777777" w:rsidR="00E905DD" w:rsidRDefault="00000000">
      <w:pPr>
        <w:pStyle w:val="ListParagraph"/>
        <w:numPr>
          <w:ilvl w:val="0"/>
          <w:numId w:val="3"/>
        </w:numPr>
        <w:spacing w:before="60" w:after="60"/>
      </w:pPr>
      <w:r>
        <w:rPr>
          <w:color w:val="1A1A1A"/>
        </w:rPr>
        <w:t xml:space="preserve">Buyer viewer: </w:t>
      </w:r>
      <w:proofErr w:type="spellStart"/>
      <w:r>
        <w:rPr>
          <w:color w:val="1A1A1A"/>
        </w:rPr>
        <w:t>Pannellum</w:t>
      </w:r>
      <w:proofErr w:type="spellEnd"/>
      <w:r>
        <w:rPr>
          <w:color w:val="1A1A1A"/>
        </w:rPr>
        <w:t>-based viewer embedded in listing page, basic room navigation</w:t>
      </w:r>
    </w:p>
    <w:p w14:paraId="40CC9E47" w14:textId="77777777" w:rsidR="00E905DD" w:rsidRDefault="00000000">
      <w:pPr>
        <w:pStyle w:val="ListParagraph"/>
        <w:numPr>
          <w:ilvl w:val="0"/>
          <w:numId w:val="3"/>
        </w:numPr>
        <w:spacing w:before="60" w:after="60"/>
      </w:pPr>
      <w:r>
        <w:rPr>
          <w:color w:val="1A1A1A"/>
        </w:rPr>
        <w:t>Database: listings, rooms, hotspots schema</w:t>
      </w:r>
    </w:p>
    <w:p w14:paraId="04E0DA58" w14:textId="77777777" w:rsidR="00E905DD" w:rsidRDefault="00000000">
      <w:pPr>
        <w:pStyle w:val="ListParagraph"/>
        <w:numPr>
          <w:ilvl w:val="0"/>
          <w:numId w:val="3"/>
        </w:numPr>
        <w:spacing w:before="60" w:after="60"/>
      </w:pPr>
      <w:r>
        <w:rPr>
          <w:color w:val="1A1A1A"/>
        </w:rPr>
        <w:t>Basic hotspot editor: seller places navigation arrows between rooms</w:t>
      </w:r>
    </w:p>
    <w:p w14:paraId="41251F8F" w14:textId="77777777" w:rsidR="00E905DD" w:rsidRDefault="00E905DD">
      <w:pPr>
        <w:spacing w:before="120"/>
      </w:pPr>
    </w:p>
    <w:p w14:paraId="483896A0" w14:textId="77777777" w:rsidR="00E905DD" w:rsidRDefault="00000000">
      <w:pPr>
        <w:pStyle w:val="Heading2"/>
      </w:pPr>
      <w:r>
        <w:t>Phase 2 — Seller Capture App (Weeks 7–10)</w:t>
      </w:r>
    </w:p>
    <w:p w14:paraId="3DF7649F" w14:textId="77777777" w:rsidR="00E905DD" w:rsidRDefault="00000000">
      <w:pPr>
        <w:pStyle w:val="ListParagraph"/>
        <w:numPr>
          <w:ilvl w:val="0"/>
          <w:numId w:val="3"/>
        </w:numPr>
        <w:spacing w:before="60" w:after="60"/>
      </w:pPr>
      <w:r>
        <w:rPr>
          <w:color w:val="1A1A1A"/>
        </w:rPr>
        <w:t>React Native app with guided panorama capture mode (smartphone, no extra hardware)</w:t>
      </w:r>
    </w:p>
    <w:p w14:paraId="56DC0233" w14:textId="77777777" w:rsidR="00E905DD" w:rsidRDefault="00000000">
      <w:pPr>
        <w:pStyle w:val="ListParagraph"/>
        <w:numPr>
          <w:ilvl w:val="0"/>
          <w:numId w:val="3"/>
        </w:numPr>
        <w:spacing w:before="60" w:after="60"/>
      </w:pPr>
      <w:r>
        <w:rPr>
          <w:color w:val="1A1A1A"/>
        </w:rPr>
        <w:t>Insta360 / Ricoh Theta Bluetooth SDK integration for Tier 1 camera users</w:t>
      </w:r>
    </w:p>
    <w:p w14:paraId="514D4195" w14:textId="77777777" w:rsidR="00E905DD" w:rsidRDefault="00000000">
      <w:pPr>
        <w:pStyle w:val="ListParagraph"/>
        <w:numPr>
          <w:ilvl w:val="0"/>
          <w:numId w:val="3"/>
        </w:numPr>
        <w:spacing w:before="60" w:after="60"/>
      </w:pPr>
      <w:r>
        <w:rPr>
          <w:color w:val="1A1A1A"/>
        </w:rPr>
        <w:t>In-app hotspot editor (drag-and-drop pins on room preview)</w:t>
      </w:r>
    </w:p>
    <w:p w14:paraId="1BD9CFEA" w14:textId="77777777" w:rsidR="00E905DD" w:rsidRDefault="00000000">
      <w:pPr>
        <w:pStyle w:val="ListParagraph"/>
        <w:numPr>
          <w:ilvl w:val="0"/>
          <w:numId w:val="3"/>
        </w:numPr>
        <w:spacing w:before="60" w:after="60"/>
      </w:pPr>
      <w:r>
        <w:rPr>
          <w:color w:val="1A1A1A"/>
        </w:rPr>
        <w:t>Feature callout hotspots with text and photo</w:t>
      </w:r>
    </w:p>
    <w:p w14:paraId="0E0A153C" w14:textId="77777777" w:rsidR="00E905DD" w:rsidRDefault="00E905DD">
      <w:pPr>
        <w:spacing w:before="120"/>
      </w:pPr>
    </w:p>
    <w:p w14:paraId="33DD4E61" w14:textId="77777777" w:rsidR="00E905DD" w:rsidRDefault="00000000">
      <w:pPr>
        <w:pStyle w:val="Heading2"/>
      </w:pPr>
      <w:r>
        <w:t>Phase 3 — Buyer Experience (Weeks 11–14)</w:t>
      </w:r>
    </w:p>
    <w:p w14:paraId="4C149FD3" w14:textId="77777777" w:rsidR="00E905DD" w:rsidRDefault="00000000">
      <w:pPr>
        <w:pStyle w:val="ListParagraph"/>
        <w:numPr>
          <w:ilvl w:val="0"/>
          <w:numId w:val="3"/>
        </w:numPr>
        <w:spacing w:before="60" w:after="60"/>
      </w:pPr>
      <w:r>
        <w:rPr>
          <w:color w:val="1A1A1A"/>
        </w:rPr>
        <w:t>Migrate buyer viewer to custom Three.js for full design control</w:t>
      </w:r>
    </w:p>
    <w:p w14:paraId="4E445185" w14:textId="77777777" w:rsidR="00E905DD" w:rsidRDefault="00000000">
      <w:pPr>
        <w:pStyle w:val="ListParagraph"/>
        <w:numPr>
          <w:ilvl w:val="0"/>
          <w:numId w:val="3"/>
        </w:numPr>
        <w:spacing w:before="60" w:after="60"/>
      </w:pPr>
      <w:r>
        <w:rPr>
          <w:color w:val="1A1A1A"/>
        </w:rPr>
        <w:t xml:space="preserve">Floor plan </w:t>
      </w:r>
      <w:proofErr w:type="spellStart"/>
      <w:r>
        <w:rPr>
          <w:color w:val="1A1A1A"/>
        </w:rPr>
        <w:t>minimap</w:t>
      </w:r>
      <w:proofErr w:type="spellEnd"/>
      <w:r>
        <w:rPr>
          <w:color w:val="1A1A1A"/>
        </w:rPr>
        <w:t xml:space="preserve"> with room position indicator</w:t>
      </w:r>
    </w:p>
    <w:p w14:paraId="2DF83C6D" w14:textId="77777777" w:rsidR="00E905DD" w:rsidRDefault="00000000">
      <w:pPr>
        <w:pStyle w:val="ListParagraph"/>
        <w:numPr>
          <w:ilvl w:val="0"/>
          <w:numId w:val="3"/>
        </w:numPr>
        <w:spacing w:before="60" w:after="60"/>
      </w:pPr>
      <w:r>
        <w:rPr>
          <w:color w:val="1A1A1A"/>
        </w:rPr>
        <w:t xml:space="preserve">VR / Google Cardboard mode via </w:t>
      </w:r>
      <w:proofErr w:type="spellStart"/>
      <w:r>
        <w:rPr>
          <w:color w:val="1A1A1A"/>
        </w:rPr>
        <w:t>WebXR</w:t>
      </w:r>
      <w:proofErr w:type="spellEnd"/>
    </w:p>
    <w:p w14:paraId="2732E4A9" w14:textId="77777777" w:rsidR="00E905DD" w:rsidRDefault="00000000">
      <w:pPr>
        <w:pStyle w:val="ListParagraph"/>
        <w:numPr>
          <w:ilvl w:val="0"/>
          <w:numId w:val="3"/>
        </w:numPr>
        <w:spacing w:before="60" w:after="60"/>
      </w:pPr>
      <w:r>
        <w:rPr>
          <w:color w:val="1A1A1A"/>
        </w:rPr>
        <w:t>Room dimension annotations (seller enters measurements during listing)</w:t>
      </w:r>
    </w:p>
    <w:p w14:paraId="667AF0AC" w14:textId="77777777" w:rsidR="00E905DD" w:rsidRDefault="00000000">
      <w:pPr>
        <w:pStyle w:val="ListParagraph"/>
        <w:numPr>
          <w:ilvl w:val="0"/>
          <w:numId w:val="3"/>
        </w:numPr>
        <w:spacing w:before="60" w:after="60"/>
      </w:pPr>
      <w:r>
        <w:rPr>
          <w:color w:val="1A1A1A"/>
        </w:rPr>
        <w:t>Inquiry / Book a visit CTA embedded in viewer</w:t>
      </w:r>
    </w:p>
    <w:p w14:paraId="156FE90D" w14:textId="77777777" w:rsidR="00E905DD" w:rsidRDefault="00E905DD">
      <w:pPr>
        <w:spacing w:before="120"/>
      </w:pPr>
    </w:p>
    <w:p w14:paraId="014C6727" w14:textId="77777777" w:rsidR="00E905DD" w:rsidRDefault="00000000">
      <w:pPr>
        <w:pStyle w:val="Heading2"/>
      </w:pPr>
      <w:r>
        <w:t>Phase 4 — Premium &amp; Scale (Month 4+)</w:t>
      </w:r>
    </w:p>
    <w:p w14:paraId="6B1DE4F5" w14:textId="77777777" w:rsidR="00E905DD" w:rsidRDefault="00000000">
      <w:pPr>
        <w:pStyle w:val="ListParagraph"/>
        <w:numPr>
          <w:ilvl w:val="0"/>
          <w:numId w:val="3"/>
        </w:numPr>
        <w:spacing w:before="60" w:after="60"/>
      </w:pPr>
      <w:r>
        <w:rPr>
          <w:color w:val="1A1A1A"/>
        </w:rPr>
        <w:t>Matterport integration for luxury listings (3D dollhouse view)</w:t>
      </w:r>
    </w:p>
    <w:p w14:paraId="74E58822" w14:textId="77777777" w:rsidR="00E905DD" w:rsidRDefault="00000000">
      <w:pPr>
        <w:pStyle w:val="ListParagraph"/>
        <w:numPr>
          <w:ilvl w:val="0"/>
          <w:numId w:val="3"/>
        </w:numPr>
        <w:spacing w:before="60" w:after="60"/>
      </w:pPr>
      <w:r>
        <w:rPr>
          <w:color w:val="1A1A1A"/>
        </w:rPr>
        <w:t>Analytics: track which rooms buyers spend most time in</w:t>
      </w:r>
    </w:p>
    <w:p w14:paraId="24A472C5" w14:textId="77777777" w:rsidR="00E905DD" w:rsidRDefault="00000000">
      <w:pPr>
        <w:pStyle w:val="ListParagraph"/>
        <w:numPr>
          <w:ilvl w:val="0"/>
          <w:numId w:val="3"/>
        </w:numPr>
        <w:spacing w:before="60" w:after="60"/>
      </w:pPr>
      <w:r>
        <w:rPr>
          <w:color w:val="1A1A1A"/>
        </w:rPr>
        <w:t>Aerial exterior view via drone capture integration</w:t>
      </w:r>
    </w:p>
    <w:p w14:paraId="53D3B121" w14:textId="77777777" w:rsidR="00E905DD" w:rsidRDefault="00000000">
      <w:pPr>
        <w:pStyle w:val="ListParagraph"/>
        <w:numPr>
          <w:ilvl w:val="0"/>
          <w:numId w:val="3"/>
        </w:numPr>
        <w:spacing w:before="60" w:after="60"/>
      </w:pPr>
      <w:r>
        <w:rPr>
          <w:color w:val="1A1A1A"/>
        </w:rPr>
        <w:t>AI-powered automatic hotspot suggestions based on image content</w:t>
      </w:r>
    </w:p>
    <w:p w14:paraId="7B3F165A" w14:textId="77777777" w:rsidR="00E905DD" w:rsidRDefault="00000000">
      <w:pPr>
        <w:pStyle w:val="ListParagraph"/>
        <w:numPr>
          <w:ilvl w:val="0"/>
          <w:numId w:val="3"/>
        </w:numPr>
        <w:spacing w:before="60" w:after="60"/>
      </w:pPr>
      <w:r>
        <w:rPr>
          <w:color w:val="1A1A1A"/>
        </w:rPr>
        <w:t>White-label SDK for estate agents to embed in their own websites</w:t>
      </w:r>
    </w:p>
    <w:p w14:paraId="3E4972F5" w14:textId="77777777" w:rsidR="00E905DD" w:rsidRDefault="00E905DD">
      <w:pPr>
        <w:spacing w:before="240"/>
      </w:pPr>
    </w:p>
    <w:p w14:paraId="22CBE903" w14:textId="77777777" w:rsidR="00E905DD" w:rsidRDefault="00000000">
      <w:r>
        <w:br w:type="page"/>
      </w:r>
    </w:p>
    <w:p w14:paraId="03B6E0ED" w14:textId="77777777" w:rsidR="00E905DD" w:rsidRDefault="00000000">
      <w:pPr>
        <w:pStyle w:val="Heading1"/>
        <w:pBdr>
          <w:bottom w:val="single" w:sz="6" w:space="6" w:color="1A56A0"/>
        </w:pBdr>
      </w:pPr>
      <w:r>
        <w:lastRenderedPageBreak/>
        <w:t>9. Key Architectural Decisions</w:t>
      </w:r>
    </w:p>
    <w:p w14:paraId="19DF867E" w14:textId="77777777" w:rsidR="00E905DD" w:rsidRDefault="00000000">
      <w:pPr>
        <w:spacing w:before="60" w:after="100"/>
      </w:pPr>
      <w:r>
        <w:rPr>
          <w:color w:val="1A1A1A"/>
        </w:rPr>
        <w:t>The following decisions will have the most impact on development speed, cost, and product quality:</w:t>
      </w:r>
    </w:p>
    <w:p w14:paraId="2F375190" w14:textId="77777777" w:rsidR="00E905DD" w:rsidRDefault="00E905D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000"/>
        <w:gridCol w:w="3360"/>
      </w:tblGrid>
      <w:tr w:rsidR="00E905DD" w14:paraId="22B42263"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A56A0"/>
            <w:tcMar>
              <w:top w:w="80" w:type="dxa"/>
              <w:left w:w="120" w:type="dxa"/>
              <w:bottom w:w="80" w:type="dxa"/>
              <w:right w:w="120" w:type="dxa"/>
            </w:tcMar>
            <w:vAlign w:val="center"/>
          </w:tcPr>
          <w:p w14:paraId="7840C738" w14:textId="77777777" w:rsidR="00E905DD" w:rsidRDefault="00000000">
            <w:r>
              <w:rPr>
                <w:b/>
                <w:bCs/>
                <w:color w:val="FFFFFF"/>
                <w:sz w:val="20"/>
                <w:szCs w:val="20"/>
              </w:rPr>
              <w:t>Decision</w:t>
            </w:r>
          </w:p>
        </w:tc>
        <w:tc>
          <w:tcPr>
            <w:tcW w:w="2000" w:type="dxa"/>
            <w:tcBorders>
              <w:top w:val="single" w:sz="1" w:space="0" w:color="CCCCCC"/>
              <w:left w:val="single" w:sz="1" w:space="0" w:color="CCCCCC"/>
              <w:bottom w:val="single" w:sz="1" w:space="0" w:color="CCCCCC"/>
              <w:right w:val="single" w:sz="1" w:space="0" w:color="CCCCCC"/>
            </w:tcBorders>
            <w:shd w:val="clear" w:color="auto" w:fill="1A56A0"/>
            <w:tcMar>
              <w:top w:w="80" w:type="dxa"/>
              <w:left w:w="120" w:type="dxa"/>
              <w:bottom w:w="80" w:type="dxa"/>
              <w:right w:w="120" w:type="dxa"/>
            </w:tcMar>
            <w:vAlign w:val="center"/>
          </w:tcPr>
          <w:p w14:paraId="68279B3D" w14:textId="77777777" w:rsidR="00E905DD" w:rsidRDefault="00000000">
            <w:r>
              <w:rPr>
                <w:b/>
                <w:bCs/>
                <w:color w:val="FFFFFF"/>
                <w:sz w:val="20"/>
                <w:szCs w:val="20"/>
              </w:rPr>
              <w:t>Option A</w:t>
            </w:r>
          </w:p>
        </w:tc>
        <w:tc>
          <w:tcPr>
            <w:tcW w:w="2000" w:type="dxa"/>
            <w:tcBorders>
              <w:top w:val="single" w:sz="1" w:space="0" w:color="CCCCCC"/>
              <w:left w:val="single" w:sz="1" w:space="0" w:color="CCCCCC"/>
              <w:bottom w:val="single" w:sz="1" w:space="0" w:color="CCCCCC"/>
              <w:right w:val="single" w:sz="1" w:space="0" w:color="CCCCCC"/>
            </w:tcBorders>
            <w:shd w:val="clear" w:color="auto" w:fill="1A56A0"/>
            <w:tcMar>
              <w:top w:w="80" w:type="dxa"/>
              <w:left w:w="120" w:type="dxa"/>
              <w:bottom w:w="80" w:type="dxa"/>
              <w:right w:w="120" w:type="dxa"/>
            </w:tcMar>
            <w:vAlign w:val="center"/>
          </w:tcPr>
          <w:p w14:paraId="527B6294" w14:textId="77777777" w:rsidR="00E905DD" w:rsidRDefault="00000000">
            <w:r>
              <w:rPr>
                <w:b/>
                <w:bCs/>
                <w:color w:val="FFFFFF"/>
                <w:sz w:val="20"/>
                <w:szCs w:val="20"/>
              </w:rPr>
              <w:t>Option B</w:t>
            </w:r>
          </w:p>
        </w:tc>
        <w:tc>
          <w:tcPr>
            <w:tcW w:w="3360" w:type="dxa"/>
            <w:tcBorders>
              <w:top w:val="single" w:sz="1" w:space="0" w:color="CCCCCC"/>
              <w:left w:val="single" w:sz="1" w:space="0" w:color="CCCCCC"/>
              <w:bottom w:val="single" w:sz="1" w:space="0" w:color="CCCCCC"/>
              <w:right w:val="single" w:sz="1" w:space="0" w:color="CCCCCC"/>
            </w:tcBorders>
            <w:shd w:val="clear" w:color="auto" w:fill="1A56A0"/>
            <w:tcMar>
              <w:top w:w="80" w:type="dxa"/>
              <w:left w:w="120" w:type="dxa"/>
              <w:bottom w:w="80" w:type="dxa"/>
              <w:right w:w="120" w:type="dxa"/>
            </w:tcMar>
            <w:vAlign w:val="center"/>
          </w:tcPr>
          <w:p w14:paraId="6281A56D" w14:textId="77777777" w:rsidR="00E905DD" w:rsidRDefault="00000000">
            <w:r>
              <w:rPr>
                <w:b/>
                <w:bCs/>
                <w:color w:val="FFFFFF"/>
                <w:sz w:val="20"/>
                <w:szCs w:val="20"/>
              </w:rPr>
              <w:t>Recommendation</w:t>
            </w:r>
          </w:p>
        </w:tc>
      </w:tr>
      <w:tr w:rsidR="00E905DD" w14:paraId="0AB9722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97F6FE" w14:textId="77777777" w:rsidR="00E905DD" w:rsidRDefault="00000000">
            <w:r>
              <w:rPr>
                <w:color w:val="1A1A1A"/>
                <w:sz w:val="20"/>
                <w:szCs w:val="20"/>
              </w:rPr>
              <w:t>Capture pipeline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B75F8" w14:textId="77777777" w:rsidR="00E905DD" w:rsidRDefault="00000000">
            <w:r>
              <w:rPr>
                <w:color w:val="1A1A1A"/>
                <w:sz w:val="20"/>
                <w:szCs w:val="20"/>
              </w:rPr>
              <w:t>Build your own stitching + tiling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98323" w14:textId="77777777" w:rsidR="00E905DD" w:rsidRDefault="00000000">
            <w:r>
              <w:rPr>
                <w:color w:val="1A1A1A"/>
                <w:sz w:val="20"/>
                <w:szCs w:val="20"/>
              </w:rPr>
              <w:t xml:space="preserve">Use Matterport or </w:t>
            </w:r>
            <w:proofErr w:type="spellStart"/>
            <w:r>
              <w:rPr>
                <w:color w:val="1A1A1A"/>
                <w:sz w:val="20"/>
                <w:szCs w:val="20"/>
              </w:rPr>
              <w:t>Krpano</w:t>
            </w:r>
            <w:proofErr w:type="spellEnd"/>
            <w:r>
              <w:rPr>
                <w:color w:val="1A1A1A"/>
                <w:sz w:val="20"/>
                <w:szCs w:val="20"/>
              </w:rPr>
              <w:t xml:space="preserve"> as black box</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C89999" w14:textId="77777777" w:rsidR="00E905DD" w:rsidRDefault="00000000">
            <w:r>
              <w:rPr>
                <w:color w:val="1A1A1A"/>
                <w:sz w:val="20"/>
                <w:szCs w:val="20"/>
              </w:rPr>
              <w:t xml:space="preserve">Use </w:t>
            </w:r>
            <w:proofErr w:type="spellStart"/>
            <w:r>
              <w:rPr>
                <w:color w:val="1A1A1A"/>
                <w:sz w:val="20"/>
                <w:szCs w:val="20"/>
              </w:rPr>
              <w:t>Krpano</w:t>
            </w:r>
            <w:proofErr w:type="spellEnd"/>
            <w:r>
              <w:rPr>
                <w:color w:val="1A1A1A"/>
                <w:sz w:val="20"/>
                <w:szCs w:val="20"/>
              </w:rPr>
              <w:t xml:space="preserve"> for tiling (MVP), own the stitching later</w:t>
            </w:r>
          </w:p>
        </w:tc>
      </w:tr>
      <w:tr w:rsidR="00E905DD" w14:paraId="2C159FD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5D0768" w14:textId="77777777" w:rsidR="00E905DD" w:rsidRDefault="00000000">
            <w:r>
              <w:rPr>
                <w:color w:val="1A1A1A"/>
                <w:sz w:val="20"/>
                <w:szCs w:val="20"/>
              </w:rPr>
              <w:t>Seller capture UX</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F1CDF7" w14:textId="77777777" w:rsidR="00E905DD" w:rsidRDefault="00000000">
            <w:r>
              <w:rPr>
                <w:color w:val="1A1A1A"/>
                <w:sz w:val="20"/>
                <w:szCs w:val="20"/>
              </w:rPr>
              <w:t>Guide smartphone users through panorama capture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774483" w14:textId="77777777" w:rsidR="00E905DD" w:rsidRDefault="00000000">
            <w:r>
              <w:rPr>
                <w:color w:val="1A1A1A"/>
                <w:sz w:val="20"/>
                <w:szCs w:val="20"/>
              </w:rPr>
              <w:t>Require a 360° camera</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8C2FE1" w14:textId="77777777" w:rsidR="00E905DD" w:rsidRDefault="00000000">
            <w:r>
              <w:rPr>
                <w:color w:val="1A1A1A"/>
                <w:sz w:val="20"/>
                <w:szCs w:val="20"/>
              </w:rPr>
              <w:t xml:space="preserve">Support both: smartphone for accessibility, 360 </w:t>
            </w:r>
            <w:proofErr w:type="gramStart"/>
            <w:r>
              <w:rPr>
                <w:color w:val="1A1A1A"/>
                <w:sz w:val="20"/>
                <w:szCs w:val="20"/>
              </w:rPr>
              <w:t>cam</w:t>
            </w:r>
            <w:proofErr w:type="gramEnd"/>
            <w:r>
              <w:rPr>
                <w:color w:val="1A1A1A"/>
                <w:sz w:val="20"/>
                <w:szCs w:val="20"/>
              </w:rPr>
              <w:t xml:space="preserve"> for quality</w:t>
            </w:r>
          </w:p>
        </w:tc>
      </w:tr>
      <w:tr w:rsidR="00E905DD" w14:paraId="31B26A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27B96" w14:textId="77777777" w:rsidR="00E905DD" w:rsidRDefault="00000000">
            <w:r>
              <w:rPr>
                <w:color w:val="1A1A1A"/>
                <w:sz w:val="20"/>
                <w:szCs w:val="20"/>
              </w:rPr>
              <w:t>Viewer library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6BF9F6" w14:textId="77777777" w:rsidR="00E905DD" w:rsidRDefault="00000000">
            <w:proofErr w:type="spellStart"/>
            <w:r>
              <w:rPr>
                <w:color w:val="1A1A1A"/>
                <w:sz w:val="20"/>
                <w:szCs w:val="20"/>
              </w:rPr>
              <w:t>Pannellum</w:t>
            </w:r>
            <w:proofErr w:type="spellEnd"/>
            <w:r>
              <w:rPr>
                <w:color w:val="1A1A1A"/>
                <w:sz w:val="20"/>
                <w:szCs w:val="20"/>
              </w:rPr>
              <w:t xml:space="preserve"> (fast)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155B7" w14:textId="77777777" w:rsidR="00E905DD" w:rsidRDefault="00000000">
            <w:r>
              <w:rPr>
                <w:color w:val="1A1A1A"/>
                <w:sz w:val="20"/>
                <w:szCs w:val="20"/>
              </w:rPr>
              <w:t>Custom Three.js (flexible)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22375A" w14:textId="77777777" w:rsidR="00E905DD" w:rsidRDefault="00000000">
            <w:proofErr w:type="spellStart"/>
            <w:r>
              <w:rPr>
                <w:color w:val="1A1A1A"/>
                <w:sz w:val="20"/>
                <w:szCs w:val="20"/>
              </w:rPr>
              <w:t>Pannellum</w:t>
            </w:r>
            <w:proofErr w:type="spellEnd"/>
            <w:r>
              <w:rPr>
                <w:color w:val="1A1A1A"/>
                <w:sz w:val="20"/>
                <w:szCs w:val="20"/>
              </w:rPr>
              <w:t xml:space="preserve"> for MVP, migrate to Three.js at Phase 3</w:t>
            </w:r>
          </w:p>
        </w:tc>
      </w:tr>
      <w:tr w:rsidR="00E905DD" w14:paraId="560E204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B77ADC" w14:textId="77777777" w:rsidR="00E905DD" w:rsidRDefault="00000000">
            <w:r>
              <w:rPr>
                <w:color w:val="1A1A1A"/>
                <w:sz w:val="20"/>
                <w:szCs w:val="20"/>
              </w:rPr>
              <w:t>Hosting</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F11B98" w14:textId="77777777" w:rsidR="00E905DD" w:rsidRDefault="00000000">
            <w:r>
              <w:rPr>
                <w:color w:val="1A1A1A"/>
                <w:sz w:val="20"/>
                <w:szCs w:val="20"/>
              </w:rPr>
              <w:t>Self-hosted on EC2/ECS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BC6F9C" w14:textId="77777777" w:rsidR="00E905DD" w:rsidRDefault="00000000">
            <w:r>
              <w:rPr>
                <w:color w:val="1A1A1A"/>
                <w:sz w:val="20"/>
                <w:szCs w:val="20"/>
              </w:rPr>
              <w:t>Fully managed (Render, Railway)</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1281E5" w14:textId="77777777" w:rsidR="00E905DD" w:rsidRDefault="00000000">
            <w:r>
              <w:rPr>
                <w:color w:val="1A1A1A"/>
                <w:sz w:val="20"/>
                <w:szCs w:val="20"/>
              </w:rPr>
              <w:t>Managed hosting initially, migrate when cost demands it</w:t>
            </w:r>
          </w:p>
        </w:tc>
      </w:tr>
      <w:tr w:rsidR="00E905DD" w14:paraId="584C7D1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A42C0" w14:textId="77777777" w:rsidR="00E905DD" w:rsidRDefault="00000000">
            <w:r>
              <w:rPr>
                <w:color w:val="1A1A1A"/>
                <w:sz w:val="20"/>
                <w:szCs w:val="20"/>
              </w:rPr>
              <w:t>VR support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DFA799" w14:textId="77777777" w:rsidR="00E905DD" w:rsidRDefault="00000000">
            <w:proofErr w:type="spellStart"/>
            <w:r>
              <w:rPr>
                <w:color w:val="1A1A1A"/>
                <w:sz w:val="20"/>
                <w:szCs w:val="20"/>
              </w:rPr>
              <w:t>WebXR</w:t>
            </w:r>
            <w:proofErr w:type="spellEnd"/>
            <w:r>
              <w:rPr>
                <w:color w:val="1A1A1A"/>
                <w:sz w:val="20"/>
                <w:szCs w:val="20"/>
              </w:rPr>
              <w:t xml:space="preserve"> (browser-native)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2D8F7F" w14:textId="77777777" w:rsidR="00E905DD" w:rsidRDefault="00000000">
            <w:r>
              <w:rPr>
                <w:color w:val="1A1A1A"/>
                <w:sz w:val="20"/>
                <w:szCs w:val="20"/>
              </w:rPr>
              <w:t>Native VR app</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6B8CE" w14:textId="77777777" w:rsidR="00E905DD" w:rsidRDefault="00000000">
            <w:proofErr w:type="spellStart"/>
            <w:r>
              <w:rPr>
                <w:color w:val="1A1A1A"/>
                <w:sz w:val="20"/>
                <w:szCs w:val="20"/>
              </w:rPr>
              <w:t>WebXR</w:t>
            </w:r>
            <w:proofErr w:type="spellEnd"/>
            <w:r>
              <w:rPr>
                <w:color w:val="1A1A1A"/>
                <w:sz w:val="20"/>
                <w:szCs w:val="20"/>
              </w:rPr>
              <w:t xml:space="preserve"> only — native app is significant extra investment</w:t>
            </w:r>
          </w:p>
        </w:tc>
      </w:tr>
    </w:tbl>
    <w:p w14:paraId="0968D047" w14:textId="77777777" w:rsidR="00E905DD" w:rsidRDefault="00E905DD">
      <w:pPr>
        <w:spacing w:before="240"/>
      </w:pPr>
    </w:p>
    <w:p w14:paraId="150AE83F" w14:textId="77777777" w:rsidR="00E905DD" w:rsidRDefault="00000000">
      <w:pPr>
        <w:pStyle w:val="Heading1"/>
        <w:pBdr>
          <w:bottom w:val="single" w:sz="6" w:space="6" w:color="1A56A0"/>
        </w:pBdr>
      </w:pPr>
      <w:r>
        <w:t>10. Security &amp; Performance Considerations</w:t>
      </w:r>
    </w:p>
    <w:p w14:paraId="5E7C720E" w14:textId="77777777" w:rsidR="00E905DD" w:rsidRDefault="00000000">
      <w:pPr>
        <w:pStyle w:val="Heading2"/>
      </w:pPr>
      <w:r>
        <w:t>10.1 Security</w:t>
      </w:r>
    </w:p>
    <w:p w14:paraId="673073A0" w14:textId="77777777" w:rsidR="00E905DD" w:rsidRDefault="00000000">
      <w:pPr>
        <w:pStyle w:val="ListParagraph"/>
        <w:numPr>
          <w:ilvl w:val="0"/>
          <w:numId w:val="3"/>
        </w:numPr>
        <w:spacing w:before="60" w:after="60"/>
      </w:pPr>
      <w:r>
        <w:rPr>
          <w:color w:val="1A1A1A"/>
        </w:rPr>
        <w:t>All media uploads must be validated server-side: file type, file size, and image dimensions.</w:t>
      </w:r>
    </w:p>
    <w:p w14:paraId="48D0BA95" w14:textId="77777777" w:rsidR="00E905DD" w:rsidRDefault="00000000">
      <w:pPr>
        <w:pStyle w:val="ListParagraph"/>
        <w:numPr>
          <w:ilvl w:val="0"/>
          <w:numId w:val="3"/>
        </w:numPr>
        <w:spacing w:before="60" w:after="60"/>
      </w:pPr>
      <w:r>
        <w:rPr>
          <w:color w:val="1A1A1A"/>
        </w:rPr>
        <w:t>Seller authentication required for all listing management endpoints (JWT or session token).</w:t>
      </w:r>
    </w:p>
    <w:p w14:paraId="0A92D0D5" w14:textId="77777777" w:rsidR="00E905DD" w:rsidRDefault="00000000">
      <w:pPr>
        <w:pStyle w:val="ListParagraph"/>
        <w:numPr>
          <w:ilvl w:val="0"/>
          <w:numId w:val="3"/>
        </w:numPr>
        <w:spacing w:before="60" w:after="60"/>
      </w:pPr>
      <w:r>
        <w:rPr>
          <w:color w:val="1A1A1A"/>
        </w:rPr>
        <w:t>Listing tour data can be public (no auth) or private (share link only) — seller configures this.</w:t>
      </w:r>
    </w:p>
    <w:p w14:paraId="3D6221AB" w14:textId="77777777" w:rsidR="00E905DD" w:rsidRDefault="00000000">
      <w:pPr>
        <w:pStyle w:val="ListParagraph"/>
        <w:numPr>
          <w:ilvl w:val="0"/>
          <w:numId w:val="3"/>
        </w:numPr>
        <w:spacing w:before="60" w:after="60"/>
      </w:pPr>
      <w:r>
        <w:rPr>
          <w:color w:val="1A1A1A"/>
        </w:rPr>
        <w:t>Rate-limit upload endpoints to prevent abuse.</w:t>
      </w:r>
    </w:p>
    <w:p w14:paraId="78B26FFD" w14:textId="77777777" w:rsidR="00E905DD" w:rsidRDefault="00000000">
      <w:pPr>
        <w:pStyle w:val="ListParagraph"/>
        <w:numPr>
          <w:ilvl w:val="0"/>
          <w:numId w:val="3"/>
        </w:numPr>
        <w:spacing w:before="60" w:after="60"/>
      </w:pPr>
      <w:r>
        <w:rPr>
          <w:color w:val="1A1A1A"/>
        </w:rPr>
        <w:t>Store Matterport or third-party API keys in environment variables, never in client code.</w:t>
      </w:r>
    </w:p>
    <w:p w14:paraId="707F3910" w14:textId="77777777" w:rsidR="00E905DD" w:rsidRDefault="00E905DD">
      <w:pPr>
        <w:spacing w:before="120"/>
      </w:pPr>
    </w:p>
    <w:p w14:paraId="5BBD1A44" w14:textId="77777777" w:rsidR="00E905DD" w:rsidRDefault="00000000">
      <w:pPr>
        <w:pStyle w:val="Heading2"/>
      </w:pPr>
      <w:r>
        <w:t>10.2 Performance</w:t>
      </w:r>
    </w:p>
    <w:p w14:paraId="00A57B7F" w14:textId="77777777" w:rsidR="00E905DD" w:rsidRDefault="00000000">
      <w:pPr>
        <w:pStyle w:val="ListParagraph"/>
        <w:numPr>
          <w:ilvl w:val="0"/>
          <w:numId w:val="3"/>
        </w:numPr>
        <w:spacing w:before="60" w:after="60"/>
      </w:pPr>
      <w:r>
        <w:rPr>
          <w:color w:val="1A1A1A"/>
        </w:rPr>
        <w:t>Use multi-resolution tiling (like map zoom levels) so the viewer loads only the tiles currently in the viewport — essential for fast load on mobile.</w:t>
      </w:r>
    </w:p>
    <w:p w14:paraId="677F73FA" w14:textId="77777777" w:rsidR="00E905DD" w:rsidRDefault="00000000">
      <w:pPr>
        <w:pStyle w:val="ListParagraph"/>
        <w:numPr>
          <w:ilvl w:val="0"/>
          <w:numId w:val="3"/>
        </w:numPr>
        <w:spacing w:before="60" w:after="60"/>
      </w:pPr>
      <w:r>
        <w:rPr>
          <w:color w:val="1A1A1A"/>
        </w:rPr>
        <w:t>Serve tiles via CDN from the region nearest the buyer.</w:t>
      </w:r>
    </w:p>
    <w:p w14:paraId="1F912A8B" w14:textId="77777777" w:rsidR="00E905DD" w:rsidRDefault="00000000">
      <w:pPr>
        <w:pStyle w:val="ListParagraph"/>
        <w:numPr>
          <w:ilvl w:val="0"/>
          <w:numId w:val="3"/>
        </w:numPr>
        <w:spacing w:before="60" w:after="60"/>
      </w:pPr>
      <w:r>
        <w:rPr>
          <w:color w:val="1A1A1A"/>
        </w:rPr>
        <w:t>Preload the next room's tiles in the background while the buyer is viewing the current room.</w:t>
      </w:r>
    </w:p>
    <w:p w14:paraId="1F19EAF1" w14:textId="77777777" w:rsidR="00E905DD" w:rsidRDefault="00000000">
      <w:pPr>
        <w:pStyle w:val="ListParagraph"/>
        <w:numPr>
          <w:ilvl w:val="0"/>
          <w:numId w:val="3"/>
        </w:numPr>
        <w:spacing w:before="60" w:after="60"/>
      </w:pPr>
      <w:r>
        <w:rPr>
          <w:color w:val="1A1A1A"/>
        </w:rPr>
        <w:t xml:space="preserve">Use </w:t>
      </w:r>
      <w:proofErr w:type="spellStart"/>
      <w:r>
        <w:rPr>
          <w:color w:val="1A1A1A"/>
        </w:rPr>
        <w:t>WebP</w:t>
      </w:r>
      <w:proofErr w:type="spellEnd"/>
      <w:r>
        <w:rPr>
          <w:color w:val="1A1A1A"/>
        </w:rPr>
        <w:t xml:space="preserve"> format for tiles where supported (30–50% smaller than JPEG with no perceptible quality loss).</w:t>
      </w:r>
    </w:p>
    <w:p w14:paraId="4056EE3A" w14:textId="77777777" w:rsidR="00E905DD" w:rsidRDefault="00000000">
      <w:pPr>
        <w:pStyle w:val="ListParagraph"/>
        <w:numPr>
          <w:ilvl w:val="0"/>
          <w:numId w:val="3"/>
        </w:numPr>
        <w:spacing w:before="60" w:after="60"/>
      </w:pPr>
      <w:r>
        <w:rPr>
          <w:color w:val="1A1A1A"/>
        </w:rPr>
        <w:t>Target: first room renders in under 3 seconds on a 4G mobile connection.</w:t>
      </w:r>
    </w:p>
    <w:p w14:paraId="61FDF645" w14:textId="77777777" w:rsidR="00E905DD" w:rsidRDefault="00E905DD">
      <w:pPr>
        <w:spacing w:before="240"/>
      </w:pPr>
    </w:p>
    <w:p w14:paraId="66DD8EAE" w14:textId="77777777" w:rsidR="00E905DD" w:rsidRDefault="00000000">
      <w:pPr>
        <w:pStyle w:val="Heading1"/>
        <w:pBdr>
          <w:bottom w:val="single" w:sz="6" w:space="6" w:color="1A56A0"/>
        </w:pBdr>
      </w:pPr>
      <w:r>
        <w:t>11. Summary</w:t>
      </w:r>
    </w:p>
    <w:p w14:paraId="5CB78C57" w14:textId="77777777" w:rsidR="00E905DD" w:rsidRDefault="00000000">
      <w:pPr>
        <w:spacing w:before="60" w:after="100"/>
      </w:pPr>
      <w:r>
        <w:rPr>
          <w:color w:val="1A1A1A"/>
        </w:rPr>
        <w:lastRenderedPageBreak/>
        <w:t>Building a real estate 360° virtual tour platform is achievable in a focused 3-month sprint for the core experience. The key insight from Kia's VR Showroom is that the viewer experience is a hybrid: navigation between rooms uses photographic spheres (not 3D rendering), enriched with interactive hotspots for features and wayfinding.</w:t>
      </w:r>
    </w:p>
    <w:p w14:paraId="088FCB5D" w14:textId="77777777" w:rsidR="00E905DD" w:rsidRDefault="00E905DD">
      <w:pPr>
        <w:spacing w:before="120"/>
      </w:pPr>
    </w:p>
    <w:p w14:paraId="0F795587" w14:textId="77777777" w:rsidR="00E905DD" w:rsidRDefault="00000000">
      <w:pPr>
        <w:spacing w:before="60" w:after="100"/>
      </w:pPr>
      <w:r>
        <w:rPr>
          <w:color w:val="1A1A1A"/>
        </w:rPr>
        <w:t>The hardest problem is not the viewer — it is the seller capture flow. Making it fast, guided, and hardware-agnostic will determine adoption. Focus Phase 1 on nailing the buyer experience with manually-uploaded images, then build the seller capture app once the viewer is proven.</w:t>
      </w:r>
    </w:p>
    <w:p w14:paraId="3CD2CBFF" w14:textId="77777777" w:rsidR="00E905DD" w:rsidRDefault="00E905D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05DD" w14:paraId="3A262DAB" w14:textId="77777777">
        <w:tblPrEx>
          <w:tblCellMar>
            <w:top w:w="0" w:type="dxa"/>
            <w:bottom w:w="0" w:type="dxa"/>
          </w:tblCellMar>
        </w:tblPrEx>
        <w:tc>
          <w:tcPr>
            <w:tcW w:w="9360" w:type="dxa"/>
            <w:tcBorders>
              <w:top w:val="single" w:sz="8" w:space="0" w:color="1A56A0"/>
              <w:left w:val="single" w:sz="8" w:space="0" w:color="1A56A0"/>
              <w:bottom w:val="single" w:sz="1" w:space="0" w:color="CCCCCC"/>
              <w:right w:val="single" w:sz="1" w:space="0" w:color="CCCCCC"/>
            </w:tcBorders>
            <w:shd w:val="clear" w:color="auto" w:fill="D5E8F7"/>
            <w:tcMar>
              <w:top w:w="120" w:type="dxa"/>
              <w:left w:w="180" w:type="dxa"/>
              <w:bottom w:w="120" w:type="dxa"/>
              <w:right w:w="180" w:type="dxa"/>
            </w:tcMar>
          </w:tcPr>
          <w:p w14:paraId="7DE8D910" w14:textId="77777777" w:rsidR="00E905DD" w:rsidRDefault="00000000">
            <w:pPr>
              <w:spacing w:before="60" w:after="80"/>
            </w:pPr>
            <w:r>
              <w:rPr>
                <w:b/>
                <w:bCs/>
                <w:color w:val="1A56A0"/>
              </w:rPr>
              <w:t>Next Steps</w:t>
            </w:r>
          </w:p>
          <w:p w14:paraId="68DC3C70" w14:textId="77777777" w:rsidR="00E905DD" w:rsidRDefault="00000000">
            <w:pPr>
              <w:spacing w:before="40" w:after="40"/>
            </w:pPr>
            <w:r>
              <w:rPr>
                <w:color w:val="1A1A1A"/>
                <w:sz w:val="20"/>
                <w:szCs w:val="20"/>
              </w:rPr>
              <w:t>1. Define your target seller persona: self-listing homeowner, or professional estate agent?</w:t>
            </w:r>
          </w:p>
          <w:p w14:paraId="640777D1" w14:textId="77777777" w:rsidR="00E905DD" w:rsidRDefault="00000000">
            <w:pPr>
              <w:spacing w:before="40" w:after="40"/>
            </w:pPr>
            <w:r>
              <w:rPr>
                <w:color w:val="1A1A1A"/>
                <w:sz w:val="20"/>
                <w:szCs w:val="20"/>
              </w:rPr>
              <w:t>2. Decide on minimum viable camera support: smartphone-only, or include 360° camera from Day 1?</w:t>
            </w:r>
          </w:p>
          <w:p w14:paraId="0D8C72AF" w14:textId="77777777" w:rsidR="00E905DD" w:rsidRDefault="00000000">
            <w:pPr>
              <w:spacing w:before="40" w:after="40"/>
            </w:pPr>
            <w:r>
              <w:rPr>
                <w:color w:val="1A1A1A"/>
                <w:sz w:val="20"/>
                <w:szCs w:val="20"/>
              </w:rPr>
              <w:t xml:space="preserve">3. Set up </w:t>
            </w:r>
            <w:proofErr w:type="spellStart"/>
            <w:r>
              <w:rPr>
                <w:color w:val="1A1A1A"/>
                <w:sz w:val="20"/>
                <w:szCs w:val="20"/>
              </w:rPr>
              <w:t>Krpano</w:t>
            </w:r>
            <w:proofErr w:type="spellEnd"/>
            <w:r>
              <w:rPr>
                <w:color w:val="1A1A1A"/>
                <w:sz w:val="20"/>
                <w:szCs w:val="20"/>
              </w:rPr>
              <w:t xml:space="preserve"> evaluation license and test the tile pipeline with sample 360° images.</w:t>
            </w:r>
          </w:p>
          <w:p w14:paraId="60184A4F" w14:textId="77777777" w:rsidR="00E905DD" w:rsidRDefault="00000000">
            <w:pPr>
              <w:spacing w:before="40" w:after="40"/>
            </w:pPr>
            <w:r>
              <w:rPr>
                <w:color w:val="1A1A1A"/>
                <w:sz w:val="20"/>
                <w:szCs w:val="20"/>
              </w:rPr>
              <w:t xml:space="preserve">4. Build the </w:t>
            </w:r>
            <w:proofErr w:type="spellStart"/>
            <w:r>
              <w:rPr>
                <w:color w:val="1A1A1A"/>
                <w:sz w:val="20"/>
                <w:szCs w:val="20"/>
              </w:rPr>
              <w:t>Pannellum</w:t>
            </w:r>
            <w:proofErr w:type="spellEnd"/>
            <w:r>
              <w:rPr>
                <w:color w:val="1A1A1A"/>
                <w:sz w:val="20"/>
                <w:szCs w:val="20"/>
              </w:rPr>
              <w:t>-based buyer viewer prototype and test with a single room panorama.</w:t>
            </w:r>
          </w:p>
          <w:p w14:paraId="1EE7B562" w14:textId="77777777" w:rsidR="00E905DD" w:rsidRDefault="00000000">
            <w:pPr>
              <w:spacing w:before="40" w:after="40"/>
            </w:pPr>
            <w:r>
              <w:rPr>
                <w:color w:val="1A1A1A"/>
                <w:sz w:val="20"/>
                <w:szCs w:val="20"/>
              </w:rPr>
              <w:t>5. Design the database schema and REST API spec before writing any front-end code.</w:t>
            </w:r>
          </w:p>
        </w:tc>
      </w:tr>
    </w:tbl>
    <w:p w14:paraId="65B2D462" w14:textId="77777777" w:rsidR="00E905DD" w:rsidRDefault="00E905DD">
      <w:pPr>
        <w:spacing w:before="200"/>
      </w:pPr>
    </w:p>
    <w:p w14:paraId="5B9D5CAF" w14:textId="77777777" w:rsidR="00FE58FA" w:rsidRDefault="00FE58FA">
      <w:pPr>
        <w:spacing w:before="200"/>
      </w:pPr>
    </w:p>
    <w:p w14:paraId="03F8DE6D" w14:textId="77777777" w:rsidR="00FE58FA" w:rsidRDefault="00FE58FA">
      <w:pPr>
        <w:spacing w:before="200"/>
      </w:pPr>
    </w:p>
    <w:p w14:paraId="4043FD51" w14:textId="77777777" w:rsidR="00FE58FA" w:rsidRDefault="00FE58FA">
      <w:pPr>
        <w:spacing w:before="200"/>
      </w:pPr>
    </w:p>
    <w:p w14:paraId="11961F61" w14:textId="77777777" w:rsidR="00FE58FA" w:rsidRDefault="00FE58FA">
      <w:pPr>
        <w:spacing w:before="200"/>
      </w:pPr>
    </w:p>
    <w:p w14:paraId="464B8368" w14:textId="77777777" w:rsidR="00FE58FA" w:rsidRDefault="00FE58FA">
      <w:pPr>
        <w:spacing w:before="200"/>
      </w:pPr>
    </w:p>
    <w:p w14:paraId="5C91C0CF" w14:textId="77777777" w:rsidR="00FE58FA" w:rsidRDefault="00FE58FA">
      <w:pPr>
        <w:spacing w:before="200"/>
      </w:pPr>
    </w:p>
    <w:p w14:paraId="0944B1E8" w14:textId="77777777" w:rsidR="00FE58FA" w:rsidRDefault="00FE58FA">
      <w:pPr>
        <w:spacing w:before="200"/>
      </w:pPr>
    </w:p>
    <w:p w14:paraId="160F7CBC" w14:textId="77777777" w:rsidR="00FE58FA" w:rsidRDefault="00FE58FA">
      <w:pPr>
        <w:spacing w:before="200"/>
      </w:pPr>
    </w:p>
    <w:p w14:paraId="500E0E60" w14:textId="77777777" w:rsidR="00FE58FA" w:rsidRDefault="00FE58FA">
      <w:pPr>
        <w:spacing w:before="200"/>
      </w:pPr>
    </w:p>
    <w:p w14:paraId="2D50FCC6" w14:textId="77777777" w:rsidR="00FE58FA" w:rsidRDefault="00FE58FA">
      <w:pPr>
        <w:spacing w:before="200"/>
      </w:pPr>
    </w:p>
    <w:p w14:paraId="29506305" w14:textId="77777777" w:rsidR="00FE58FA" w:rsidRDefault="00FE58FA">
      <w:pPr>
        <w:spacing w:before="200"/>
      </w:pPr>
    </w:p>
    <w:p w14:paraId="1771EC31" w14:textId="77777777" w:rsidR="00FE58FA" w:rsidRDefault="00FE58FA">
      <w:pPr>
        <w:spacing w:before="200"/>
      </w:pPr>
    </w:p>
    <w:p w14:paraId="4B30A9DE" w14:textId="77777777" w:rsidR="00FE58FA" w:rsidRDefault="00FE58FA">
      <w:pPr>
        <w:spacing w:before="200"/>
      </w:pPr>
    </w:p>
    <w:p w14:paraId="6098E0B8" w14:textId="77777777" w:rsidR="00FE58FA" w:rsidRDefault="00FE58FA">
      <w:pPr>
        <w:spacing w:before="200"/>
      </w:pPr>
    </w:p>
    <w:p w14:paraId="4F659A50" w14:textId="77777777" w:rsidR="00FE58FA" w:rsidRDefault="00FE58FA">
      <w:pPr>
        <w:spacing w:before="200"/>
      </w:pPr>
    </w:p>
    <w:p w14:paraId="63DB474B" w14:textId="77777777" w:rsidR="00FE58FA" w:rsidRDefault="00FE58FA">
      <w:pPr>
        <w:spacing w:before="200"/>
      </w:pPr>
    </w:p>
    <w:p w14:paraId="4C6B19A9" w14:textId="77777777" w:rsidR="00FE58FA" w:rsidRDefault="00FE58FA">
      <w:pPr>
        <w:spacing w:before="200"/>
      </w:pPr>
    </w:p>
    <w:p w14:paraId="5B9544D0" w14:textId="77777777" w:rsidR="00FE58FA" w:rsidRDefault="00FE58FA">
      <w:pPr>
        <w:spacing w:before="200"/>
      </w:pPr>
    </w:p>
    <w:p w14:paraId="5AF0AE12" w14:textId="77777777" w:rsidR="00FE58FA" w:rsidRDefault="00FE58FA">
      <w:pPr>
        <w:spacing w:before="200"/>
      </w:pPr>
    </w:p>
    <w:p w14:paraId="29DABF2F" w14:textId="77777777" w:rsidR="00FE58FA" w:rsidRDefault="00FE58FA">
      <w:pPr>
        <w:spacing w:before="200"/>
      </w:pPr>
    </w:p>
    <w:p w14:paraId="41AE718F" w14:textId="77777777" w:rsidR="00FE58FA" w:rsidRDefault="00FE58FA">
      <w:pPr>
        <w:spacing w:before="200"/>
      </w:pPr>
    </w:p>
    <w:p w14:paraId="38C30D17" w14:textId="77777777" w:rsidR="00FE58FA" w:rsidRDefault="00FE58FA">
      <w:pPr>
        <w:spacing w:before="200"/>
      </w:pPr>
    </w:p>
    <w:p w14:paraId="1C7F8972" w14:textId="77777777" w:rsidR="00FE58FA" w:rsidRDefault="00FE58FA">
      <w:pPr>
        <w:spacing w:before="200"/>
      </w:pPr>
    </w:p>
    <w:p w14:paraId="241A05E9" w14:textId="77777777" w:rsidR="00FE58FA" w:rsidRDefault="00FE58FA">
      <w:pPr>
        <w:spacing w:before="200"/>
      </w:pPr>
    </w:p>
    <w:p w14:paraId="58916BAC" w14:textId="77777777" w:rsidR="00FE58FA" w:rsidRDefault="00FE58FA">
      <w:pPr>
        <w:spacing w:before="200"/>
      </w:pPr>
    </w:p>
    <w:p w14:paraId="6E32EEA7" w14:textId="77777777" w:rsidR="00FE58FA" w:rsidRDefault="00FE58FA">
      <w:pPr>
        <w:spacing w:before="200"/>
      </w:pPr>
    </w:p>
    <w:sectPr w:rsidR="00FE58FA" w:rsidSect="00FE58FA">
      <w:headerReference w:type="default" r:id="rId7"/>
      <w:footerReference w:type="default" r:id="rId8"/>
      <w:pgSz w:w="12240" w:h="15840"/>
      <w:pgMar w:top="567" w:right="510" w:bottom="510" w:left="51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DE626B" w14:textId="77777777" w:rsidR="00BD12C6" w:rsidRDefault="00BD12C6">
      <w:r>
        <w:separator/>
      </w:r>
    </w:p>
  </w:endnote>
  <w:endnote w:type="continuationSeparator" w:id="0">
    <w:p w14:paraId="76746946" w14:textId="77777777" w:rsidR="00BD12C6" w:rsidRDefault="00BD12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7F48A" w14:textId="77777777" w:rsidR="00E905DD" w:rsidRDefault="00000000">
    <w:pPr>
      <w:pBdr>
        <w:top w:val="single" w:sz="4" w:space="4" w:color="1A56A0"/>
      </w:pBdr>
      <w:tabs>
        <w:tab w:val="right" w:pos="9026"/>
      </w:tabs>
      <w:spacing w:before="80"/>
    </w:pPr>
    <w:r>
      <w:rPr>
        <w:color w:val="888888"/>
        <w:sz w:val="16"/>
        <w:szCs w:val="16"/>
      </w:rPr>
      <w:t>Confidential — Internal Use</w:t>
    </w:r>
    <w:r>
      <w:rPr>
        <w:color w:val="888888"/>
        <w:sz w:val="16"/>
        <w:szCs w:val="16"/>
      </w:rPr>
      <w:tab/>
      <w:t>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988510" w14:textId="77777777" w:rsidR="00BD12C6" w:rsidRDefault="00BD12C6">
      <w:r>
        <w:separator/>
      </w:r>
    </w:p>
  </w:footnote>
  <w:footnote w:type="continuationSeparator" w:id="0">
    <w:p w14:paraId="3C9F00F8" w14:textId="77777777" w:rsidR="00BD12C6" w:rsidRDefault="00BD12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F1D1A" w14:textId="77777777" w:rsidR="00E905DD" w:rsidRDefault="00000000">
    <w:pPr>
      <w:pBdr>
        <w:bottom w:val="single" w:sz="4" w:space="4" w:color="1A56A0"/>
      </w:pBdr>
      <w:spacing w:after="80"/>
    </w:pPr>
    <w:r>
      <w:rPr>
        <w:color w:val="888888"/>
        <w:sz w:val="18"/>
        <w:szCs w:val="18"/>
      </w:rPr>
      <w:t>Real Estate 360° Virtual Tour — Implementation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0F12"/>
    <w:multiLevelType w:val="multilevel"/>
    <w:tmpl w:val="9C62F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453EA"/>
    <w:multiLevelType w:val="hybridMultilevel"/>
    <w:tmpl w:val="FAF2D05E"/>
    <w:lvl w:ilvl="0" w:tplc="517EE5D2">
      <w:start w:val="1"/>
      <w:numFmt w:val="decimal"/>
      <w:lvlText w:val="%1."/>
      <w:lvlJc w:val="left"/>
      <w:pPr>
        <w:ind w:left="720" w:hanging="360"/>
      </w:pPr>
    </w:lvl>
    <w:lvl w:ilvl="1" w:tplc="25FECC5E">
      <w:numFmt w:val="decimal"/>
      <w:lvlText w:val=""/>
      <w:lvlJc w:val="left"/>
    </w:lvl>
    <w:lvl w:ilvl="2" w:tplc="E0C8D3F2">
      <w:numFmt w:val="decimal"/>
      <w:lvlText w:val=""/>
      <w:lvlJc w:val="left"/>
    </w:lvl>
    <w:lvl w:ilvl="3" w:tplc="A93AC98E">
      <w:numFmt w:val="decimal"/>
      <w:lvlText w:val=""/>
      <w:lvlJc w:val="left"/>
    </w:lvl>
    <w:lvl w:ilvl="4" w:tplc="D44E2FB6">
      <w:numFmt w:val="decimal"/>
      <w:lvlText w:val=""/>
      <w:lvlJc w:val="left"/>
    </w:lvl>
    <w:lvl w:ilvl="5" w:tplc="A8A41F94">
      <w:numFmt w:val="decimal"/>
      <w:lvlText w:val=""/>
      <w:lvlJc w:val="left"/>
    </w:lvl>
    <w:lvl w:ilvl="6" w:tplc="F168B200">
      <w:numFmt w:val="decimal"/>
      <w:lvlText w:val=""/>
      <w:lvlJc w:val="left"/>
    </w:lvl>
    <w:lvl w:ilvl="7" w:tplc="374E35A2">
      <w:numFmt w:val="decimal"/>
      <w:lvlText w:val=""/>
      <w:lvlJc w:val="left"/>
    </w:lvl>
    <w:lvl w:ilvl="8" w:tplc="16E0D3BC">
      <w:numFmt w:val="decimal"/>
      <w:lvlText w:val=""/>
      <w:lvlJc w:val="left"/>
    </w:lvl>
  </w:abstractNum>
  <w:abstractNum w:abstractNumId="2" w15:restartNumberingAfterBreak="0">
    <w:nsid w:val="06B90FCF"/>
    <w:multiLevelType w:val="hybridMultilevel"/>
    <w:tmpl w:val="69C08088"/>
    <w:lvl w:ilvl="0" w:tplc="58288DF8">
      <w:start w:val="1"/>
      <w:numFmt w:val="bullet"/>
      <w:lvlText w:val="•"/>
      <w:lvlJc w:val="left"/>
      <w:pPr>
        <w:ind w:left="720" w:hanging="360"/>
      </w:pPr>
    </w:lvl>
    <w:lvl w:ilvl="1" w:tplc="FDD6946E">
      <w:numFmt w:val="decimal"/>
      <w:lvlText w:val=""/>
      <w:lvlJc w:val="left"/>
    </w:lvl>
    <w:lvl w:ilvl="2" w:tplc="DDB2705E">
      <w:numFmt w:val="decimal"/>
      <w:lvlText w:val=""/>
      <w:lvlJc w:val="left"/>
    </w:lvl>
    <w:lvl w:ilvl="3" w:tplc="35267520">
      <w:numFmt w:val="decimal"/>
      <w:lvlText w:val=""/>
      <w:lvlJc w:val="left"/>
    </w:lvl>
    <w:lvl w:ilvl="4" w:tplc="CD780A4C">
      <w:numFmt w:val="decimal"/>
      <w:lvlText w:val=""/>
      <w:lvlJc w:val="left"/>
    </w:lvl>
    <w:lvl w:ilvl="5" w:tplc="448AAE10">
      <w:numFmt w:val="decimal"/>
      <w:lvlText w:val=""/>
      <w:lvlJc w:val="left"/>
    </w:lvl>
    <w:lvl w:ilvl="6" w:tplc="0B3A0DE2">
      <w:numFmt w:val="decimal"/>
      <w:lvlText w:val=""/>
      <w:lvlJc w:val="left"/>
    </w:lvl>
    <w:lvl w:ilvl="7" w:tplc="F8C2E8A6">
      <w:numFmt w:val="decimal"/>
      <w:lvlText w:val=""/>
      <w:lvlJc w:val="left"/>
    </w:lvl>
    <w:lvl w:ilvl="8" w:tplc="DB4A3D50">
      <w:numFmt w:val="decimal"/>
      <w:lvlText w:val=""/>
      <w:lvlJc w:val="left"/>
    </w:lvl>
  </w:abstractNum>
  <w:abstractNum w:abstractNumId="3" w15:restartNumberingAfterBreak="0">
    <w:nsid w:val="0DFE0144"/>
    <w:multiLevelType w:val="hybridMultilevel"/>
    <w:tmpl w:val="1A7ED56E"/>
    <w:lvl w:ilvl="0" w:tplc="81C290BE">
      <w:start w:val="1"/>
      <w:numFmt w:val="bullet"/>
      <w:lvlText w:val="●"/>
      <w:lvlJc w:val="left"/>
      <w:pPr>
        <w:ind w:left="720" w:hanging="360"/>
      </w:pPr>
    </w:lvl>
    <w:lvl w:ilvl="1" w:tplc="518E09D2">
      <w:start w:val="1"/>
      <w:numFmt w:val="bullet"/>
      <w:lvlText w:val="○"/>
      <w:lvlJc w:val="left"/>
      <w:pPr>
        <w:ind w:left="1440" w:hanging="360"/>
      </w:pPr>
    </w:lvl>
    <w:lvl w:ilvl="2" w:tplc="01A8C5EE">
      <w:start w:val="1"/>
      <w:numFmt w:val="bullet"/>
      <w:lvlText w:val="■"/>
      <w:lvlJc w:val="left"/>
      <w:pPr>
        <w:ind w:left="2160" w:hanging="360"/>
      </w:pPr>
    </w:lvl>
    <w:lvl w:ilvl="3" w:tplc="B0147D0C">
      <w:start w:val="1"/>
      <w:numFmt w:val="bullet"/>
      <w:lvlText w:val="●"/>
      <w:lvlJc w:val="left"/>
      <w:pPr>
        <w:ind w:left="2880" w:hanging="360"/>
      </w:pPr>
    </w:lvl>
    <w:lvl w:ilvl="4" w:tplc="B9C2DDEE">
      <w:start w:val="1"/>
      <w:numFmt w:val="bullet"/>
      <w:lvlText w:val="○"/>
      <w:lvlJc w:val="left"/>
      <w:pPr>
        <w:ind w:left="3600" w:hanging="360"/>
      </w:pPr>
    </w:lvl>
    <w:lvl w:ilvl="5" w:tplc="949834C4">
      <w:start w:val="1"/>
      <w:numFmt w:val="bullet"/>
      <w:lvlText w:val="■"/>
      <w:lvlJc w:val="left"/>
      <w:pPr>
        <w:ind w:left="4320" w:hanging="360"/>
      </w:pPr>
    </w:lvl>
    <w:lvl w:ilvl="6" w:tplc="A016FEBA">
      <w:start w:val="1"/>
      <w:numFmt w:val="bullet"/>
      <w:lvlText w:val="●"/>
      <w:lvlJc w:val="left"/>
      <w:pPr>
        <w:ind w:left="5040" w:hanging="360"/>
      </w:pPr>
    </w:lvl>
    <w:lvl w:ilvl="7" w:tplc="E6C49E9C">
      <w:start w:val="1"/>
      <w:numFmt w:val="bullet"/>
      <w:lvlText w:val="●"/>
      <w:lvlJc w:val="left"/>
      <w:pPr>
        <w:ind w:left="5760" w:hanging="360"/>
      </w:pPr>
    </w:lvl>
    <w:lvl w:ilvl="8" w:tplc="50A88D5E">
      <w:start w:val="1"/>
      <w:numFmt w:val="bullet"/>
      <w:lvlText w:val="●"/>
      <w:lvlJc w:val="left"/>
      <w:pPr>
        <w:ind w:left="6480" w:hanging="360"/>
      </w:pPr>
    </w:lvl>
  </w:abstractNum>
  <w:abstractNum w:abstractNumId="4" w15:restartNumberingAfterBreak="0">
    <w:nsid w:val="0E6C0675"/>
    <w:multiLevelType w:val="multilevel"/>
    <w:tmpl w:val="C9FAF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B24840"/>
    <w:multiLevelType w:val="hybridMultilevel"/>
    <w:tmpl w:val="FF0ACA6A"/>
    <w:lvl w:ilvl="0" w:tplc="DC3219E2">
      <w:start w:val="1"/>
      <w:numFmt w:val="bullet"/>
      <w:lvlText w:val="◦"/>
      <w:lvlJc w:val="left"/>
      <w:pPr>
        <w:ind w:left="1080" w:hanging="360"/>
      </w:pPr>
    </w:lvl>
    <w:lvl w:ilvl="1" w:tplc="4D38D558">
      <w:numFmt w:val="decimal"/>
      <w:lvlText w:val=""/>
      <w:lvlJc w:val="left"/>
    </w:lvl>
    <w:lvl w:ilvl="2" w:tplc="508A375A">
      <w:numFmt w:val="decimal"/>
      <w:lvlText w:val=""/>
      <w:lvlJc w:val="left"/>
    </w:lvl>
    <w:lvl w:ilvl="3" w:tplc="E684E70A">
      <w:numFmt w:val="decimal"/>
      <w:lvlText w:val=""/>
      <w:lvlJc w:val="left"/>
    </w:lvl>
    <w:lvl w:ilvl="4" w:tplc="2DE40FF8">
      <w:numFmt w:val="decimal"/>
      <w:lvlText w:val=""/>
      <w:lvlJc w:val="left"/>
    </w:lvl>
    <w:lvl w:ilvl="5" w:tplc="17CC579E">
      <w:numFmt w:val="decimal"/>
      <w:lvlText w:val=""/>
      <w:lvlJc w:val="left"/>
    </w:lvl>
    <w:lvl w:ilvl="6" w:tplc="D26C2248">
      <w:numFmt w:val="decimal"/>
      <w:lvlText w:val=""/>
      <w:lvlJc w:val="left"/>
    </w:lvl>
    <w:lvl w:ilvl="7" w:tplc="9496D312">
      <w:numFmt w:val="decimal"/>
      <w:lvlText w:val=""/>
      <w:lvlJc w:val="left"/>
    </w:lvl>
    <w:lvl w:ilvl="8" w:tplc="F5C8846E">
      <w:numFmt w:val="decimal"/>
      <w:lvlText w:val=""/>
      <w:lvlJc w:val="left"/>
    </w:lvl>
  </w:abstractNum>
  <w:abstractNum w:abstractNumId="6" w15:restartNumberingAfterBreak="0">
    <w:nsid w:val="487578FE"/>
    <w:multiLevelType w:val="multilevel"/>
    <w:tmpl w:val="0ECAA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463E8D"/>
    <w:multiLevelType w:val="multilevel"/>
    <w:tmpl w:val="D14E3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901B40"/>
    <w:multiLevelType w:val="multilevel"/>
    <w:tmpl w:val="1540A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59026E"/>
    <w:multiLevelType w:val="multilevel"/>
    <w:tmpl w:val="E5F215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022C40"/>
    <w:multiLevelType w:val="multilevel"/>
    <w:tmpl w:val="A2BA2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3876220">
    <w:abstractNumId w:val="3"/>
    <w:lvlOverride w:ilvl="0">
      <w:startOverride w:val="1"/>
    </w:lvlOverride>
  </w:num>
  <w:num w:numId="2" w16cid:durableId="1711107899">
    <w:abstractNumId w:val="1"/>
    <w:lvlOverride w:ilvl="0">
      <w:startOverride w:val="1"/>
    </w:lvlOverride>
  </w:num>
  <w:num w:numId="3" w16cid:durableId="523246775">
    <w:abstractNumId w:val="2"/>
    <w:lvlOverride w:ilvl="0">
      <w:startOverride w:val="1"/>
    </w:lvlOverride>
  </w:num>
  <w:num w:numId="4" w16cid:durableId="888109266">
    <w:abstractNumId w:val="4"/>
  </w:num>
  <w:num w:numId="5" w16cid:durableId="456988812">
    <w:abstractNumId w:val="7"/>
  </w:num>
  <w:num w:numId="6" w16cid:durableId="1797866328">
    <w:abstractNumId w:val="9"/>
  </w:num>
  <w:num w:numId="7" w16cid:durableId="629946497">
    <w:abstractNumId w:val="6"/>
  </w:num>
  <w:num w:numId="8" w16cid:durableId="1354577138">
    <w:abstractNumId w:val="8"/>
  </w:num>
  <w:num w:numId="9" w16cid:durableId="763384686">
    <w:abstractNumId w:val="0"/>
  </w:num>
  <w:num w:numId="10" w16cid:durableId="103095685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05DD"/>
    <w:rsid w:val="00020254"/>
    <w:rsid w:val="004A73E8"/>
    <w:rsid w:val="00670F94"/>
    <w:rsid w:val="006E3889"/>
    <w:rsid w:val="007416D0"/>
    <w:rsid w:val="00BD12C6"/>
    <w:rsid w:val="00E1040D"/>
    <w:rsid w:val="00E905DD"/>
    <w:rsid w:val="00FE58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99412"/>
  <w15:docId w15:val="{B5A99727-B172-4CB6-A0B9-3B6496406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A56A0"/>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14</Pages>
  <Words>2700</Words>
  <Characters>15392</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Tanmay Samanta</cp:lastModifiedBy>
  <cp:revision>3</cp:revision>
  <cp:lastPrinted>2026-04-05T19:09:00Z</cp:lastPrinted>
  <dcterms:created xsi:type="dcterms:W3CDTF">2026-04-02T15:22:00Z</dcterms:created>
  <dcterms:modified xsi:type="dcterms:W3CDTF">2026-04-05T19:35:00Z</dcterms:modified>
</cp:coreProperties>
</file>