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29E6" w14:textId="1ABF3DF8" w:rsidR="008D1EF7" w:rsidRPr="00326454" w:rsidRDefault="008D1EF7" w:rsidP="00326454">
      <w:pPr>
        <w:jc w:val="center"/>
        <w:rPr>
          <w:rFonts w:ascii="Aparajita" w:hAnsi="Aparajita" w:cs="Aparajita"/>
          <w:sz w:val="36"/>
          <w:szCs w:val="36"/>
          <w:lang w:val="en-US"/>
        </w:rPr>
      </w:pPr>
      <w:proofErr w:type="spellStart"/>
      <w:r w:rsidRPr="00326454">
        <w:rPr>
          <w:rFonts w:ascii="Aparajita" w:hAnsi="Aparajita" w:cs="Aparajita"/>
          <w:sz w:val="36"/>
          <w:szCs w:val="36"/>
          <w:lang w:val="en-US"/>
        </w:rPr>
        <w:t>Celebal</w:t>
      </w:r>
      <w:proofErr w:type="spellEnd"/>
      <w:r w:rsidRPr="00326454">
        <w:rPr>
          <w:rFonts w:ascii="Aparajita" w:hAnsi="Aparajita" w:cs="Aparajita"/>
          <w:sz w:val="36"/>
          <w:szCs w:val="36"/>
          <w:lang w:val="en-US"/>
        </w:rPr>
        <w:t xml:space="preserve"> Assignment 5</w:t>
      </w:r>
    </w:p>
    <w:p w14:paraId="48C5F34D" w14:textId="07FC45C0" w:rsidR="008D1EF7" w:rsidRPr="00326454" w:rsidRDefault="008D1EF7" w:rsidP="00326454">
      <w:pPr>
        <w:jc w:val="center"/>
        <w:rPr>
          <w:rFonts w:ascii="Aparajita" w:hAnsi="Aparajita" w:cs="Aparajita"/>
          <w:sz w:val="36"/>
          <w:szCs w:val="36"/>
          <w:lang w:val="en-US"/>
        </w:rPr>
      </w:pPr>
      <w:r w:rsidRPr="00326454">
        <w:rPr>
          <w:rFonts w:ascii="Aparajita" w:hAnsi="Aparajita" w:cs="Aparajita"/>
          <w:b/>
          <w:bCs/>
          <w:sz w:val="36"/>
          <w:szCs w:val="36"/>
          <w:lang w:val="en-US"/>
        </w:rPr>
        <w:t xml:space="preserve">Week 5 </w:t>
      </w:r>
      <w:proofErr w:type="gramStart"/>
      <w:r w:rsidRPr="00326454">
        <w:rPr>
          <w:rFonts w:ascii="Aparajita" w:hAnsi="Aparajita" w:cs="Aparajita"/>
          <w:b/>
          <w:bCs/>
          <w:sz w:val="36"/>
          <w:szCs w:val="36"/>
          <w:lang w:val="en-US"/>
        </w:rPr>
        <w:t>Task</w:t>
      </w:r>
      <w:r w:rsidRPr="00326454">
        <w:rPr>
          <w:rFonts w:ascii="Aparajita" w:hAnsi="Aparajita" w:cs="Aparajita"/>
          <w:sz w:val="36"/>
          <w:szCs w:val="36"/>
          <w:lang w:val="en-US"/>
        </w:rPr>
        <w:t xml:space="preserve"> :</w:t>
      </w:r>
      <w:proofErr w:type="gramEnd"/>
    </w:p>
    <w:p w14:paraId="57905E13"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Q1: What are the key limitations of traditional MapReduce that make Spark a preferred choice for modern big data processing?</w:t>
      </w:r>
      <w:r w:rsidRPr="00326454">
        <w:rPr>
          <w:rFonts w:ascii="Aparajita" w:hAnsi="Aparajita" w:cs="Aparajita"/>
          <w:b/>
          <w:bCs/>
          <w:sz w:val="28"/>
          <w:szCs w:val="28"/>
        </w:rPr>
        <w:t> </w:t>
      </w:r>
    </w:p>
    <w:p w14:paraId="49AA6DF4" w14:textId="1A8A50C9" w:rsidR="008D1EF7" w:rsidRPr="00326454" w:rsidRDefault="008D1EF7" w:rsidP="008D1EF7">
      <w:pPr>
        <w:rPr>
          <w:rFonts w:ascii="Aparajita" w:hAnsi="Aparajita" w:cs="Aparajita"/>
          <w:sz w:val="28"/>
          <w:szCs w:val="28"/>
        </w:rPr>
      </w:pPr>
      <w:r w:rsidRPr="00326454">
        <w:rPr>
          <w:rFonts w:ascii="Aparajita" w:hAnsi="Aparajita" w:cs="Aparajita"/>
          <w:sz w:val="28"/>
          <w:szCs w:val="28"/>
        </w:rPr>
        <w:t xml:space="preserve">The Superstore dataset contains sales transactions across regions, products, and customers. Traditional MapReduce writes intermediate results to disk after every step, making analysis slower. Spark processes data in memory, which significantly speeds up operations such as filtering, grouping, and sales analytics. Spark also provides </w:t>
      </w:r>
      <w:proofErr w:type="spellStart"/>
      <w:r w:rsidRPr="00326454">
        <w:rPr>
          <w:rFonts w:ascii="Aparajita" w:hAnsi="Aparajita" w:cs="Aparajita"/>
          <w:sz w:val="28"/>
          <w:szCs w:val="28"/>
        </w:rPr>
        <w:t>DataFrames</w:t>
      </w:r>
      <w:proofErr w:type="spellEnd"/>
      <w:r w:rsidRPr="00326454">
        <w:rPr>
          <w:rFonts w:ascii="Aparajita" w:hAnsi="Aparajita" w:cs="Aparajita"/>
          <w:sz w:val="28"/>
          <w:szCs w:val="28"/>
        </w:rPr>
        <w:t>, SQL, machine learning, and streaming support in a single platform.</w:t>
      </w:r>
      <w:r w:rsidRPr="00326454">
        <w:rPr>
          <w:rFonts w:ascii="Aparajita" w:hAnsi="Aparajita" w:cs="Aparajita"/>
          <w:sz w:val="28"/>
          <w:szCs w:val="28"/>
        </w:rPr>
        <w:t xml:space="preserve"> </w:t>
      </w:r>
    </w:p>
    <w:p w14:paraId="5875D0A6"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Q2: Explain how Spark uses In-Memory Computing to speed up iterative machine learning algorithms compared to disk-based systems.</w:t>
      </w:r>
      <w:r w:rsidRPr="00326454">
        <w:rPr>
          <w:rFonts w:ascii="Aparajita" w:hAnsi="Aparajita" w:cs="Aparajita"/>
          <w:b/>
          <w:bCs/>
          <w:sz w:val="28"/>
          <w:szCs w:val="28"/>
        </w:rPr>
        <w:t> </w:t>
      </w:r>
    </w:p>
    <w:p w14:paraId="5B6D2233" w14:textId="47A8183C" w:rsidR="008D1EF7" w:rsidRPr="00326454" w:rsidRDefault="008D1EF7" w:rsidP="008D1EF7">
      <w:pPr>
        <w:rPr>
          <w:rFonts w:ascii="Aparajita" w:hAnsi="Aparajita" w:cs="Aparajita"/>
          <w:sz w:val="28"/>
          <w:szCs w:val="28"/>
        </w:rPr>
      </w:pPr>
      <w:r w:rsidRPr="00326454">
        <w:rPr>
          <w:rFonts w:ascii="Aparajita" w:hAnsi="Aparajita" w:cs="Aparajita"/>
          <w:sz w:val="28"/>
          <w:szCs w:val="28"/>
        </w:rPr>
        <w:t xml:space="preserve">When </w:t>
      </w:r>
      <w:proofErr w:type="spellStart"/>
      <w:r w:rsidRPr="00326454">
        <w:rPr>
          <w:rFonts w:ascii="Aparajita" w:hAnsi="Aparajita" w:cs="Aparajita"/>
          <w:sz w:val="28"/>
          <w:szCs w:val="28"/>
        </w:rPr>
        <w:t>analyzing</w:t>
      </w:r>
      <w:proofErr w:type="spellEnd"/>
      <w:r w:rsidRPr="00326454">
        <w:rPr>
          <w:rFonts w:ascii="Aparajita" w:hAnsi="Aparajita" w:cs="Aparajita"/>
          <w:sz w:val="28"/>
          <w:szCs w:val="28"/>
        </w:rPr>
        <w:t xml:space="preserve"> the Superstore dataset repeatedly (e.g., calculating sales, profit, and customer trends), Spark can cache the dataset in memory:</w:t>
      </w:r>
      <w:r w:rsidRPr="00326454">
        <w:rPr>
          <w:rFonts w:ascii="Aparajita" w:hAnsi="Aparajita" w:cs="Aparajita"/>
          <w:sz w:val="28"/>
          <w:szCs w:val="28"/>
        </w:rPr>
        <w:t xml:space="preserve"> </w:t>
      </w:r>
    </w:p>
    <w:p w14:paraId="74BCB15E" w14:textId="24420313" w:rsidR="008D1EF7" w:rsidRPr="00326454" w:rsidRDefault="008D1EF7" w:rsidP="008D1EF7">
      <w:pPr>
        <w:rPr>
          <w:rFonts w:ascii="Aparajita" w:hAnsi="Aparajita" w:cs="Aparajita"/>
          <w:sz w:val="28"/>
          <w:szCs w:val="28"/>
        </w:rPr>
      </w:pPr>
      <w:proofErr w:type="spellStart"/>
      <w:proofErr w:type="gramStart"/>
      <w:r w:rsidRPr="00326454">
        <w:rPr>
          <w:rFonts w:ascii="Aparajita" w:hAnsi="Aparajita" w:cs="Aparajita"/>
          <w:sz w:val="28"/>
          <w:szCs w:val="28"/>
        </w:rPr>
        <w:t>df.cache</w:t>
      </w:r>
      <w:proofErr w:type="spellEnd"/>
      <w:proofErr w:type="gramEnd"/>
      <w:r w:rsidRPr="00326454">
        <w:rPr>
          <w:rFonts w:ascii="Aparajita" w:hAnsi="Aparajita" w:cs="Aparajita"/>
          <w:sz w:val="28"/>
          <w:szCs w:val="28"/>
        </w:rPr>
        <w:t>()</w:t>
      </w:r>
    </w:p>
    <w:p w14:paraId="04C5F78A" w14:textId="77777777" w:rsidR="008D1EF7" w:rsidRPr="00326454" w:rsidRDefault="008D1EF7" w:rsidP="008D1EF7">
      <w:pPr>
        <w:rPr>
          <w:rFonts w:ascii="Aparajita" w:hAnsi="Aparajita" w:cs="Aparajita"/>
          <w:sz w:val="28"/>
          <w:szCs w:val="28"/>
        </w:rPr>
      </w:pPr>
      <w:r w:rsidRPr="00326454">
        <w:rPr>
          <w:rFonts w:ascii="Aparajita" w:hAnsi="Aparajita" w:cs="Aparajita"/>
          <w:sz w:val="28"/>
          <w:szCs w:val="28"/>
        </w:rPr>
        <w:t>This avoids repeatedly reading data from disk and improves performance for iterative analytics and machine learning tasks.</w:t>
      </w:r>
    </w:p>
    <w:p w14:paraId="3AD250AA"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 xml:space="preserve">Q3: Write a code snippet to remove all duplicate rows from a </w:t>
      </w:r>
      <w:proofErr w:type="spellStart"/>
      <w:r w:rsidRPr="00326454">
        <w:rPr>
          <w:rFonts w:ascii="Aparajita" w:hAnsi="Aparajita" w:cs="Aparajita"/>
          <w:b/>
          <w:bCs/>
          <w:sz w:val="28"/>
          <w:szCs w:val="28"/>
          <w:lang w:val="en-US"/>
        </w:rPr>
        <w:t>DataFrame</w:t>
      </w:r>
      <w:proofErr w:type="spellEnd"/>
      <w:r w:rsidRPr="00326454">
        <w:rPr>
          <w:rFonts w:ascii="Aparajita" w:hAnsi="Aparajita" w:cs="Aparajita"/>
          <w:b/>
          <w:bCs/>
          <w:sz w:val="28"/>
          <w:szCs w:val="28"/>
          <w:lang w:val="en-US"/>
        </w:rPr>
        <w:t xml:space="preserve"> based on a specific set of columns: </w:t>
      </w:r>
      <w:proofErr w:type="spellStart"/>
      <w:r w:rsidRPr="00326454">
        <w:rPr>
          <w:rFonts w:ascii="Aparajita" w:hAnsi="Aparajita" w:cs="Aparajita"/>
          <w:b/>
          <w:bCs/>
          <w:sz w:val="28"/>
          <w:szCs w:val="28"/>
          <w:lang w:val="en-US"/>
        </w:rPr>
        <w:t>user_id</w:t>
      </w:r>
      <w:proofErr w:type="spellEnd"/>
      <w:r w:rsidRPr="00326454">
        <w:rPr>
          <w:rFonts w:ascii="Aparajita" w:hAnsi="Aparajita" w:cs="Aparajita"/>
          <w:b/>
          <w:bCs/>
          <w:sz w:val="28"/>
          <w:szCs w:val="28"/>
          <w:lang w:val="en-US"/>
        </w:rPr>
        <w:t> and </w:t>
      </w:r>
      <w:proofErr w:type="spellStart"/>
      <w:r w:rsidRPr="00326454">
        <w:rPr>
          <w:rFonts w:ascii="Aparajita" w:hAnsi="Aparajita" w:cs="Aparajita"/>
          <w:b/>
          <w:bCs/>
          <w:sz w:val="28"/>
          <w:szCs w:val="28"/>
          <w:lang w:val="en-US"/>
        </w:rPr>
        <w:t>transaction_date</w:t>
      </w:r>
      <w:proofErr w:type="spellEnd"/>
      <w:r w:rsidRPr="00326454">
        <w:rPr>
          <w:rFonts w:ascii="Aparajita" w:hAnsi="Aparajita" w:cs="Aparajita"/>
          <w:b/>
          <w:bCs/>
          <w:sz w:val="28"/>
          <w:szCs w:val="28"/>
          <w:lang w:val="en-US"/>
        </w:rPr>
        <w:t>.</w:t>
      </w:r>
      <w:r w:rsidRPr="00326454">
        <w:rPr>
          <w:rFonts w:ascii="Aparajita" w:hAnsi="Aparajita" w:cs="Aparajita"/>
          <w:b/>
          <w:bCs/>
          <w:sz w:val="28"/>
          <w:szCs w:val="28"/>
        </w:rPr>
        <w:t> </w:t>
      </w:r>
    </w:p>
    <w:p w14:paraId="631E2D40" w14:textId="7D135AE0"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rPr>
        <w:drawing>
          <wp:inline distT="0" distB="0" distL="0" distR="0" wp14:anchorId="6A9245E6" wp14:editId="44A0FDDC">
            <wp:extent cx="5731510" cy="3093720"/>
            <wp:effectExtent l="0" t="0" r="2540" b="0"/>
            <wp:docPr id="180706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62032" name=""/>
                    <pic:cNvPicPr/>
                  </pic:nvPicPr>
                  <pic:blipFill>
                    <a:blip r:embed="rId5"/>
                    <a:stretch>
                      <a:fillRect/>
                    </a:stretch>
                  </pic:blipFill>
                  <pic:spPr>
                    <a:xfrm>
                      <a:off x="0" y="0"/>
                      <a:ext cx="5731510" cy="3093720"/>
                    </a:xfrm>
                    <a:prstGeom prst="rect">
                      <a:avLst/>
                    </a:prstGeom>
                  </pic:spPr>
                </pic:pic>
              </a:graphicData>
            </a:graphic>
          </wp:inline>
        </w:drawing>
      </w:r>
    </w:p>
    <w:p w14:paraId="45DCB558" w14:textId="6557C253"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rPr>
        <w:lastRenderedPageBreak/>
        <w:drawing>
          <wp:inline distT="0" distB="0" distL="0" distR="0" wp14:anchorId="72C6DE23" wp14:editId="02A775B5">
            <wp:extent cx="5731510" cy="3004820"/>
            <wp:effectExtent l="0" t="0" r="2540" b="5080"/>
            <wp:docPr id="165252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27749" name=""/>
                    <pic:cNvPicPr/>
                  </pic:nvPicPr>
                  <pic:blipFill>
                    <a:blip r:embed="rId6"/>
                    <a:stretch>
                      <a:fillRect/>
                    </a:stretch>
                  </pic:blipFill>
                  <pic:spPr>
                    <a:xfrm>
                      <a:off x="0" y="0"/>
                      <a:ext cx="5731510" cy="3004820"/>
                    </a:xfrm>
                    <a:prstGeom prst="rect">
                      <a:avLst/>
                    </a:prstGeom>
                  </pic:spPr>
                </pic:pic>
              </a:graphicData>
            </a:graphic>
          </wp:inline>
        </w:drawing>
      </w:r>
    </w:p>
    <w:p w14:paraId="31D657EB" w14:textId="77777777" w:rsidR="008D1EF7" w:rsidRPr="00326454" w:rsidRDefault="008D1EF7" w:rsidP="008D1EF7">
      <w:pPr>
        <w:rPr>
          <w:rFonts w:ascii="Aparajita" w:hAnsi="Aparajita" w:cs="Aparajita"/>
          <w:b/>
          <w:bCs/>
          <w:sz w:val="28"/>
          <w:szCs w:val="28"/>
        </w:rPr>
      </w:pPr>
    </w:p>
    <w:p w14:paraId="316D53DD"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 xml:space="preserve">Q4: Given a </w:t>
      </w:r>
      <w:proofErr w:type="spellStart"/>
      <w:r w:rsidRPr="00326454">
        <w:rPr>
          <w:rFonts w:ascii="Aparajita" w:hAnsi="Aparajita" w:cs="Aparajita"/>
          <w:b/>
          <w:bCs/>
          <w:sz w:val="28"/>
          <w:szCs w:val="28"/>
          <w:lang w:val="en-US"/>
        </w:rPr>
        <w:t>DataFrame</w:t>
      </w:r>
      <w:proofErr w:type="spellEnd"/>
      <w:r w:rsidRPr="00326454">
        <w:rPr>
          <w:rFonts w:ascii="Aparajita" w:hAnsi="Aparajita" w:cs="Aparajita"/>
          <w:b/>
          <w:bCs/>
          <w:sz w:val="28"/>
          <w:szCs w:val="28"/>
          <w:lang w:val="en-US"/>
        </w:rPr>
        <w:t> </w:t>
      </w:r>
      <w:proofErr w:type="spellStart"/>
      <w:r w:rsidRPr="00326454">
        <w:rPr>
          <w:rFonts w:ascii="Aparajita" w:hAnsi="Aparajita" w:cs="Aparajita"/>
          <w:b/>
          <w:bCs/>
          <w:sz w:val="28"/>
          <w:szCs w:val="28"/>
          <w:lang w:val="en-US"/>
        </w:rPr>
        <w:t>df_sales</w:t>
      </w:r>
      <w:proofErr w:type="spellEnd"/>
      <w:r w:rsidRPr="00326454">
        <w:rPr>
          <w:rFonts w:ascii="Aparajita" w:hAnsi="Aparajita" w:cs="Aparajita"/>
          <w:b/>
          <w:bCs/>
          <w:sz w:val="28"/>
          <w:szCs w:val="28"/>
          <w:lang w:val="en-US"/>
        </w:rPr>
        <w:t>, write a query to filter for rows where the region is 'West' and then group by </w:t>
      </w:r>
      <w:proofErr w:type="spellStart"/>
      <w:r w:rsidRPr="00326454">
        <w:rPr>
          <w:rFonts w:ascii="Aparajita" w:hAnsi="Aparajita" w:cs="Aparajita"/>
          <w:b/>
          <w:bCs/>
          <w:sz w:val="28"/>
          <w:szCs w:val="28"/>
          <w:lang w:val="en-US"/>
        </w:rPr>
        <w:t>product_category</w:t>
      </w:r>
      <w:proofErr w:type="spellEnd"/>
      <w:r w:rsidRPr="00326454">
        <w:rPr>
          <w:rFonts w:ascii="Aparajita" w:hAnsi="Aparajita" w:cs="Aparajita"/>
          <w:b/>
          <w:bCs/>
          <w:sz w:val="28"/>
          <w:szCs w:val="28"/>
          <w:lang w:val="en-US"/>
        </w:rPr>
        <w:t> to find the average </w:t>
      </w:r>
      <w:proofErr w:type="spellStart"/>
      <w:r w:rsidRPr="00326454">
        <w:rPr>
          <w:rFonts w:ascii="Aparajita" w:hAnsi="Aparajita" w:cs="Aparajita"/>
          <w:b/>
          <w:bCs/>
          <w:sz w:val="28"/>
          <w:szCs w:val="28"/>
          <w:lang w:val="en-US"/>
        </w:rPr>
        <w:t>sale_amount</w:t>
      </w:r>
      <w:proofErr w:type="spellEnd"/>
      <w:r w:rsidRPr="00326454">
        <w:rPr>
          <w:rFonts w:ascii="Aparajita" w:hAnsi="Aparajita" w:cs="Aparajita"/>
          <w:b/>
          <w:bCs/>
          <w:sz w:val="28"/>
          <w:szCs w:val="28"/>
          <w:lang w:val="en-US"/>
        </w:rPr>
        <w:t>.</w:t>
      </w:r>
      <w:r w:rsidRPr="00326454">
        <w:rPr>
          <w:rFonts w:ascii="Aparajita" w:hAnsi="Aparajita" w:cs="Aparajita"/>
          <w:b/>
          <w:bCs/>
          <w:sz w:val="28"/>
          <w:szCs w:val="28"/>
        </w:rPr>
        <w:t> </w:t>
      </w:r>
    </w:p>
    <w:p w14:paraId="1CFF7070" w14:textId="0483A293" w:rsidR="00221146" w:rsidRPr="00326454" w:rsidRDefault="00221146" w:rsidP="008D1EF7">
      <w:pPr>
        <w:rPr>
          <w:rFonts w:ascii="Aparajita" w:hAnsi="Aparajita" w:cs="Aparajita"/>
          <w:sz w:val="28"/>
          <w:szCs w:val="28"/>
        </w:rPr>
      </w:pPr>
      <w:r w:rsidRPr="00326454">
        <w:rPr>
          <w:rFonts w:ascii="Aparajita" w:hAnsi="Aparajita" w:cs="Aparajita"/>
          <w:sz w:val="28"/>
          <w:szCs w:val="28"/>
        </w:rPr>
        <w:t>This identifies how different product categories perform in the West region by calculating their average sales.</w:t>
      </w:r>
    </w:p>
    <w:p w14:paraId="606A6C70" w14:textId="30ADF929" w:rsidR="00221146" w:rsidRPr="00326454" w:rsidRDefault="00221146" w:rsidP="008D1EF7">
      <w:pPr>
        <w:rPr>
          <w:rFonts w:ascii="Aparajita" w:hAnsi="Aparajita" w:cs="Aparajita"/>
          <w:b/>
          <w:bCs/>
          <w:sz w:val="28"/>
          <w:szCs w:val="28"/>
        </w:rPr>
      </w:pPr>
      <w:r w:rsidRPr="00326454">
        <w:rPr>
          <w:rFonts w:ascii="Aparajita" w:hAnsi="Aparajita" w:cs="Aparajita"/>
          <w:b/>
          <w:bCs/>
          <w:sz w:val="28"/>
          <w:szCs w:val="28"/>
        </w:rPr>
        <w:drawing>
          <wp:inline distT="0" distB="0" distL="0" distR="0" wp14:anchorId="1D3C60A1" wp14:editId="1B3C84E9">
            <wp:extent cx="5731510" cy="3056890"/>
            <wp:effectExtent l="0" t="0" r="2540" b="0"/>
            <wp:docPr id="24993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6665" name=""/>
                    <pic:cNvPicPr/>
                  </pic:nvPicPr>
                  <pic:blipFill>
                    <a:blip r:embed="rId7"/>
                    <a:stretch>
                      <a:fillRect/>
                    </a:stretch>
                  </pic:blipFill>
                  <pic:spPr>
                    <a:xfrm>
                      <a:off x="0" y="0"/>
                      <a:ext cx="5731510" cy="3056890"/>
                    </a:xfrm>
                    <a:prstGeom prst="rect">
                      <a:avLst/>
                    </a:prstGeom>
                  </pic:spPr>
                </pic:pic>
              </a:graphicData>
            </a:graphic>
          </wp:inline>
        </w:drawing>
      </w:r>
    </w:p>
    <w:p w14:paraId="612C6BE0" w14:textId="77777777" w:rsidR="00221146" w:rsidRPr="00326454" w:rsidRDefault="00221146" w:rsidP="008D1EF7">
      <w:pPr>
        <w:rPr>
          <w:rFonts w:ascii="Aparajita" w:hAnsi="Aparajita" w:cs="Aparajita"/>
          <w:b/>
          <w:bCs/>
          <w:sz w:val="28"/>
          <w:szCs w:val="28"/>
          <w:lang w:val="en-US"/>
        </w:rPr>
      </w:pPr>
    </w:p>
    <w:p w14:paraId="4B0C0DA5" w14:textId="77777777" w:rsidR="00221146" w:rsidRPr="00326454" w:rsidRDefault="00221146" w:rsidP="008D1EF7">
      <w:pPr>
        <w:rPr>
          <w:rFonts w:ascii="Aparajita" w:hAnsi="Aparajita" w:cs="Aparajita"/>
          <w:b/>
          <w:bCs/>
          <w:sz w:val="28"/>
          <w:szCs w:val="28"/>
          <w:lang w:val="en-US"/>
        </w:rPr>
      </w:pPr>
    </w:p>
    <w:p w14:paraId="0EBB6B5A" w14:textId="77777777" w:rsidR="00221146" w:rsidRPr="00326454" w:rsidRDefault="00221146" w:rsidP="008D1EF7">
      <w:pPr>
        <w:rPr>
          <w:rFonts w:ascii="Aparajita" w:hAnsi="Aparajita" w:cs="Aparajita"/>
          <w:b/>
          <w:bCs/>
          <w:sz w:val="28"/>
          <w:szCs w:val="28"/>
          <w:lang w:val="en-US"/>
        </w:rPr>
      </w:pPr>
    </w:p>
    <w:p w14:paraId="4A371169" w14:textId="28743FAC"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lastRenderedPageBreak/>
        <w:t>Q5: What is the difference between .</w:t>
      </w:r>
      <w:proofErr w:type="spellStart"/>
      <w:proofErr w:type="gramStart"/>
      <w:r w:rsidRPr="00326454">
        <w:rPr>
          <w:rFonts w:ascii="Aparajita" w:hAnsi="Aparajita" w:cs="Aparajita"/>
          <w:b/>
          <w:bCs/>
          <w:sz w:val="28"/>
          <w:szCs w:val="28"/>
          <w:lang w:val="en-US"/>
        </w:rPr>
        <w:t>na.drop</w:t>
      </w:r>
      <w:proofErr w:type="spellEnd"/>
      <w:proofErr w:type="gramEnd"/>
      <w:r w:rsidRPr="00326454">
        <w:rPr>
          <w:rFonts w:ascii="Aparajita" w:hAnsi="Aparajita" w:cs="Aparajita"/>
          <w:b/>
          <w:bCs/>
          <w:sz w:val="28"/>
          <w:szCs w:val="28"/>
          <w:lang w:val="en-US"/>
        </w:rPr>
        <w:t>() and .</w:t>
      </w:r>
      <w:proofErr w:type="spellStart"/>
      <w:proofErr w:type="gramStart"/>
      <w:r w:rsidRPr="00326454">
        <w:rPr>
          <w:rFonts w:ascii="Aparajita" w:hAnsi="Aparajita" w:cs="Aparajita"/>
          <w:b/>
          <w:bCs/>
          <w:sz w:val="28"/>
          <w:szCs w:val="28"/>
          <w:lang w:val="en-US"/>
        </w:rPr>
        <w:t>na.fill</w:t>
      </w:r>
      <w:proofErr w:type="spellEnd"/>
      <w:proofErr w:type="gramEnd"/>
      <w:r w:rsidRPr="00326454">
        <w:rPr>
          <w:rFonts w:ascii="Aparajita" w:hAnsi="Aparajita" w:cs="Aparajita"/>
          <w:b/>
          <w:bCs/>
          <w:sz w:val="28"/>
          <w:szCs w:val="28"/>
          <w:lang w:val="en-US"/>
        </w:rPr>
        <w:t>()? Provide a code example of filling null values in a status column with the string 'Unknown'.</w:t>
      </w:r>
      <w:r w:rsidRPr="00326454">
        <w:rPr>
          <w:rFonts w:ascii="Aparajita" w:hAnsi="Aparajita" w:cs="Aparajita"/>
          <w:b/>
          <w:bCs/>
          <w:sz w:val="28"/>
          <w:szCs w:val="28"/>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315"/>
      </w:tblGrid>
      <w:tr w:rsidR="00221146" w:rsidRPr="00326454" w14:paraId="378734F6" w14:textId="77777777">
        <w:trPr>
          <w:tblHeader/>
          <w:tblCellSpacing w:w="15" w:type="dxa"/>
        </w:trPr>
        <w:tc>
          <w:tcPr>
            <w:tcW w:w="0" w:type="auto"/>
            <w:vAlign w:val="center"/>
            <w:hideMark/>
          </w:tcPr>
          <w:p w14:paraId="2C685A25" w14:textId="77777777" w:rsidR="00221146" w:rsidRPr="00326454" w:rsidRDefault="00221146" w:rsidP="00221146">
            <w:pPr>
              <w:rPr>
                <w:rFonts w:ascii="Aparajita" w:hAnsi="Aparajita" w:cs="Aparajita"/>
                <w:b/>
                <w:bCs/>
                <w:sz w:val="28"/>
                <w:szCs w:val="28"/>
              </w:rPr>
            </w:pPr>
            <w:r w:rsidRPr="00326454">
              <w:rPr>
                <w:rFonts w:ascii="Aparajita" w:hAnsi="Aparajita" w:cs="Aparajita"/>
                <w:b/>
                <w:bCs/>
                <w:sz w:val="28"/>
                <w:szCs w:val="28"/>
              </w:rPr>
              <w:t>Method</w:t>
            </w:r>
          </w:p>
        </w:tc>
        <w:tc>
          <w:tcPr>
            <w:tcW w:w="0" w:type="auto"/>
            <w:vAlign w:val="center"/>
            <w:hideMark/>
          </w:tcPr>
          <w:p w14:paraId="3A5705D3" w14:textId="276DECAB" w:rsidR="00221146" w:rsidRPr="00326454" w:rsidRDefault="00221146" w:rsidP="00221146">
            <w:pPr>
              <w:rPr>
                <w:rFonts w:ascii="Aparajita" w:hAnsi="Aparajita" w:cs="Aparajita"/>
                <w:b/>
                <w:bCs/>
                <w:sz w:val="28"/>
                <w:szCs w:val="28"/>
              </w:rPr>
            </w:pPr>
            <w:r w:rsidRPr="00326454">
              <w:rPr>
                <w:rFonts w:ascii="Aparajita" w:hAnsi="Aparajita" w:cs="Aparajita"/>
                <w:b/>
                <w:bCs/>
                <w:sz w:val="28"/>
                <w:szCs w:val="28"/>
              </w:rPr>
              <w:t xml:space="preserve">        </w:t>
            </w:r>
            <w:r w:rsidRPr="00326454">
              <w:rPr>
                <w:rFonts w:ascii="Aparajita" w:hAnsi="Aparajita" w:cs="Aparajita"/>
                <w:b/>
                <w:bCs/>
                <w:sz w:val="28"/>
                <w:szCs w:val="28"/>
              </w:rPr>
              <w:t>Purpose</w:t>
            </w:r>
          </w:p>
        </w:tc>
      </w:tr>
    </w:tbl>
    <w:p w14:paraId="59079BE1" w14:textId="77777777" w:rsidR="00221146" w:rsidRPr="00326454" w:rsidRDefault="00221146" w:rsidP="00221146">
      <w:pPr>
        <w:rPr>
          <w:rFonts w:ascii="Aparajita" w:hAnsi="Aparajita" w:cs="Aparajita"/>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3737"/>
      </w:tblGrid>
      <w:tr w:rsidR="00221146" w:rsidRPr="00326454" w14:paraId="0AF27D77" w14:textId="77777777">
        <w:trPr>
          <w:tblCellSpacing w:w="15" w:type="dxa"/>
        </w:trPr>
        <w:tc>
          <w:tcPr>
            <w:tcW w:w="0" w:type="auto"/>
            <w:vAlign w:val="center"/>
            <w:hideMark/>
          </w:tcPr>
          <w:p w14:paraId="13F3F0C4" w14:textId="77777777" w:rsidR="00221146" w:rsidRPr="00326454" w:rsidRDefault="00221146" w:rsidP="00221146">
            <w:pPr>
              <w:rPr>
                <w:rFonts w:ascii="Aparajita" w:hAnsi="Aparajita" w:cs="Aparajita"/>
                <w:sz w:val="28"/>
                <w:szCs w:val="28"/>
              </w:rPr>
            </w:pPr>
            <w:r w:rsidRPr="00326454">
              <w:rPr>
                <w:rFonts w:ascii="Aparajita" w:hAnsi="Aparajita" w:cs="Aparajita"/>
                <w:sz w:val="28"/>
                <w:szCs w:val="28"/>
              </w:rPr>
              <w:t>.</w:t>
            </w:r>
            <w:proofErr w:type="spellStart"/>
            <w:proofErr w:type="gramStart"/>
            <w:r w:rsidRPr="00326454">
              <w:rPr>
                <w:rFonts w:ascii="Aparajita" w:hAnsi="Aparajita" w:cs="Aparajita"/>
                <w:sz w:val="28"/>
                <w:szCs w:val="28"/>
              </w:rPr>
              <w:t>na.drop</w:t>
            </w:r>
            <w:proofErr w:type="spellEnd"/>
            <w:proofErr w:type="gramEnd"/>
            <w:r w:rsidRPr="00326454">
              <w:rPr>
                <w:rFonts w:ascii="Aparajita" w:hAnsi="Aparajita" w:cs="Aparajita"/>
                <w:sz w:val="28"/>
                <w:szCs w:val="28"/>
              </w:rPr>
              <w:t>()</w:t>
            </w:r>
          </w:p>
        </w:tc>
        <w:tc>
          <w:tcPr>
            <w:tcW w:w="0" w:type="auto"/>
            <w:vAlign w:val="center"/>
            <w:hideMark/>
          </w:tcPr>
          <w:p w14:paraId="10684382" w14:textId="4AB05CC9" w:rsidR="00221146" w:rsidRPr="00326454" w:rsidRDefault="00221146" w:rsidP="00221146">
            <w:pPr>
              <w:rPr>
                <w:rFonts w:ascii="Aparajita" w:hAnsi="Aparajita" w:cs="Aparajita"/>
                <w:sz w:val="28"/>
                <w:szCs w:val="28"/>
              </w:rPr>
            </w:pPr>
            <w:r w:rsidRPr="00326454">
              <w:rPr>
                <w:rFonts w:ascii="Aparajita" w:hAnsi="Aparajita" w:cs="Aparajita"/>
                <w:sz w:val="28"/>
                <w:szCs w:val="28"/>
              </w:rPr>
              <w:t xml:space="preserve">     </w:t>
            </w:r>
            <w:r w:rsidRPr="00326454">
              <w:rPr>
                <w:rFonts w:ascii="Aparajita" w:hAnsi="Aparajita" w:cs="Aparajita"/>
                <w:sz w:val="28"/>
                <w:szCs w:val="28"/>
              </w:rPr>
              <w:t>Removes rows containing null values</w:t>
            </w:r>
          </w:p>
        </w:tc>
      </w:tr>
    </w:tbl>
    <w:p w14:paraId="13C3EA4B" w14:textId="77777777" w:rsidR="00221146" w:rsidRPr="00326454" w:rsidRDefault="00221146" w:rsidP="00221146">
      <w:pPr>
        <w:rPr>
          <w:rFonts w:ascii="Aparajita" w:hAnsi="Aparajita" w:cs="Aparajita"/>
          <w:vanish/>
          <w:sz w:val="28"/>
          <w:szCs w:val="28"/>
        </w:rPr>
      </w:pPr>
    </w:p>
    <w:tbl>
      <w:tblPr>
        <w:tblW w:w="5628" w:type="dxa"/>
        <w:tblCellSpacing w:w="15" w:type="dxa"/>
        <w:tblCellMar>
          <w:top w:w="15" w:type="dxa"/>
          <w:left w:w="15" w:type="dxa"/>
          <w:bottom w:w="15" w:type="dxa"/>
          <w:right w:w="15" w:type="dxa"/>
        </w:tblCellMar>
        <w:tblLook w:val="04A0" w:firstRow="1" w:lastRow="0" w:firstColumn="1" w:lastColumn="0" w:noHBand="0" w:noVBand="1"/>
      </w:tblPr>
      <w:tblGrid>
        <w:gridCol w:w="857"/>
        <w:gridCol w:w="4771"/>
      </w:tblGrid>
      <w:tr w:rsidR="00221146" w:rsidRPr="00326454" w14:paraId="3B825810" w14:textId="77777777" w:rsidTr="00221146">
        <w:trPr>
          <w:trHeight w:val="117"/>
          <w:tblCellSpacing w:w="15" w:type="dxa"/>
        </w:trPr>
        <w:tc>
          <w:tcPr>
            <w:tcW w:w="0" w:type="auto"/>
            <w:vAlign w:val="center"/>
            <w:hideMark/>
          </w:tcPr>
          <w:p w14:paraId="5DFFEB3A" w14:textId="77777777" w:rsidR="00221146" w:rsidRPr="00326454" w:rsidRDefault="00221146" w:rsidP="00221146">
            <w:pPr>
              <w:rPr>
                <w:rFonts w:ascii="Aparajita" w:hAnsi="Aparajita" w:cs="Aparajita"/>
                <w:sz w:val="28"/>
                <w:szCs w:val="28"/>
              </w:rPr>
            </w:pPr>
            <w:r w:rsidRPr="00326454">
              <w:rPr>
                <w:rFonts w:ascii="Aparajita" w:hAnsi="Aparajita" w:cs="Aparajita"/>
                <w:sz w:val="28"/>
                <w:szCs w:val="28"/>
              </w:rPr>
              <w:t>.</w:t>
            </w:r>
            <w:proofErr w:type="spellStart"/>
            <w:proofErr w:type="gramStart"/>
            <w:r w:rsidRPr="00326454">
              <w:rPr>
                <w:rFonts w:ascii="Aparajita" w:hAnsi="Aparajita" w:cs="Aparajita"/>
                <w:sz w:val="28"/>
                <w:szCs w:val="28"/>
              </w:rPr>
              <w:t>na.fill</w:t>
            </w:r>
            <w:proofErr w:type="spellEnd"/>
            <w:proofErr w:type="gramEnd"/>
            <w:r w:rsidRPr="00326454">
              <w:rPr>
                <w:rFonts w:ascii="Aparajita" w:hAnsi="Aparajita" w:cs="Aparajita"/>
                <w:sz w:val="28"/>
                <w:szCs w:val="28"/>
              </w:rPr>
              <w:t>()</w:t>
            </w:r>
          </w:p>
        </w:tc>
        <w:tc>
          <w:tcPr>
            <w:tcW w:w="0" w:type="auto"/>
            <w:vAlign w:val="center"/>
            <w:hideMark/>
          </w:tcPr>
          <w:p w14:paraId="3DF001D0" w14:textId="6F1EEEE9" w:rsidR="00221146" w:rsidRPr="00326454" w:rsidRDefault="00221146" w:rsidP="00221146">
            <w:pPr>
              <w:rPr>
                <w:rFonts w:ascii="Aparajita" w:hAnsi="Aparajita" w:cs="Aparajita"/>
                <w:sz w:val="28"/>
                <w:szCs w:val="28"/>
              </w:rPr>
            </w:pPr>
            <w:r w:rsidRPr="00326454">
              <w:rPr>
                <w:rFonts w:ascii="Aparajita" w:hAnsi="Aparajita" w:cs="Aparajita"/>
                <w:sz w:val="28"/>
                <w:szCs w:val="28"/>
              </w:rPr>
              <w:t xml:space="preserve">          </w:t>
            </w:r>
            <w:r w:rsidRPr="00326454">
              <w:rPr>
                <w:rFonts w:ascii="Aparajita" w:hAnsi="Aparajita" w:cs="Aparajita"/>
                <w:sz w:val="28"/>
                <w:szCs w:val="28"/>
              </w:rPr>
              <w:t>Replaces null values with a specified value</w:t>
            </w:r>
          </w:p>
        </w:tc>
      </w:tr>
      <w:tr w:rsidR="00221146" w:rsidRPr="00326454" w14:paraId="20C35B4F" w14:textId="77777777" w:rsidTr="00221146">
        <w:trPr>
          <w:trHeight w:val="147"/>
          <w:tblCellSpacing w:w="15" w:type="dxa"/>
        </w:trPr>
        <w:tc>
          <w:tcPr>
            <w:tcW w:w="0" w:type="auto"/>
            <w:vAlign w:val="center"/>
          </w:tcPr>
          <w:p w14:paraId="759FF839" w14:textId="77777777" w:rsidR="00221146" w:rsidRPr="00326454" w:rsidRDefault="00221146" w:rsidP="00221146">
            <w:pPr>
              <w:rPr>
                <w:rFonts w:ascii="Aparajita" w:hAnsi="Aparajita" w:cs="Aparajita"/>
                <w:sz w:val="28"/>
                <w:szCs w:val="28"/>
              </w:rPr>
            </w:pPr>
          </w:p>
        </w:tc>
        <w:tc>
          <w:tcPr>
            <w:tcW w:w="0" w:type="auto"/>
            <w:vAlign w:val="center"/>
          </w:tcPr>
          <w:p w14:paraId="1502A011" w14:textId="77777777" w:rsidR="00221146" w:rsidRPr="00326454" w:rsidRDefault="00221146" w:rsidP="00221146">
            <w:pPr>
              <w:rPr>
                <w:rFonts w:ascii="Aparajita" w:hAnsi="Aparajita" w:cs="Aparajita"/>
                <w:sz w:val="28"/>
                <w:szCs w:val="28"/>
              </w:rPr>
            </w:pPr>
          </w:p>
        </w:tc>
      </w:tr>
    </w:tbl>
    <w:p w14:paraId="3DA3D7F7"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 xml:space="preserve">Q6: Write a query to find the total count of records for each city in a </w:t>
      </w:r>
      <w:proofErr w:type="spellStart"/>
      <w:r w:rsidRPr="00326454">
        <w:rPr>
          <w:rFonts w:ascii="Aparajita" w:hAnsi="Aparajita" w:cs="Aparajita"/>
          <w:b/>
          <w:bCs/>
          <w:sz w:val="28"/>
          <w:szCs w:val="28"/>
          <w:lang w:val="en-US"/>
        </w:rPr>
        <w:t>DataFrame</w:t>
      </w:r>
      <w:proofErr w:type="spellEnd"/>
      <w:r w:rsidRPr="00326454">
        <w:rPr>
          <w:rFonts w:ascii="Aparajita" w:hAnsi="Aparajita" w:cs="Aparajita"/>
          <w:b/>
          <w:bCs/>
          <w:sz w:val="28"/>
          <w:szCs w:val="28"/>
          <w:lang w:val="en-US"/>
        </w:rPr>
        <w:t>, but only for cities where the count is greater than 100.</w:t>
      </w:r>
      <w:r w:rsidRPr="00326454">
        <w:rPr>
          <w:rFonts w:ascii="Aparajita" w:hAnsi="Aparajita" w:cs="Aparajita"/>
          <w:b/>
          <w:bCs/>
          <w:sz w:val="28"/>
          <w:szCs w:val="28"/>
        </w:rPr>
        <w:t> </w:t>
      </w:r>
    </w:p>
    <w:p w14:paraId="331B37AA" w14:textId="2D5C3F15" w:rsidR="00221146" w:rsidRPr="00326454" w:rsidRDefault="00221146" w:rsidP="008D1EF7">
      <w:pPr>
        <w:rPr>
          <w:rFonts w:ascii="Aparajita" w:hAnsi="Aparajita" w:cs="Aparajita"/>
          <w:sz w:val="28"/>
          <w:szCs w:val="28"/>
        </w:rPr>
      </w:pPr>
      <w:r w:rsidRPr="00326454">
        <w:rPr>
          <w:rFonts w:ascii="Aparajita" w:hAnsi="Aparajita" w:cs="Aparajita"/>
          <w:sz w:val="28"/>
          <w:szCs w:val="28"/>
        </w:rPr>
        <w:t>This helps identify high-demand cities that generate significant order volumes.</w:t>
      </w:r>
      <w:r w:rsidRPr="00326454">
        <w:rPr>
          <w:rFonts w:ascii="Aparajita" w:hAnsi="Aparajita" w:cs="Aparajita"/>
          <w:b/>
          <w:bCs/>
          <w:sz w:val="28"/>
          <w:szCs w:val="28"/>
        </w:rPr>
        <w:drawing>
          <wp:inline distT="0" distB="0" distL="0" distR="0" wp14:anchorId="2F115C06" wp14:editId="638799DC">
            <wp:extent cx="5731510" cy="3003550"/>
            <wp:effectExtent l="0" t="0" r="2540" b="6350"/>
            <wp:docPr id="58201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17518" name=""/>
                    <pic:cNvPicPr/>
                  </pic:nvPicPr>
                  <pic:blipFill>
                    <a:blip r:embed="rId8"/>
                    <a:stretch>
                      <a:fillRect/>
                    </a:stretch>
                  </pic:blipFill>
                  <pic:spPr>
                    <a:xfrm>
                      <a:off x="0" y="0"/>
                      <a:ext cx="5731510" cy="3003550"/>
                    </a:xfrm>
                    <a:prstGeom prst="rect">
                      <a:avLst/>
                    </a:prstGeom>
                  </pic:spPr>
                </pic:pic>
              </a:graphicData>
            </a:graphic>
          </wp:inline>
        </w:drawing>
      </w:r>
    </w:p>
    <w:p w14:paraId="3C712EE8" w14:textId="77777777" w:rsidR="00221146" w:rsidRPr="00326454" w:rsidRDefault="00221146" w:rsidP="008D1EF7">
      <w:pPr>
        <w:rPr>
          <w:rFonts w:ascii="Aparajita" w:hAnsi="Aparajita" w:cs="Aparajita"/>
          <w:b/>
          <w:bCs/>
          <w:sz w:val="28"/>
          <w:szCs w:val="28"/>
          <w:lang w:val="en-US"/>
        </w:rPr>
      </w:pPr>
    </w:p>
    <w:p w14:paraId="51A0EB02" w14:textId="53CB61BB"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 xml:space="preserve">Q7: How does the immutability of Spark </w:t>
      </w:r>
      <w:proofErr w:type="spellStart"/>
      <w:r w:rsidRPr="00326454">
        <w:rPr>
          <w:rFonts w:ascii="Aparajita" w:hAnsi="Aparajita" w:cs="Aparajita"/>
          <w:b/>
          <w:bCs/>
          <w:sz w:val="28"/>
          <w:szCs w:val="28"/>
          <w:lang w:val="en-US"/>
        </w:rPr>
        <w:t>DataFrames</w:t>
      </w:r>
      <w:proofErr w:type="spellEnd"/>
      <w:r w:rsidRPr="00326454">
        <w:rPr>
          <w:rFonts w:ascii="Aparajita" w:hAnsi="Aparajita" w:cs="Aparajita"/>
          <w:b/>
          <w:bCs/>
          <w:sz w:val="28"/>
          <w:szCs w:val="28"/>
          <w:lang w:val="en-US"/>
        </w:rPr>
        <w:t xml:space="preserve"> affect how you perform "data cleaning" steps like dropping columns or renaming them?</w:t>
      </w:r>
      <w:r w:rsidRPr="00326454">
        <w:rPr>
          <w:rFonts w:ascii="Aparajita" w:hAnsi="Aparajita" w:cs="Aparajita"/>
          <w:b/>
          <w:bCs/>
          <w:sz w:val="28"/>
          <w:szCs w:val="28"/>
        </w:rPr>
        <w:t> </w:t>
      </w:r>
    </w:p>
    <w:p w14:paraId="5EA34C74" w14:textId="77777777" w:rsidR="00221146" w:rsidRPr="00326454" w:rsidRDefault="00221146" w:rsidP="00221146">
      <w:pPr>
        <w:rPr>
          <w:rFonts w:ascii="Aparajita" w:hAnsi="Aparajita" w:cs="Aparajita"/>
          <w:sz w:val="28"/>
          <w:szCs w:val="28"/>
        </w:rPr>
      </w:pPr>
      <w:r w:rsidRPr="00326454">
        <w:rPr>
          <w:rFonts w:ascii="Aparajita" w:hAnsi="Aparajita" w:cs="Aparajita"/>
          <w:sz w:val="28"/>
          <w:szCs w:val="28"/>
        </w:rPr>
        <w:t xml:space="preserve">Spark </w:t>
      </w:r>
      <w:proofErr w:type="spellStart"/>
      <w:r w:rsidRPr="00326454">
        <w:rPr>
          <w:rFonts w:ascii="Aparajita" w:hAnsi="Aparajita" w:cs="Aparajita"/>
          <w:sz w:val="28"/>
          <w:szCs w:val="28"/>
        </w:rPr>
        <w:t>DataFrames</w:t>
      </w:r>
      <w:proofErr w:type="spellEnd"/>
      <w:r w:rsidRPr="00326454">
        <w:rPr>
          <w:rFonts w:ascii="Aparajita" w:hAnsi="Aparajita" w:cs="Aparajita"/>
          <w:sz w:val="28"/>
          <w:szCs w:val="28"/>
        </w:rPr>
        <w:t xml:space="preserve"> are immutable. Dropping the </w:t>
      </w:r>
      <w:r w:rsidRPr="00326454">
        <w:rPr>
          <w:rFonts w:ascii="Aparajita" w:hAnsi="Aparajita" w:cs="Aparajita"/>
          <w:b/>
          <w:bCs/>
          <w:sz w:val="28"/>
          <w:szCs w:val="28"/>
        </w:rPr>
        <w:t>Postal Code</w:t>
      </w:r>
      <w:r w:rsidRPr="00326454">
        <w:rPr>
          <w:rFonts w:ascii="Aparajita" w:hAnsi="Aparajita" w:cs="Aparajita"/>
          <w:sz w:val="28"/>
          <w:szCs w:val="28"/>
        </w:rPr>
        <w:t xml:space="preserve"> column creates a new </w:t>
      </w:r>
      <w:proofErr w:type="spellStart"/>
      <w:r w:rsidRPr="00326454">
        <w:rPr>
          <w:rFonts w:ascii="Aparajita" w:hAnsi="Aparajita" w:cs="Aparajita"/>
          <w:sz w:val="28"/>
          <w:szCs w:val="28"/>
        </w:rPr>
        <w:t>DataFrame</w:t>
      </w:r>
      <w:proofErr w:type="spellEnd"/>
      <w:r w:rsidRPr="00326454">
        <w:rPr>
          <w:rFonts w:ascii="Aparajita" w:hAnsi="Aparajita" w:cs="Aparajita"/>
          <w:sz w:val="28"/>
          <w:szCs w:val="28"/>
        </w:rPr>
        <w:t xml:space="preserve"> while the original dataset remains unchanged.</w:t>
      </w:r>
    </w:p>
    <w:p w14:paraId="1EDF5212" w14:textId="3B94E2F5" w:rsidR="00221146" w:rsidRPr="00326454" w:rsidRDefault="00221146" w:rsidP="008D1EF7">
      <w:pPr>
        <w:rPr>
          <w:rFonts w:ascii="Aparajita" w:hAnsi="Aparajita" w:cs="Aparajita"/>
          <w:sz w:val="28"/>
          <w:szCs w:val="28"/>
        </w:rPr>
      </w:pPr>
      <w:r w:rsidRPr="00326454">
        <w:rPr>
          <w:rFonts w:ascii="Aparajita" w:hAnsi="Aparajita" w:cs="Aparajita"/>
          <w:sz w:val="28"/>
          <w:szCs w:val="28"/>
        </w:rPr>
        <w:lastRenderedPageBreak/>
        <w:drawing>
          <wp:inline distT="0" distB="0" distL="0" distR="0" wp14:anchorId="59D39E41" wp14:editId="6B7BD6B0">
            <wp:extent cx="5731510" cy="2955925"/>
            <wp:effectExtent l="0" t="0" r="2540" b="0"/>
            <wp:docPr id="67363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33925" name=""/>
                    <pic:cNvPicPr/>
                  </pic:nvPicPr>
                  <pic:blipFill>
                    <a:blip r:embed="rId9"/>
                    <a:stretch>
                      <a:fillRect/>
                    </a:stretch>
                  </pic:blipFill>
                  <pic:spPr>
                    <a:xfrm>
                      <a:off x="0" y="0"/>
                      <a:ext cx="5731510" cy="2955925"/>
                    </a:xfrm>
                    <a:prstGeom prst="rect">
                      <a:avLst/>
                    </a:prstGeom>
                  </pic:spPr>
                </pic:pic>
              </a:graphicData>
            </a:graphic>
          </wp:inline>
        </w:drawing>
      </w:r>
    </w:p>
    <w:p w14:paraId="2564821F"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Q8: Write a Spark command to filter a dataset for rows where the age is between 18 and 30 (inclusive) and the subscription is 'Premium'.</w:t>
      </w:r>
      <w:r w:rsidRPr="00326454">
        <w:rPr>
          <w:rFonts w:ascii="Aparajita" w:hAnsi="Aparajita" w:cs="Aparajita"/>
          <w:b/>
          <w:bCs/>
          <w:sz w:val="28"/>
          <w:szCs w:val="28"/>
        </w:rPr>
        <w:t> </w:t>
      </w:r>
    </w:p>
    <w:p w14:paraId="4BBC5E1E" w14:textId="573A3AAB" w:rsidR="00221146" w:rsidRPr="00326454" w:rsidRDefault="00221146" w:rsidP="008D1EF7">
      <w:pPr>
        <w:rPr>
          <w:rFonts w:ascii="Aparajita" w:hAnsi="Aparajita" w:cs="Aparajita"/>
          <w:sz w:val="28"/>
          <w:szCs w:val="28"/>
        </w:rPr>
      </w:pPr>
      <w:r w:rsidRPr="00326454">
        <w:rPr>
          <w:rFonts w:ascii="Aparajita" w:hAnsi="Aparajita" w:cs="Aparajita"/>
          <w:sz w:val="28"/>
          <w:szCs w:val="28"/>
        </w:rPr>
        <w:t xml:space="preserve">The dataset does not contain </w:t>
      </w:r>
      <w:r w:rsidRPr="00326454">
        <w:rPr>
          <w:rFonts w:ascii="Aparajita" w:hAnsi="Aparajita" w:cs="Aparajita"/>
          <w:b/>
          <w:bCs/>
          <w:sz w:val="28"/>
          <w:szCs w:val="28"/>
        </w:rPr>
        <w:t>Age</w:t>
      </w:r>
      <w:r w:rsidRPr="00326454">
        <w:rPr>
          <w:rFonts w:ascii="Aparajita" w:hAnsi="Aparajita" w:cs="Aparajita"/>
          <w:sz w:val="28"/>
          <w:szCs w:val="28"/>
        </w:rPr>
        <w:t xml:space="preserve"> or </w:t>
      </w:r>
      <w:r w:rsidRPr="00326454">
        <w:rPr>
          <w:rFonts w:ascii="Aparajita" w:hAnsi="Aparajita" w:cs="Aparajita"/>
          <w:b/>
          <w:bCs/>
          <w:sz w:val="28"/>
          <w:szCs w:val="28"/>
        </w:rPr>
        <w:t>Subscription</w:t>
      </w:r>
      <w:r w:rsidRPr="00326454">
        <w:rPr>
          <w:rFonts w:ascii="Aparajita" w:hAnsi="Aparajita" w:cs="Aparajita"/>
          <w:sz w:val="28"/>
          <w:szCs w:val="28"/>
        </w:rPr>
        <w:t>.</w:t>
      </w:r>
    </w:p>
    <w:p w14:paraId="62AE55DD" w14:textId="3EE66E31" w:rsidR="00221146" w:rsidRPr="00326454" w:rsidRDefault="00221146" w:rsidP="008D1EF7">
      <w:pPr>
        <w:rPr>
          <w:rFonts w:ascii="Aparajita" w:hAnsi="Aparajita" w:cs="Aparajita"/>
          <w:sz w:val="28"/>
          <w:szCs w:val="28"/>
        </w:rPr>
      </w:pPr>
      <w:r w:rsidRPr="00326454">
        <w:rPr>
          <w:rFonts w:ascii="Aparajita" w:hAnsi="Aparajita" w:cs="Aparajita"/>
          <w:sz w:val="28"/>
          <w:szCs w:val="28"/>
        </w:rPr>
        <w:drawing>
          <wp:inline distT="0" distB="0" distL="0" distR="0" wp14:anchorId="291E23BF" wp14:editId="741580B2">
            <wp:extent cx="5731510" cy="2993390"/>
            <wp:effectExtent l="0" t="0" r="2540" b="0"/>
            <wp:docPr id="167635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59967" name=""/>
                    <pic:cNvPicPr/>
                  </pic:nvPicPr>
                  <pic:blipFill>
                    <a:blip r:embed="rId10"/>
                    <a:stretch>
                      <a:fillRect/>
                    </a:stretch>
                  </pic:blipFill>
                  <pic:spPr>
                    <a:xfrm>
                      <a:off x="0" y="0"/>
                      <a:ext cx="5731510" cy="2993390"/>
                    </a:xfrm>
                    <a:prstGeom prst="rect">
                      <a:avLst/>
                    </a:prstGeom>
                  </pic:spPr>
                </pic:pic>
              </a:graphicData>
            </a:graphic>
          </wp:inline>
        </w:drawing>
      </w:r>
    </w:p>
    <w:p w14:paraId="2E89BC11" w14:textId="695C0F60" w:rsidR="00221146" w:rsidRPr="00326454" w:rsidRDefault="00221146" w:rsidP="008D1EF7">
      <w:pPr>
        <w:rPr>
          <w:rFonts w:ascii="Aparajita" w:hAnsi="Aparajita" w:cs="Aparajita"/>
          <w:sz w:val="28"/>
          <w:szCs w:val="28"/>
        </w:rPr>
      </w:pPr>
      <w:r w:rsidRPr="00326454">
        <w:rPr>
          <w:rFonts w:ascii="Aparajita" w:hAnsi="Aparajita" w:cs="Aparajita"/>
          <w:sz w:val="28"/>
          <w:szCs w:val="28"/>
        </w:rPr>
        <w:t>T</w:t>
      </w:r>
      <w:r w:rsidRPr="00326454">
        <w:rPr>
          <w:rFonts w:ascii="Aparajita" w:hAnsi="Aparajita" w:cs="Aparajita"/>
          <w:sz w:val="28"/>
          <w:szCs w:val="28"/>
        </w:rPr>
        <w:t>his filters orders belonging to Consumer customers in the West region.</w:t>
      </w:r>
    </w:p>
    <w:p w14:paraId="1BE0A34D"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Q9: When cleaning a dataset, why is it often better to handle null values before performing mathematical aggregations like </w:t>
      </w:r>
      <w:proofErr w:type="gramStart"/>
      <w:r w:rsidRPr="00326454">
        <w:rPr>
          <w:rFonts w:ascii="Aparajita" w:hAnsi="Aparajita" w:cs="Aparajita"/>
          <w:b/>
          <w:bCs/>
          <w:sz w:val="28"/>
          <w:szCs w:val="28"/>
          <w:lang w:val="en-US"/>
        </w:rPr>
        <w:t>sum(</w:t>
      </w:r>
      <w:proofErr w:type="gramEnd"/>
      <w:r w:rsidRPr="00326454">
        <w:rPr>
          <w:rFonts w:ascii="Aparajita" w:hAnsi="Aparajita" w:cs="Aparajita"/>
          <w:b/>
          <w:bCs/>
          <w:sz w:val="28"/>
          <w:szCs w:val="28"/>
          <w:lang w:val="en-US"/>
        </w:rPr>
        <w:t>) or </w:t>
      </w:r>
      <w:proofErr w:type="gramStart"/>
      <w:r w:rsidRPr="00326454">
        <w:rPr>
          <w:rFonts w:ascii="Aparajita" w:hAnsi="Aparajita" w:cs="Aparajita"/>
          <w:b/>
          <w:bCs/>
          <w:sz w:val="28"/>
          <w:szCs w:val="28"/>
          <w:lang w:val="en-US"/>
        </w:rPr>
        <w:t>avg(</w:t>
      </w:r>
      <w:proofErr w:type="gramEnd"/>
      <w:r w:rsidRPr="00326454">
        <w:rPr>
          <w:rFonts w:ascii="Aparajita" w:hAnsi="Aparajita" w:cs="Aparajita"/>
          <w:b/>
          <w:bCs/>
          <w:sz w:val="28"/>
          <w:szCs w:val="28"/>
          <w:lang w:val="en-US"/>
        </w:rPr>
        <w:t>)?</w:t>
      </w:r>
      <w:r w:rsidRPr="00326454">
        <w:rPr>
          <w:rFonts w:ascii="Aparajita" w:hAnsi="Aparajita" w:cs="Aparajita"/>
          <w:b/>
          <w:bCs/>
          <w:sz w:val="28"/>
          <w:szCs w:val="28"/>
        </w:rPr>
        <w:t> </w:t>
      </w:r>
    </w:p>
    <w:p w14:paraId="4210D0CB" w14:textId="0430544C" w:rsidR="00221146" w:rsidRPr="00326454" w:rsidRDefault="00221146" w:rsidP="008D1EF7">
      <w:pPr>
        <w:rPr>
          <w:rFonts w:ascii="Aparajita" w:hAnsi="Aparajita" w:cs="Aparajita"/>
          <w:sz w:val="28"/>
          <w:szCs w:val="28"/>
        </w:rPr>
      </w:pPr>
      <w:r w:rsidRPr="00326454">
        <w:rPr>
          <w:rFonts w:ascii="Aparajita" w:hAnsi="Aparajita" w:cs="Aparajita"/>
          <w:sz w:val="28"/>
          <w:szCs w:val="28"/>
        </w:rPr>
        <w:t>Null values can distort sales and profit calculations. Filling missing values before aggregation ensures accurate totals and averages.</w:t>
      </w:r>
    </w:p>
    <w:p w14:paraId="0A52B896" w14:textId="0516D2D0" w:rsidR="00221146" w:rsidRPr="00326454" w:rsidRDefault="00AD71E4" w:rsidP="008D1EF7">
      <w:pPr>
        <w:rPr>
          <w:rFonts w:ascii="Aparajita" w:hAnsi="Aparajita" w:cs="Aparajita"/>
          <w:sz w:val="28"/>
          <w:szCs w:val="28"/>
        </w:rPr>
      </w:pPr>
      <w:r w:rsidRPr="00326454">
        <w:rPr>
          <w:rFonts w:ascii="Aparajita" w:hAnsi="Aparajita" w:cs="Aparajita"/>
          <w:sz w:val="28"/>
          <w:szCs w:val="28"/>
        </w:rPr>
        <w:lastRenderedPageBreak/>
        <w:drawing>
          <wp:inline distT="0" distB="0" distL="0" distR="0" wp14:anchorId="57A21974" wp14:editId="320E2AE9">
            <wp:extent cx="5731510" cy="2729230"/>
            <wp:effectExtent l="0" t="0" r="2540" b="0"/>
            <wp:docPr id="99710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7982" name=""/>
                    <pic:cNvPicPr/>
                  </pic:nvPicPr>
                  <pic:blipFill>
                    <a:blip r:embed="rId11"/>
                    <a:stretch>
                      <a:fillRect/>
                    </a:stretch>
                  </pic:blipFill>
                  <pic:spPr>
                    <a:xfrm>
                      <a:off x="0" y="0"/>
                      <a:ext cx="5731510" cy="2729230"/>
                    </a:xfrm>
                    <a:prstGeom prst="rect">
                      <a:avLst/>
                    </a:prstGeom>
                  </pic:spPr>
                </pic:pic>
              </a:graphicData>
            </a:graphic>
          </wp:inline>
        </w:drawing>
      </w:r>
    </w:p>
    <w:p w14:paraId="5E75E9EE" w14:textId="77777777" w:rsidR="00221146" w:rsidRPr="00326454" w:rsidRDefault="00221146" w:rsidP="008D1EF7">
      <w:pPr>
        <w:rPr>
          <w:rFonts w:ascii="Aparajita" w:hAnsi="Aparajita" w:cs="Aparajita"/>
          <w:sz w:val="28"/>
          <w:szCs w:val="28"/>
        </w:rPr>
      </w:pPr>
    </w:p>
    <w:p w14:paraId="13E571C1"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Q10: Write the code to revise a column named </w:t>
      </w:r>
      <w:proofErr w:type="spellStart"/>
      <w:r w:rsidRPr="00326454">
        <w:rPr>
          <w:rFonts w:ascii="Aparajita" w:hAnsi="Aparajita" w:cs="Aparajita"/>
          <w:b/>
          <w:bCs/>
          <w:sz w:val="28"/>
          <w:szCs w:val="28"/>
          <w:lang w:val="en-US"/>
        </w:rPr>
        <w:t>raw_timestamp</w:t>
      </w:r>
      <w:proofErr w:type="spellEnd"/>
      <w:r w:rsidRPr="00326454">
        <w:rPr>
          <w:rFonts w:ascii="Aparajita" w:hAnsi="Aparajita" w:cs="Aparajita"/>
          <w:b/>
          <w:bCs/>
          <w:sz w:val="28"/>
          <w:szCs w:val="28"/>
          <w:lang w:val="en-US"/>
        </w:rPr>
        <w:t> by casting it to a TimestampType and renaming it to </w:t>
      </w:r>
      <w:proofErr w:type="spellStart"/>
      <w:r w:rsidRPr="00326454">
        <w:rPr>
          <w:rFonts w:ascii="Aparajita" w:hAnsi="Aparajita" w:cs="Aparajita"/>
          <w:b/>
          <w:bCs/>
          <w:sz w:val="28"/>
          <w:szCs w:val="28"/>
          <w:lang w:val="en-US"/>
        </w:rPr>
        <w:t>event_time</w:t>
      </w:r>
      <w:proofErr w:type="spellEnd"/>
      <w:r w:rsidRPr="00326454">
        <w:rPr>
          <w:rFonts w:ascii="Aparajita" w:hAnsi="Aparajita" w:cs="Aparajita"/>
          <w:b/>
          <w:bCs/>
          <w:sz w:val="28"/>
          <w:szCs w:val="28"/>
          <w:lang w:val="en-US"/>
        </w:rPr>
        <w:t>.</w:t>
      </w:r>
      <w:r w:rsidRPr="00326454">
        <w:rPr>
          <w:rFonts w:ascii="Aparajita" w:hAnsi="Aparajita" w:cs="Aparajita"/>
          <w:b/>
          <w:bCs/>
          <w:sz w:val="28"/>
          <w:szCs w:val="28"/>
        </w:rPr>
        <w:t> </w:t>
      </w:r>
    </w:p>
    <w:p w14:paraId="6917827E" w14:textId="462A4EF9" w:rsidR="00AD71E4" w:rsidRPr="00326454" w:rsidRDefault="00AD71E4" w:rsidP="008D1EF7">
      <w:pPr>
        <w:rPr>
          <w:rFonts w:ascii="Aparajita" w:hAnsi="Aparajita" w:cs="Aparajita"/>
          <w:sz w:val="28"/>
          <w:szCs w:val="28"/>
        </w:rPr>
      </w:pPr>
      <w:r w:rsidRPr="00326454">
        <w:rPr>
          <w:rFonts w:ascii="Aparajita" w:hAnsi="Aparajita" w:cs="Aparajita"/>
          <w:sz w:val="28"/>
          <w:szCs w:val="28"/>
        </w:rPr>
        <w:t>The Order Date column is converted into a timestamp for advanced time-series analysi</w:t>
      </w:r>
      <w:r w:rsidRPr="00326454">
        <w:rPr>
          <w:rFonts w:ascii="Aparajita" w:hAnsi="Aparajita" w:cs="Aparajita"/>
          <w:sz w:val="28"/>
          <w:szCs w:val="28"/>
        </w:rPr>
        <w:t>s.</w:t>
      </w:r>
    </w:p>
    <w:p w14:paraId="353ACD17" w14:textId="77777777" w:rsidR="00AD71E4" w:rsidRPr="00326454" w:rsidRDefault="00AD71E4" w:rsidP="008D1EF7">
      <w:pPr>
        <w:rPr>
          <w:rFonts w:ascii="Aparajita" w:hAnsi="Aparajita" w:cs="Aparajita"/>
          <w:b/>
          <w:bCs/>
          <w:sz w:val="28"/>
          <w:szCs w:val="28"/>
        </w:rPr>
      </w:pPr>
      <w:r w:rsidRPr="00326454">
        <w:rPr>
          <w:rFonts w:ascii="Aparajita" w:hAnsi="Aparajita" w:cs="Aparajita"/>
          <w:b/>
          <w:bCs/>
          <w:sz w:val="28"/>
          <w:szCs w:val="28"/>
        </w:rPr>
        <w:drawing>
          <wp:inline distT="0" distB="0" distL="0" distR="0" wp14:anchorId="394A5CFE" wp14:editId="69194B1D">
            <wp:extent cx="5731510" cy="3027045"/>
            <wp:effectExtent l="0" t="0" r="2540" b="1905"/>
            <wp:docPr id="202959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91431" name=""/>
                    <pic:cNvPicPr/>
                  </pic:nvPicPr>
                  <pic:blipFill>
                    <a:blip r:embed="rId12"/>
                    <a:stretch>
                      <a:fillRect/>
                    </a:stretch>
                  </pic:blipFill>
                  <pic:spPr>
                    <a:xfrm>
                      <a:off x="0" y="0"/>
                      <a:ext cx="5731510" cy="3027045"/>
                    </a:xfrm>
                    <a:prstGeom prst="rect">
                      <a:avLst/>
                    </a:prstGeom>
                  </pic:spPr>
                </pic:pic>
              </a:graphicData>
            </a:graphic>
          </wp:inline>
        </w:drawing>
      </w:r>
    </w:p>
    <w:p w14:paraId="370E0973" w14:textId="77777777" w:rsidR="00AD71E4" w:rsidRPr="00326454" w:rsidRDefault="00AD71E4" w:rsidP="008D1EF7">
      <w:pPr>
        <w:rPr>
          <w:rFonts w:ascii="Aparajita" w:hAnsi="Aparajita" w:cs="Aparajita"/>
          <w:b/>
          <w:bCs/>
          <w:sz w:val="28"/>
          <w:szCs w:val="28"/>
          <w:lang w:val="en-US"/>
        </w:rPr>
      </w:pPr>
      <w:r w:rsidRPr="00326454">
        <w:rPr>
          <w:rFonts w:ascii="Aparajita" w:hAnsi="Aparajita" w:cs="Aparajita"/>
          <w:b/>
          <w:bCs/>
          <w:sz w:val="28"/>
          <w:szCs w:val="28"/>
          <w:lang w:val="en-US"/>
        </w:rPr>
        <w:lastRenderedPageBreak/>
        <w:drawing>
          <wp:inline distT="0" distB="0" distL="0" distR="0" wp14:anchorId="0E0F2F82" wp14:editId="157C7AF9">
            <wp:extent cx="5731510" cy="2817495"/>
            <wp:effectExtent l="0" t="0" r="2540" b="1905"/>
            <wp:docPr id="82972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27057" name=""/>
                    <pic:cNvPicPr/>
                  </pic:nvPicPr>
                  <pic:blipFill>
                    <a:blip r:embed="rId13"/>
                    <a:stretch>
                      <a:fillRect/>
                    </a:stretch>
                  </pic:blipFill>
                  <pic:spPr>
                    <a:xfrm>
                      <a:off x="0" y="0"/>
                      <a:ext cx="5731510" cy="2817495"/>
                    </a:xfrm>
                    <a:prstGeom prst="rect">
                      <a:avLst/>
                    </a:prstGeom>
                  </pic:spPr>
                </pic:pic>
              </a:graphicData>
            </a:graphic>
          </wp:inline>
        </w:drawing>
      </w:r>
    </w:p>
    <w:p w14:paraId="6449B61A" w14:textId="63866CEF"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Q11: Explain the "Shuffle" process that occurs during a grouping operation. Why is it considered a wide transformation?</w:t>
      </w:r>
      <w:r w:rsidRPr="00326454">
        <w:rPr>
          <w:rFonts w:ascii="Aparajita" w:hAnsi="Aparajita" w:cs="Aparajita"/>
          <w:b/>
          <w:bCs/>
          <w:sz w:val="28"/>
          <w:szCs w:val="28"/>
        </w:rPr>
        <w:t> </w:t>
      </w:r>
    </w:p>
    <w:p w14:paraId="73F02E8E" w14:textId="172F7A67" w:rsidR="00AD71E4" w:rsidRPr="00326454" w:rsidRDefault="00AD71E4" w:rsidP="008D1EF7">
      <w:pPr>
        <w:rPr>
          <w:rFonts w:ascii="Aparajita" w:hAnsi="Aparajita" w:cs="Aparajita"/>
          <w:b/>
          <w:bCs/>
          <w:sz w:val="28"/>
          <w:szCs w:val="28"/>
        </w:rPr>
      </w:pPr>
      <w:r w:rsidRPr="00326454">
        <w:rPr>
          <w:rFonts w:ascii="Aparajita" w:hAnsi="Aparajita" w:cs="Aparajita"/>
          <w:b/>
          <w:bCs/>
          <w:sz w:val="28"/>
          <w:szCs w:val="28"/>
        </w:rPr>
        <w:drawing>
          <wp:inline distT="0" distB="0" distL="0" distR="0" wp14:anchorId="13778FF2" wp14:editId="2A32917B">
            <wp:extent cx="5731510" cy="2757805"/>
            <wp:effectExtent l="0" t="0" r="2540" b="4445"/>
            <wp:docPr id="129227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70808" name=""/>
                    <pic:cNvPicPr/>
                  </pic:nvPicPr>
                  <pic:blipFill>
                    <a:blip r:embed="rId14"/>
                    <a:stretch>
                      <a:fillRect/>
                    </a:stretch>
                  </pic:blipFill>
                  <pic:spPr>
                    <a:xfrm>
                      <a:off x="0" y="0"/>
                      <a:ext cx="5731510" cy="2757805"/>
                    </a:xfrm>
                    <a:prstGeom prst="rect">
                      <a:avLst/>
                    </a:prstGeom>
                  </pic:spPr>
                </pic:pic>
              </a:graphicData>
            </a:graphic>
          </wp:inline>
        </w:drawing>
      </w:r>
    </w:p>
    <w:p w14:paraId="3910FA20" w14:textId="5B8332B7" w:rsidR="00AD71E4" w:rsidRPr="00326454" w:rsidRDefault="00AD71E4" w:rsidP="008D1EF7">
      <w:pPr>
        <w:rPr>
          <w:rFonts w:ascii="Aparajita" w:hAnsi="Aparajita" w:cs="Aparajita"/>
          <w:sz w:val="28"/>
          <w:szCs w:val="28"/>
        </w:rPr>
      </w:pPr>
      <w:r w:rsidRPr="00326454">
        <w:rPr>
          <w:rFonts w:ascii="Aparajita" w:hAnsi="Aparajita" w:cs="Aparajita"/>
          <w:sz w:val="28"/>
          <w:szCs w:val="28"/>
        </w:rPr>
        <w:t xml:space="preserve">all records belonging to the same category must be brought together across partitions. This data movement is called a </w:t>
      </w:r>
      <w:r w:rsidRPr="00326454">
        <w:rPr>
          <w:rFonts w:ascii="Aparajita" w:hAnsi="Aparajita" w:cs="Aparajita"/>
          <w:b/>
          <w:bCs/>
          <w:sz w:val="28"/>
          <w:szCs w:val="28"/>
        </w:rPr>
        <w:t>shuffle</w:t>
      </w:r>
      <w:r w:rsidRPr="00326454">
        <w:rPr>
          <w:rFonts w:ascii="Aparajita" w:hAnsi="Aparajita" w:cs="Aparajita"/>
          <w:sz w:val="28"/>
          <w:szCs w:val="28"/>
        </w:rPr>
        <w:t xml:space="preserve">. Since data moves across executors, it is considered a </w:t>
      </w:r>
      <w:r w:rsidRPr="00326454">
        <w:rPr>
          <w:rFonts w:ascii="Aparajita" w:hAnsi="Aparajita" w:cs="Aparajita"/>
          <w:b/>
          <w:bCs/>
          <w:sz w:val="28"/>
          <w:szCs w:val="28"/>
        </w:rPr>
        <w:t>wide transformation</w:t>
      </w:r>
      <w:r w:rsidRPr="00326454">
        <w:rPr>
          <w:rFonts w:ascii="Aparajita" w:hAnsi="Aparajita" w:cs="Aparajita"/>
          <w:sz w:val="28"/>
          <w:szCs w:val="28"/>
        </w:rPr>
        <w:t xml:space="preserve"> and is one of Spark's most expensive operations.</w:t>
      </w:r>
    </w:p>
    <w:p w14:paraId="20496253" w14:textId="77777777" w:rsidR="00AD71E4" w:rsidRPr="00326454" w:rsidRDefault="00AD71E4" w:rsidP="008D1EF7">
      <w:pPr>
        <w:rPr>
          <w:rFonts w:ascii="Aparajita" w:hAnsi="Aparajita" w:cs="Aparajita"/>
          <w:b/>
          <w:bCs/>
          <w:sz w:val="28"/>
          <w:szCs w:val="28"/>
          <w:lang w:val="en-US"/>
        </w:rPr>
      </w:pPr>
    </w:p>
    <w:p w14:paraId="53485CF8" w14:textId="77777777" w:rsidR="00AD71E4" w:rsidRPr="00326454" w:rsidRDefault="00AD71E4" w:rsidP="008D1EF7">
      <w:pPr>
        <w:rPr>
          <w:rFonts w:ascii="Aparajita" w:hAnsi="Aparajita" w:cs="Aparajita"/>
          <w:b/>
          <w:bCs/>
          <w:sz w:val="28"/>
          <w:szCs w:val="28"/>
          <w:lang w:val="en-US"/>
        </w:rPr>
      </w:pPr>
    </w:p>
    <w:p w14:paraId="5F5E54E8" w14:textId="77777777" w:rsidR="00AD71E4" w:rsidRPr="00326454" w:rsidRDefault="00AD71E4" w:rsidP="008D1EF7">
      <w:pPr>
        <w:rPr>
          <w:rFonts w:ascii="Aparajita" w:hAnsi="Aparajita" w:cs="Aparajita"/>
          <w:b/>
          <w:bCs/>
          <w:sz w:val="28"/>
          <w:szCs w:val="28"/>
          <w:lang w:val="en-US"/>
        </w:rPr>
      </w:pPr>
    </w:p>
    <w:p w14:paraId="3D6D165E" w14:textId="77777777" w:rsidR="00AD71E4" w:rsidRPr="00326454" w:rsidRDefault="00AD71E4" w:rsidP="008D1EF7">
      <w:pPr>
        <w:rPr>
          <w:rFonts w:ascii="Aparajita" w:hAnsi="Aparajita" w:cs="Aparajita"/>
          <w:b/>
          <w:bCs/>
          <w:sz w:val="28"/>
          <w:szCs w:val="28"/>
          <w:lang w:val="en-US"/>
        </w:rPr>
      </w:pPr>
    </w:p>
    <w:p w14:paraId="1E79F5B1" w14:textId="77777777" w:rsidR="00AD71E4" w:rsidRPr="00326454" w:rsidRDefault="00AD71E4" w:rsidP="008D1EF7">
      <w:pPr>
        <w:rPr>
          <w:rFonts w:ascii="Aparajita" w:hAnsi="Aparajita" w:cs="Aparajita"/>
          <w:b/>
          <w:bCs/>
          <w:sz w:val="28"/>
          <w:szCs w:val="28"/>
          <w:lang w:val="en-US"/>
        </w:rPr>
      </w:pPr>
    </w:p>
    <w:p w14:paraId="7ADBFE1A" w14:textId="1CFFDACF"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lastRenderedPageBreak/>
        <w:t>Q12: Write a code snippet that identifies and removes rows where the email column contains null values OR the username is an empty string.</w:t>
      </w:r>
      <w:r w:rsidRPr="00326454">
        <w:rPr>
          <w:rFonts w:ascii="Aparajita" w:hAnsi="Aparajita" w:cs="Aparajita"/>
          <w:b/>
          <w:bCs/>
          <w:sz w:val="28"/>
          <w:szCs w:val="28"/>
        </w:rPr>
        <w:t> </w:t>
      </w:r>
    </w:p>
    <w:p w14:paraId="6D7564BF" w14:textId="77777777" w:rsidR="00AD71E4" w:rsidRPr="00326454" w:rsidRDefault="00AD71E4" w:rsidP="008D1EF7">
      <w:pPr>
        <w:rPr>
          <w:rFonts w:ascii="Aparajita" w:hAnsi="Aparajita" w:cs="Aparajita"/>
          <w:b/>
          <w:bCs/>
          <w:sz w:val="28"/>
          <w:szCs w:val="28"/>
        </w:rPr>
      </w:pPr>
    </w:p>
    <w:p w14:paraId="5A74EC4C" w14:textId="77777777" w:rsidR="00AD71E4" w:rsidRPr="00326454" w:rsidRDefault="00AD71E4" w:rsidP="008D1EF7">
      <w:pPr>
        <w:rPr>
          <w:rFonts w:ascii="Aparajita" w:hAnsi="Aparajita" w:cs="Aparajita"/>
          <w:b/>
          <w:bCs/>
          <w:sz w:val="28"/>
          <w:szCs w:val="28"/>
        </w:rPr>
      </w:pPr>
    </w:p>
    <w:p w14:paraId="0C23DA39" w14:textId="6A9E9269" w:rsidR="00AD71E4" w:rsidRPr="00326454" w:rsidRDefault="00AD71E4" w:rsidP="008D1EF7">
      <w:pPr>
        <w:rPr>
          <w:rFonts w:ascii="Aparajita" w:hAnsi="Aparajita" w:cs="Aparajita"/>
          <w:b/>
          <w:bCs/>
          <w:sz w:val="28"/>
          <w:szCs w:val="28"/>
        </w:rPr>
      </w:pPr>
      <w:r w:rsidRPr="00326454">
        <w:rPr>
          <w:rFonts w:ascii="Aparajita" w:hAnsi="Aparajita" w:cs="Aparajita"/>
          <w:b/>
          <w:bCs/>
          <w:sz w:val="28"/>
          <w:szCs w:val="28"/>
        </w:rPr>
        <w:drawing>
          <wp:inline distT="0" distB="0" distL="0" distR="0" wp14:anchorId="044660F0" wp14:editId="2066E502">
            <wp:extent cx="5731510" cy="2808605"/>
            <wp:effectExtent l="0" t="0" r="2540" b="0"/>
            <wp:docPr id="61660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06727" name=""/>
                    <pic:cNvPicPr/>
                  </pic:nvPicPr>
                  <pic:blipFill>
                    <a:blip r:embed="rId15"/>
                    <a:stretch>
                      <a:fillRect/>
                    </a:stretch>
                  </pic:blipFill>
                  <pic:spPr>
                    <a:xfrm>
                      <a:off x="0" y="0"/>
                      <a:ext cx="5731510" cy="2808605"/>
                    </a:xfrm>
                    <a:prstGeom prst="rect">
                      <a:avLst/>
                    </a:prstGeom>
                  </pic:spPr>
                </pic:pic>
              </a:graphicData>
            </a:graphic>
          </wp:inline>
        </w:drawing>
      </w:r>
    </w:p>
    <w:p w14:paraId="40D518B3" w14:textId="77777777" w:rsidR="00AD71E4" w:rsidRPr="00326454" w:rsidRDefault="00AD71E4" w:rsidP="008D1EF7">
      <w:pPr>
        <w:rPr>
          <w:rFonts w:ascii="Aparajita" w:hAnsi="Aparajita" w:cs="Aparajita"/>
          <w:b/>
          <w:bCs/>
          <w:sz w:val="28"/>
          <w:szCs w:val="28"/>
        </w:rPr>
      </w:pPr>
    </w:p>
    <w:p w14:paraId="0018B3F3" w14:textId="77777777" w:rsidR="00AD71E4" w:rsidRPr="00326454" w:rsidRDefault="00AD71E4" w:rsidP="008D1EF7">
      <w:pPr>
        <w:rPr>
          <w:rFonts w:ascii="Aparajita" w:hAnsi="Aparajita" w:cs="Aparajita"/>
          <w:b/>
          <w:bCs/>
          <w:sz w:val="28"/>
          <w:szCs w:val="28"/>
        </w:rPr>
      </w:pPr>
    </w:p>
    <w:p w14:paraId="252DD705" w14:textId="77777777" w:rsidR="00AD71E4" w:rsidRPr="00326454" w:rsidRDefault="00AD71E4" w:rsidP="008D1EF7">
      <w:pPr>
        <w:rPr>
          <w:rFonts w:ascii="Aparajita" w:hAnsi="Aparajita" w:cs="Aparajita"/>
          <w:b/>
          <w:bCs/>
          <w:sz w:val="28"/>
          <w:szCs w:val="28"/>
        </w:rPr>
      </w:pPr>
    </w:p>
    <w:p w14:paraId="105155A3" w14:textId="426116DD" w:rsidR="00AD71E4" w:rsidRPr="00326454" w:rsidRDefault="00AD71E4" w:rsidP="008D1EF7">
      <w:pPr>
        <w:rPr>
          <w:rFonts w:ascii="Aparajita" w:hAnsi="Aparajita" w:cs="Aparajita"/>
          <w:b/>
          <w:bCs/>
          <w:sz w:val="28"/>
          <w:szCs w:val="28"/>
        </w:rPr>
      </w:pPr>
      <w:r w:rsidRPr="00326454">
        <w:rPr>
          <w:rFonts w:ascii="Aparajita" w:hAnsi="Aparajita" w:cs="Aparajita"/>
          <w:b/>
          <w:bCs/>
          <w:sz w:val="28"/>
          <w:szCs w:val="28"/>
        </w:rPr>
        <w:drawing>
          <wp:inline distT="0" distB="0" distL="0" distR="0" wp14:anchorId="21B6FA53" wp14:editId="309BF364">
            <wp:extent cx="5731510" cy="2925445"/>
            <wp:effectExtent l="0" t="0" r="2540" b="8255"/>
            <wp:docPr id="2901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29407" name=""/>
                    <pic:cNvPicPr/>
                  </pic:nvPicPr>
                  <pic:blipFill>
                    <a:blip r:embed="rId16"/>
                    <a:stretch>
                      <a:fillRect/>
                    </a:stretch>
                  </pic:blipFill>
                  <pic:spPr>
                    <a:xfrm>
                      <a:off x="0" y="0"/>
                      <a:ext cx="5731510" cy="2925445"/>
                    </a:xfrm>
                    <a:prstGeom prst="rect">
                      <a:avLst/>
                    </a:prstGeom>
                  </pic:spPr>
                </pic:pic>
              </a:graphicData>
            </a:graphic>
          </wp:inline>
        </w:drawing>
      </w:r>
    </w:p>
    <w:p w14:paraId="2C400E93" w14:textId="77777777" w:rsidR="00AD71E4" w:rsidRPr="00326454" w:rsidRDefault="00AD71E4" w:rsidP="008D1EF7">
      <w:pPr>
        <w:rPr>
          <w:rFonts w:ascii="Aparajita" w:hAnsi="Aparajita" w:cs="Aparajita"/>
          <w:b/>
          <w:bCs/>
          <w:sz w:val="28"/>
          <w:szCs w:val="28"/>
          <w:lang w:val="en-US"/>
        </w:rPr>
      </w:pPr>
    </w:p>
    <w:p w14:paraId="799E8FF4" w14:textId="77777777" w:rsidR="00AD71E4" w:rsidRPr="00326454" w:rsidRDefault="00AD71E4" w:rsidP="008D1EF7">
      <w:pPr>
        <w:rPr>
          <w:rFonts w:ascii="Aparajita" w:hAnsi="Aparajita" w:cs="Aparajita"/>
          <w:b/>
          <w:bCs/>
          <w:sz w:val="28"/>
          <w:szCs w:val="28"/>
          <w:lang w:val="en-US"/>
        </w:rPr>
      </w:pPr>
    </w:p>
    <w:p w14:paraId="64B0128B" w14:textId="529A042A"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 xml:space="preserve">Q13: How do you use </w:t>
      </w:r>
      <w:proofErr w:type="gramStart"/>
      <w:r w:rsidRPr="00326454">
        <w:rPr>
          <w:rFonts w:ascii="Aparajita" w:hAnsi="Aparajita" w:cs="Aparajita"/>
          <w:b/>
          <w:bCs/>
          <w:sz w:val="28"/>
          <w:szCs w:val="28"/>
          <w:lang w:val="en-US"/>
        </w:rPr>
        <w:t>the .</w:t>
      </w:r>
      <w:proofErr w:type="spellStart"/>
      <w:r w:rsidRPr="00326454">
        <w:rPr>
          <w:rFonts w:ascii="Aparajita" w:hAnsi="Aparajita" w:cs="Aparajita"/>
          <w:b/>
          <w:bCs/>
          <w:sz w:val="28"/>
          <w:szCs w:val="28"/>
          <w:lang w:val="en-US"/>
        </w:rPr>
        <w:t>agg</w:t>
      </w:r>
      <w:proofErr w:type="spellEnd"/>
      <w:proofErr w:type="gramEnd"/>
      <w:r w:rsidRPr="00326454">
        <w:rPr>
          <w:rFonts w:ascii="Aparajita" w:hAnsi="Aparajita" w:cs="Aparajita"/>
          <w:b/>
          <w:bCs/>
          <w:sz w:val="28"/>
          <w:szCs w:val="28"/>
          <w:lang w:val="en-US"/>
        </w:rPr>
        <w:t>() function to calculate multiple statistics at once, such as the min, max, and mean of the price column?</w:t>
      </w:r>
      <w:r w:rsidRPr="00326454">
        <w:rPr>
          <w:rFonts w:ascii="Aparajita" w:hAnsi="Aparajita" w:cs="Aparajita"/>
          <w:b/>
          <w:bCs/>
          <w:sz w:val="28"/>
          <w:szCs w:val="28"/>
        </w:rPr>
        <w:t> </w:t>
      </w:r>
    </w:p>
    <w:p w14:paraId="2F5411BA" w14:textId="2FDA5816" w:rsidR="00AD71E4" w:rsidRPr="00326454" w:rsidRDefault="00AD71E4" w:rsidP="008D1EF7">
      <w:pPr>
        <w:rPr>
          <w:rFonts w:ascii="Aparajita" w:hAnsi="Aparajita" w:cs="Aparajita"/>
          <w:b/>
          <w:bCs/>
          <w:sz w:val="28"/>
          <w:szCs w:val="28"/>
        </w:rPr>
      </w:pPr>
      <w:r w:rsidRPr="00326454">
        <w:rPr>
          <w:rFonts w:ascii="Aparajita" w:hAnsi="Aparajita" w:cs="Aparajita"/>
          <w:b/>
          <w:bCs/>
          <w:sz w:val="28"/>
          <w:szCs w:val="28"/>
        </w:rPr>
        <w:drawing>
          <wp:inline distT="0" distB="0" distL="0" distR="0" wp14:anchorId="66721E21" wp14:editId="00490AD3">
            <wp:extent cx="5731510" cy="2827655"/>
            <wp:effectExtent l="0" t="0" r="2540" b="0"/>
            <wp:docPr id="187330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02991" name=""/>
                    <pic:cNvPicPr/>
                  </pic:nvPicPr>
                  <pic:blipFill>
                    <a:blip r:embed="rId17"/>
                    <a:stretch>
                      <a:fillRect/>
                    </a:stretch>
                  </pic:blipFill>
                  <pic:spPr>
                    <a:xfrm>
                      <a:off x="0" y="0"/>
                      <a:ext cx="5731510" cy="2827655"/>
                    </a:xfrm>
                    <a:prstGeom prst="rect">
                      <a:avLst/>
                    </a:prstGeom>
                  </pic:spPr>
                </pic:pic>
              </a:graphicData>
            </a:graphic>
          </wp:inline>
        </w:drawing>
      </w:r>
    </w:p>
    <w:p w14:paraId="1961B818" w14:textId="6EA4BB18" w:rsidR="00AD71E4" w:rsidRPr="00326454" w:rsidRDefault="00AD71E4" w:rsidP="008D1EF7">
      <w:pPr>
        <w:rPr>
          <w:rFonts w:ascii="Aparajita" w:hAnsi="Aparajita" w:cs="Aparajita"/>
          <w:sz w:val="28"/>
          <w:szCs w:val="28"/>
        </w:rPr>
      </w:pPr>
      <w:r w:rsidRPr="00326454">
        <w:rPr>
          <w:rFonts w:ascii="Aparajita" w:hAnsi="Aparajita" w:cs="Aparajita"/>
          <w:sz w:val="28"/>
          <w:szCs w:val="28"/>
        </w:rPr>
        <w:t>This provides a quick statistical summary of sales performance across all orders.</w:t>
      </w:r>
    </w:p>
    <w:p w14:paraId="51C45C4D" w14:textId="77777777"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Q14: In the context of cleaning a dataset, what is the risk of using </w:t>
      </w:r>
      <w:proofErr w:type="spellStart"/>
      <w:r w:rsidRPr="00326454">
        <w:rPr>
          <w:rFonts w:ascii="Aparajita" w:hAnsi="Aparajita" w:cs="Aparajita"/>
          <w:b/>
          <w:bCs/>
          <w:sz w:val="28"/>
          <w:szCs w:val="28"/>
          <w:lang w:val="en-US"/>
        </w:rPr>
        <w:t>inferSchema</w:t>
      </w:r>
      <w:proofErr w:type="spellEnd"/>
      <w:r w:rsidRPr="00326454">
        <w:rPr>
          <w:rFonts w:ascii="Aparajita" w:hAnsi="Aparajita" w:cs="Aparajita"/>
          <w:b/>
          <w:bCs/>
          <w:sz w:val="28"/>
          <w:szCs w:val="28"/>
          <w:lang w:val="en-US"/>
        </w:rPr>
        <w:t>=true when your source data contains messy or inconsistent date formats?</w:t>
      </w:r>
      <w:r w:rsidRPr="00326454">
        <w:rPr>
          <w:rFonts w:ascii="Aparajita" w:hAnsi="Aparajita" w:cs="Aparajita"/>
          <w:b/>
          <w:bCs/>
          <w:sz w:val="28"/>
          <w:szCs w:val="28"/>
        </w:rPr>
        <w:t> </w:t>
      </w:r>
    </w:p>
    <w:p w14:paraId="5EA038C8" w14:textId="77777777" w:rsidR="00AD71E4" w:rsidRPr="00326454" w:rsidRDefault="00AD71E4" w:rsidP="00AD71E4">
      <w:pPr>
        <w:rPr>
          <w:rFonts w:ascii="Aparajita" w:hAnsi="Aparajita" w:cs="Aparajita"/>
          <w:sz w:val="28"/>
          <w:szCs w:val="28"/>
        </w:rPr>
      </w:pPr>
      <w:r w:rsidRPr="00326454">
        <w:rPr>
          <w:rFonts w:ascii="Aparajita" w:hAnsi="Aparajita" w:cs="Aparajita"/>
          <w:sz w:val="28"/>
          <w:szCs w:val="28"/>
        </w:rPr>
        <w:t>Although the Superstore dataset has clean dates, messy datasets may contain inconsistent formats such as:</w:t>
      </w:r>
    </w:p>
    <w:p w14:paraId="43AF3343" w14:textId="77777777" w:rsidR="00AD71E4" w:rsidRPr="00326454" w:rsidRDefault="00AD71E4" w:rsidP="00AD71E4">
      <w:pPr>
        <w:rPr>
          <w:rFonts w:ascii="Aparajita" w:hAnsi="Aparajita" w:cs="Aparajita"/>
          <w:sz w:val="28"/>
          <w:szCs w:val="28"/>
        </w:rPr>
      </w:pPr>
      <w:r w:rsidRPr="00326454">
        <w:rPr>
          <w:rFonts w:ascii="Aparajita" w:hAnsi="Aparajita" w:cs="Aparajita"/>
          <w:sz w:val="28"/>
          <w:szCs w:val="28"/>
        </w:rPr>
        <w:t>2025-01-01</w:t>
      </w:r>
      <w:r w:rsidRPr="00326454">
        <w:rPr>
          <w:rFonts w:ascii="Aparajita" w:hAnsi="Aparajita" w:cs="Aparajita"/>
          <w:sz w:val="28"/>
          <w:szCs w:val="28"/>
        </w:rPr>
        <w:br/>
        <w:t>01/01/2025</w:t>
      </w:r>
      <w:r w:rsidRPr="00326454">
        <w:rPr>
          <w:rFonts w:ascii="Aparajita" w:hAnsi="Aparajita" w:cs="Aparajita"/>
          <w:sz w:val="28"/>
          <w:szCs w:val="28"/>
        </w:rPr>
        <w:br/>
        <w:t>Jan-01-2025</w:t>
      </w:r>
    </w:p>
    <w:p w14:paraId="334E6CAE" w14:textId="77777777" w:rsidR="00AD71E4" w:rsidRPr="00326454" w:rsidRDefault="00AD71E4" w:rsidP="00AD71E4">
      <w:pPr>
        <w:rPr>
          <w:rFonts w:ascii="Aparajita" w:hAnsi="Aparajita" w:cs="Aparajita"/>
          <w:sz w:val="28"/>
          <w:szCs w:val="28"/>
        </w:rPr>
      </w:pPr>
      <w:r w:rsidRPr="00326454">
        <w:rPr>
          <w:rFonts w:ascii="Aparajita" w:hAnsi="Aparajita" w:cs="Aparajita"/>
          <w:sz w:val="28"/>
          <w:szCs w:val="28"/>
        </w:rPr>
        <w:t xml:space="preserve">Using </w:t>
      </w:r>
      <w:proofErr w:type="spellStart"/>
      <w:r w:rsidRPr="00326454">
        <w:rPr>
          <w:rFonts w:ascii="Aparajita" w:hAnsi="Aparajita" w:cs="Aparajita"/>
          <w:sz w:val="28"/>
          <w:szCs w:val="28"/>
        </w:rPr>
        <w:t>inferSchema</w:t>
      </w:r>
      <w:proofErr w:type="spellEnd"/>
      <w:r w:rsidRPr="00326454">
        <w:rPr>
          <w:rFonts w:ascii="Aparajita" w:hAnsi="Aparajita" w:cs="Aparajita"/>
          <w:sz w:val="28"/>
          <w:szCs w:val="28"/>
        </w:rPr>
        <w:t>=True may cause Spark to infer incorrect data types or convert dates to strings. Explicit schemas are safer for production environments.</w:t>
      </w:r>
    </w:p>
    <w:p w14:paraId="2708D2C6" w14:textId="77777777" w:rsidR="00AD71E4" w:rsidRPr="00326454" w:rsidRDefault="00AD71E4" w:rsidP="008D1EF7">
      <w:pPr>
        <w:rPr>
          <w:rFonts w:ascii="Aparajita" w:hAnsi="Aparajita" w:cs="Aparajita"/>
          <w:b/>
          <w:bCs/>
          <w:sz w:val="28"/>
          <w:szCs w:val="28"/>
          <w:lang w:val="en-US"/>
        </w:rPr>
      </w:pPr>
    </w:p>
    <w:p w14:paraId="1C18BADE" w14:textId="77777777" w:rsidR="00AD71E4" w:rsidRPr="00326454" w:rsidRDefault="00AD71E4" w:rsidP="008D1EF7">
      <w:pPr>
        <w:rPr>
          <w:rFonts w:ascii="Aparajita" w:hAnsi="Aparajita" w:cs="Aparajita"/>
          <w:b/>
          <w:bCs/>
          <w:sz w:val="28"/>
          <w:szCs w:val="28"/>
          <w:lang w:val="en-US"/>
        </w:rPr>
      </w:pPr>
    </w:p>
    <w:p w14:paraId="667E6635" w14:textId="77777777" w:rsidR="00AD71E4" w:rsidRPr="00326454" w:rsidRDefault="00AD71E4" w:rsidP="008D1EF7">
      <w:pPr>
        <w:rPr>
          <w:rFonts w:ascii="Aparajita" w:hAnsi="Aparajita" w:cs="Aparajita"/>
          <w:b/>
          <w:bCs/>
          <w:sz w:val="28"/>
          <w:szCs w:val="28"/>
          <w:lang w:val="en-US"/>
        </w:rPr>
      </w:pPr>
    </w:p>
    <w:p w14:paraId="6D26B58F" w14:textId="77777777" w:rsidR="00AD71E4" w:rsidRPr="00326454" w:rsidRDefault="00AD71E4" w:rsidP="008D1EF7">
      <w:pPr>
        <w:rPr>
          <w:rFonts w:ascii="Aparajita" w:hAnsi="Aparajita" w:cs="Aparajita"/>
          <w:b/>
          <w:bCs/>
          <w:sz w:val="28"/>
          <w:szCs w:val="28"/>
          <w:lang w:val="en-US"/>
        </w:rPr>
      </w:pPr>
    </w:p>
    <w:p w14:paraId="63EB088D" w14:textId="77777777" w:rsidR="00AD71E4" w:rsidRPr="00326454" w:rsidRDefault="00AD71E4" w:rsidP="008D1EF7">
      <w:pPr>
        <w:rPr>
          <w:rFonts w:ascii="Aparajita" w:hAnsi="Aparajita" w:cs="Aparajita"/>
          <w:b/>
          <w:bCs/>
          <w:sz w:val="28"/>
          <w:szCs w:val="28"/>
          <w:lang w:val="en-US"/>
        </w:rPr>
      </w:pPr>
    </w:p>
    <w:p w14:paraId="76EBE277" w14:textId="77777777" w:rsidR="00AD71E4" w:rsidRPr="00326454" w:rsidRDefault="00AD71E4" w:rsidP="008D1EF7">
      <w:pPr>
        <w:rPr>
          <w:rFonts w:ascii="Aparajita" w:hAnsi="Aparajita" w:cs="Aparajita"/>
          <w:b/>
          <w:bCs/>
          <w:sz w:val="28"/>
          <w:szCs w:val="28"/>
          <w:lang w:val="en-US"/>
        </w:rPr>
      </w:pPr>
    </w:p>
    <w:p w14:paraId="2A3CDB3F" w14:textId="77777777" w:rsidR="00AD71E4" w:rsidRPr="00326454" w:rsidRDefault="00AD71E4" w:rsidP="008D1EF7">
      <w:pPr>
        <w:rPr>
          <w:rFonts w:ascii="Aparajita" w:hAnsi="Aparajita" w:cs="Aparajita"/>
          <w:b/>
          <w:bCs/>
          <w:sz w:val="28"/>
          <w:szCs w:val="28"/>
          <w:lang w:val="en-US"/>
        </w:rPr>
      </w:pPr>
    </w:p>
    <w:p w14:paraId="3D4A2B07" w14:textId="77777777" w:rsidR="00AD71E4" w:rsidRPr="00326454" w:rsidRDefault="00AD71E4" w:rsidP="008D1EF7">
      <w:pPr>
        <w:rPr>
          <w:rFonts w:ascii="Aparajita" w:hAnsi="Aparajita" w:cs="Aparajita"/>
          <w:b/>
          <w:bCs/>
          <w:sz w:val="28"/>
          <w:szCs w:val="28"/>
          <w:lang w:val="en-US"/>
        </w:rPr>
      </w:pPr>
    </w:p>
    <w:p w14:paraId="7515CED6" w14:textId="7BB3D6F3" w:rsidR="008D1EF7" w:rsidRPr="00326454" w:rsidRDefault="008D1EF7" w:rsidP="008D1EF7">
      <w:pPr>
        <w:rPr>
          <w:rFonts w:ascii="Aparajita" w:hAnsi="Aparajita" w:cs="Aparajita"/>
          <w:b/>
          <w:bCs/>
          <w:sz w:val="28"/>
          <w:szCs w:val="28"/>
        </w:rPr>
      </w:pPr>
      <w:r w:rsidRPr="00326454">
        <w:rPr>
          <w:rFonts w:ascii="Aparajita" w:hAnsi="Aparajita" w:cs="Aparajita"/>
          <w:b/>
          <w:bCs/>
          <w:sz w:val="28"/>
          <w:szCs w:val="28"/>
          <w:lang w:val="en-US"/>
        </w:rPr>
        <w:t>Q15: Write a final processing pipeline that:</w:t>
      </w:r>
      <w:r w:rsidRPr="00326454">
        <w:rPr>
          <w:rFonts w:ascii="Aparajita" w:hAnsi="Aparajita" w:cs="Aparajita"/>
          <w:b/>
          <w:bCs/>
          <w:sz w:val="28"/>
          <w:szCs w:val="28"/>
        </w:rPr>
        <w:t> </w:t>
      </w:r>
    </w:p>
    <w:p w14:paraId="60ACD1EA" w14:textId="77777777" w:rsidR="008D1EF7" w:rsidRPr="00326454" w:rsidRDefault="008D1EF7" w:rsidP="008D1EF7">
      <w:pPr>
        <w:numPr>
          <w:ilvl w:val="0"/>
          <w:numId w:val="1"/>
        </w:numPr>
        <w:rPr>
          <w:rFonts w:ascii="Aparajita" w:hAnsi="Aparajita" w:cs="Aparajita"/>
          <w:b/>
          <w:bCs/>
          <w:sz w:val="28"/>
          <w:szCs w:val="28"/>
        </w:rPr>
      </w:pPr>
      <w:r w:rsidRPr="00326454">
        <w:rPr>
          <w:rFonts w:ascii="Aparajita" w:hAnsi="Aparajita" w:cs="Aparajita"/>
          <w:b/>
          <w:bCs/>
          <w:sz w:val="28"/>
          <w:szCs w:val="28"/>
          <w:lang w:val="en-US"/>
        </w:rPr>
        <w:t>Filters out duplicates.</w:t>
      </w:r>
      <w:r w:rsidRPr="00326454">
        <w:rPr>
          <w:rFonts w:ascii="Aparajita" w:hAnsi="Aparajita" w:cs="Aparajita"/>
          <w:b/>
          <w:bCs/>
          <w:sz w:val="28"/>
          <w:szCs w:val="28"/>
        </w:rPr>
        <w:t> </w:t>
      </w:r>
    </w:p>
    <w:p w14:paraId="60FDE6AE" w14:textId="77777777" w:rsidR="008D1EF7" w:rsidRPr="00326454" w:rsidRDefault="008D1EF7" w:rsidP="008D1EF7">
      <w:pPr>
        <w:numPr>
          <w:ilvl w:val="0"/>
          <w:numId w:val="2"/>
        </w:numPr>
        <w:rPr>
          <w:rFonts w:ascii="Aparajita" w:hAnsi="Aparajita" w:cs="Aparajita"/>
          <w:b/>
          <w:bCs/>
          <w:sz w:val="28"/>
          <w:szCs w:val="28"/>
        </w:rPr>
      </w:pPr>
      <w:r w:rsidRPr="00326454">
        <w:rPr>
          <w:rFonts w:ascii="Aparajita" w:hAnsi="Aparajita" w:cs="Aparajita"/>
          <w:b/>
          <w:bCs/>
          <w:sz w:val="28"/>
          <w:szCs w:val="28"/>
          <w:lang w:val="en-US"/>
        </w:rPr>
        <w:t>Fills null prices with 0.</w:t>
      </w:r>
      <w:r w:rsidRPr="00326454">
        <w:rPr>
          <w:rFonts w:ascii="Aparajita" w:hAnsi="Aparajita" w:cs="Aparajita"/>
          <w:b/>
          <w:bCs/>
          <w:sz w:val="28"/>
          <w:szCs w:val="28"/>
        </w:rPr>
        <w:t> </w:t>
      </w:r>
    </w:p>
    <w:p w14:paraId="078797E7" w14:textId="77777777" w:rsidR="008D1EF7" w:rsidRPr="00326454" w:rsidRDefault="008D1EF7" w:rsidP="008D1EF7">
      <w:pPr>
        <w:numPr>
          <w:ilvl w:val="0"/>
          <w:numId w:val="3"/>
        </w:numPr>
        <w:rPr>
          <w:rFonts w:ascii="Aparajita" w:hAnsi="Aparajita" w:cs="Aparajita"/>
          <w:b/>
          <w:bCs/>
          <w:sz w:val="28"/>
          <w:szCs w:val="28"/>
        </w:rPr>
      </w:pPr>
      <w:r w:rsidRPr="00326454">
        <w:rPr>
          <w:rFonts w:ascii="Aparajita" w:hAnsi="Aparajita" w:cs="Aparajita"/>
          <w:b/>
          <w:bCs/>
          <w:sz w:val="28"/>
          <w:szCs w:val="28"/>
          <w:lang w:val="en-US"/>
        </w:rPr>
        <w:t>Groups by </w:t>
      </w:r>
      <w:proofErr w:type="spellStart"/>
      <w:r w:rsidRPr="00326454">
        <w:rPr>
          <w:rFonts w:ascii="Aparajita" w:hAnsi="Aparajita" w:cs="Aparajita"/>
          <w:b/>
          <w:bCs/>
          <w:sz w:val="28"/>
          <w:szCs w:val="28"/>
          <w:lang w:val="en-US"/>
        </w:rPr>
        <w:t>store_id</w:t>
      </w:r>
      <w:proofErr w:type="spellEnd"/>
      <w:r w:rsidRPr="00326454">
        <w:rPr>
          <w:rFonts w:ascii="Aparajita" w:hAnsi="Aparajita" w:cs="Aparajita"/>
          <w:b/>
          <w:bCs/>
          <w:sz w:val="28"/>
          <w:szCs w:val="28"/>
          <w:lang w:val="en-US"/>
        </w:rPr>
        <w:t> to calculate total revenue.</w:t>
      </w:r>
      <w:r w:rsidRPr="00326454">
        <w:rPr>
          <w:rFonts w:ascii="Aparajita" w:hAnsi="Aparajita" w:cs="Aparajita"/>
          <w:b/>
          <w:bCs/>
          <w:sz w:val="28"/>
          <w:szCs w:val="28"/>
        </w:rPr>
        <w:t> </w:t>
      </w:r>
    </w:p>
    <w:p w14:paraId="132B3C8E" w14:textId="77777777" w:rsidR="00AD71E4" w:rsidRPr="00326454" w:rsidRDefault="00AD71E4" w:rsidP="00AD71E4">
      <w:pPr>
        <w:rPr>
          <w:rFonts w:ascii="Aparajita" w:hAnsi="Aparajita" w:cs="Aparajita"/>
          <w:b/>
          <w:bCs/>
          <w:sz w:val="28"/>
          <w:szCs w:val="28"/>
        </w:rPr>
      </w:pPr>
    </w:p>
    <w:p w14:paraId="3EB3994D" w14:textId="77777777" w:rsidR="00AD71E4" w:rsidRPr="00326454" w:rsidRDefault="00AD71E4" w:rsidP="00AD71E4">
      <w:pPr>
        <w:rPr>
          <w:rFonts w:ascii="Aparajita" w:hAnsi="Aparajita" w:cs="Aparajita"/>
          <w:b/>
          <w:bCs/>
          <w:sz w:val="28"/>
          <w:szCs w:val="28"/>
        </w:rPr>
      </w:pPr>
    </w:p>
    <w:p w14:paraId="79504513" w14:textId="0F0C0E29" w:rsidR="00AD71E4" w:rsidRPr="00326454" w:rsidRDefault="00AD71E4" w:rsidP="00AD71E4">
      <w:pPr>
        <w:rPr>
          <w:rFonts w:ascii="Aparajita" w:hAnsi="Aparajita" w:cs="Aparajita"/>
          <w:b/>
          <w:bCs/>
          <w:sz w:val="28"/>
          <w:szCs w:val="28"/>
        </w:rPr>
      </w:pPr>
      <w:r w:rsidRPr="00326454">
        <w:rPr>
          <w:rFonts w:ascii="Aparajita" w:hAnsi="Aparajita" w:cs="Aparajita"/>
          <w:b/>
          <w:bCs/>
          <w:sz w:val="28"/>
          <w:szCs w:val="28"/>
        </w:rPr>
        <w:drawing>
          <wp:inline distT="0" distB="0" distL="0" distR="0" wp14:anchorId="5C87F0FE" wp14:editId="63CE8CAD">
            <wp:extent cx="5731510" cy="2814320"/>
            <wp:effectExtent l="0" t="0" r="2540" b="5080"/>
            <wp:docPr id="41001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4383" name=""/>
                    <pic:cNvPicPr/>
                  </pic:nvPicPr>
                  <pic:blipFill>
                    <a:blip r:embed="rId18"/>
                    <a:stretch>
                      <a:fillRect/>
                    </a:stretch>
                  </pic:blipFill>
                  <pic:spPr>
                    <a:xfrm>
                      <a:off x="0" y="0"/>
                      <a:ext cx="5731510" cy="2814320"/>
                    </a:xfrm>
                    <a:prstGeom prst="rect">
                      <a:avLst/>
                    </a:prstGeom>
                  </pic:spPr>
                </pic:pic>
              </a:graphicData>
            </a:graphic>
          </wp:inline>
        </w:drawing>
      </w:r>
    </w:p>
    <w:p w14:paraId="2042A7BE" w14:textId="77777777" w:rsidR="00326454" w:rsidRDefault="00AD71E4" w:rsidP="00AD71E4">
      <w:pPr>
        <w:rPr>
          <w:rFonts w:ascii="Aparajita" w:hAnsi="Aparajita" w:cs="Aparajita"/>
          <w:b/>
          <w:bCs/>
          <w:sz w:val="28"/>
          <w:szCs w:val="28"/>
        </w:rPr>
      </w:pPr>
      <w:r w:rsidRPr="00326454">
        <w:rPr>
          <w:rFonts w:ascii="Aparajita" w:hAnsi="Aparajita" w:cs="Aparajita"/>
          <w:b/>
          <w:bCs/>
          <w:sz w:val="28"/>
          <w:szCs w:val="28"/>
        </w:rPr>
        <w:drawing>
          <wp:inline distT="0" distB="0" distL="0" distR="0" wp14:anchorId="4C6220FB" wp14:editId="4F2C652D">
            <wp:extent cx="5731510" cy="3020695"/>
            <wp:effectExtent l="0" t="0" r="2540" b="8255"/>
            <wp:docPr id="23294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8261" name=""/>
                    <pic:cNvPicPr/>
                  </pic:nvPicPr>
                  <pic:blipFill>
                    <a:blip r:embed="rId19"/>
                    <a:stretch>
                      <a:fillRect/>
                    </a:stretch>
                  </pic:blipFill>
                  <pic:spPr>
                    <a:xfrm>
                      <a:off x="0" y="0"/>
                      <a:ext cx="5731510" cy="3020695"/>
                    </a:xfrm>
                    <a:prstGeom prst="rect">
                      <a:avLst/>
                    </a:prstGeom>
                  </pic:spPr>
                </pic:pic>
              </a:graphicData>
            </a:graphic>
          </wp:inline>
        </w:drawing>
      </w:r>
    </w:p>
    <w:p w14:paraId="3B81958A" w14:textId="77777777" w:rsidR="00326454" w:rsidRDefault="00326454" w:rsidP="00AD71E4">
      <w:pPr>
        <w:rPr>
          <w:rFonts w:ascii="Aparajita" w:hAnsi="Aparajita" w:cs="Aparajita"/>
          <w:b/>
          <w:bCs/>
          <w:sz w:val="28"/>
          <w:szCs w:val="28"/>
        </w:rPr>
      </w:pPr>
    </w:p>
    <w:p w14:paraId="632CFF88" w14:textId="3829ED4E" w:rsidR="00AD71E4" w:rsidRPr="00326454" w:rsidRDefault="00AD71E4" w:rsidP="00AD71E4">
      <w:pPr>
        <w:rPr>
          <w:rFonts w:ascii="Aparajita" w:hAnsi="Aparajita" w:cs="Aparajita"/>
          <w:b/>
          <w:bCs/>
          <w:sz w:val="28"/>
          <w:szCs w:val="28"/>
        </w:rPr>
      </w:pPr>
      <w:r w:rsidRPr="00326454">
        <w:rPr>
          <w:rFonts w:ascii="Aparajita" w:hAnsi="Aparajita" w:cs="Aparajita"/>
          <w:b/>
          <w:bCs/>
          <w:sz w:val="28"/>
          <w:szCs w:val="28"/>
        </w:rPr>
        <w:t>Insight</w:t>
      </w:r>
    </w:p>
    <w:p w14:paraId="5053E5F6" w14:textId="77777777" w:rsidR="00AD71E4" w:rsidRPr="00326454" w:rsidRDefault="00AD71E4" w:rsidP="00AD71E4">
      <w:pPr>
        <w:rPr>
          <w:rFonts w:ascii="Aparajita" w:hAnsi="Aparajita" w:cs="Aparajita"/>
          <w:sz w:val="28"/>
          <w:szCs w:val="28"/>
        </w:rPr>
      </w:pPr>
      <w:r w:rsidRPr="00326454">
        <w:rPr>
          <w:rFonts w:ascii="Aparajita" w:hAnsi="Aparajita" w:cs="Aparajita"/>
          <w:sz w:val="28"/>
          <w:szCs w:val="28"/>
        </w:rPr>
        <w:t>This pipeline:</w:t>
      </w:r>
    </w:p>
    <w:p w14:paraId="3DA9FB3D" w14:textId="77777777" w:rsidR="00AD71E4" w:rsidRPr="00326454" w:rsidRDefault="00AD71E4" w:rsidP="00AD71E4">
      <w:pPr>
        <w:rPr>
          <w:rFonts w:ascii="Aparajita" w:hAnsi="Aparajita" w:cs="Aparajita"/>
          <w:sz w:val="28"/>
          <w:szCs w:val="28"/>
        </w:rPr>
      </w:pPr>
      <w:r w:rsidRPr="00326454">
        <w:rPr>
          <w:rFonts w:ascii="Aparajita" w:hAnsi="Aparajita" w:cs="Aparajita"/>
          <w:sz w:val="28"/>
          <w:szCs w:val="28"/>
        </w:rPr>
        <w:t>Raw Superstore Data</w:t>
      </w:r>
      <w:r w:rsidRPr="00326454">
        <w:rPr>
          <w:rFonts w:ascii="Aparajita" w:hAnsi="Aparajita" w:cs="Aparajita"/>
          <w:sz w:val="28"/>
          <w:szCs w:val="28"/>
        </w:rPr>
        <w:br/>
        <w:t xml:space="preserve">        </w:t>
      </w:r>
      <w:r w:rsidRPr="00326454">
        <w:rPr>
          <w:rFonts w:ascii="Times New Roman" w:hAnsi="Times New Roman" w:cs="Times New Roman"/>
          <w:sz w:val="28"/>
          <w:szCs w:val="28"/>
        </w:rPr>
        <w:t>↓</w:t>
      </w:r>
      <w:r w:rsidRPr="00326454">
        <w:rPr>
          <w:rFonts w:ascii="Aparajita" w:hAnsi="Aparajita" w:cs="Aparajita"/>
          <w:sz w:val="28"/>
          <w:szCs w:val="28"/>
        </w:rPr>
        <w:br/>
        <w:t>Remove Duplicate Orders</w:t>
      </w:r>
      <w:r w:rsidRPr="00326454">
        <w:rPr>
          <w:rFonts w:ascii="Aparajita" w:hAnsi="Aparajita" w:cs="Aparajita"/>
          <w:sz w:val="28"/>
          <w:szCs w:val="28"/>
        </w:rPr>
        <w:br/>
        <w:t xml:space="preserve">        </w:t>
      </w:r>
      <w:r w:rsidRPr="00326454">
        <w:rPr>
          <w:rFonts w:ascii="Times New Roman" w:hAnsi="Times New Roman" w:cs="Times New Roman"/>
          <w:sz w:val="28"/>
          <w:szCs w:val="28"/>
        </w:rPr>
        <w:t>↓</w:t>
      </w:r>
      <w:r w:rsidRPr="00326454">
        <w:rPr>
          <w:rFonts w:ascii="Aparajita" w:hAnsi="Aparajita" w:cs="Aparajita"/>
          <w:sz w:val="28"/>
          <w:szCs w:val="28"/>
        </w:rPr>
        <w:br/>
        <w:t>Fill Missing Sales</w:t>
      </w:r>
      <w:r w:rsidRPr="00326454">
        <w:rPr>
          <w:rFonts w:ascii="Aparajita" w:hAnsi="Aparajita" w:cs="Aparajita"/>
          <w:sz w:val="28"/>
          <w:szCs w:val="28"/>
        </w:rPr>
        <w:br/>
        <w:t xml:space="preserve">        </w:t>
      </w:r>
      <w:r w:rsidRPr="00326454">
        <w:rPr>
          <w:rFonts w:ascii="Times New Roman" w:hAnsi="Times New Roman" w:cs="Times New Roman"/>
          <w:sz w:val="28"/>
          <w:szCs w:val="28"/>
        </w:rPr>
        <w:t>↓</w:t>
      </w:r>
      <w:r w:rsidRPr="00326454">
        <w:rPr>
          <w:rFonts w:ascii="Aparajita" w:hAnsi="Aparajita" w:cs="Aparajita"/>
          <w:sz w:val="28"/>
          <w:szCs w:val="28"/>
        </w:rPr>
        <w:br/>
        <w:t>Group by Region</w:t>
      </w:r>
      <w:r w:rsidRPr="00326454">
        <w:rPr>
          <w:rFonts w:ascii="Aparajita" w:hAnsi="Aparajita" w:cs="Aparajita"/>
          <w:sz w:val="28"/>
          <w:szCs w:val="28"/>
        </w:rPr>
        <w:br/>
        <w:t xml:space="preserve">        </w:t>
      </w:r>
      <w:r w:rsidRPr="00326454">
        <w:rPr>
          <w:rFonts w:ascii="Times New Roman" w:hAnsi="Times New Roman" w:cs="Times New Roman"/>
          <w:sz w:val="28"/>
          <w:szCs w:val="28"/>
        </w:rPr>
        <w:t>↓</w:t>
      </w:r>
      <w:r w:rsidRPr="00326454">
        <w:rPr>
          <w:rFonts w:ascii="Aparajita" w:hAnsi="Aparajita" w:cs="Aparajita"/>
          <w:sz w:val="28"/>
          <w:szCs w:val="28"/>
        </w:rPr>
        <w:br/>
        <w:t>Calculate Total Revenue</w:t>
      </w:r>
      <w:r w:rsidRPr="00326454">
        <w:rPr>
          <w:rFonts w:ascii="Aparajita" w:hAnsi="Aparajita" w:cs="Aparajita"/>
          <w:sz w:val="28"/>
          <w:szCs w:val="28"/>
        </w:rPr>
        <w:br/>
        <w:t xml:space="preserve">        </w:t>
      </w:r>
      <w:r w:rsidRPr="00326454">
        <w:rPr>
          <w:rFonts w:ascii="Times New Roman" w:hAnsi="Times New Roman" w:cs="Times New Roman"/>
          <w:sz w:val="28"/>
          <w:szCs w:val="28"/>
        </w:rPr>
        <w:t>↓</w:t>
      </w:r>
      <w:r w:rsidRPr="00326454">
        <w:rPr>
          <w:rFonts w:ascii="Aparajita" w:hAnsi="Aparajita" w:cs="Aparajita"/>
          <w:sz w:val="28"/>
          <w:szCs w:val="28"/>
        </w:rPr>
        <w:br/>
        <w:t>Rank Regions by Revenue</w:t>
      </w:r>
    </w:p>
    <w:p w14:paraId="75131499" w14:textId="77777777" w:rsidR="00AD71E4" w:rsidRPr="00326454" w:rsidRDefault="00AD71E4" w:rsidP="00AD71E4">
      <w:pPr>
        <w:rPr>
          <w:rFonts w:ascii="Aparajita" w:hAnsi="Aparajita" w:cs="Aparajita"/>
          <w:sz w:val="28"/>
          <w:szCs w:val="28"/>
        </w:rPr>
      </w:pPr>
    </w:p>
    <w:p w14:paraId="77DB219A" w14:textId="77777777" w:rsidR="008D1EF7" w:rsidRPr="00326454" w:rsidRDefault="008D1EF7" w:rsidP="008D1EF7">
      <w:pPr>
        <w:rPr>
          <w:rFonts w:ascii="Aparajita" w:hAnsi="Aparajita" w:cs="Aparajita"/>
          <w:sz w:val="28"/>
          <w:szCs w:val="28"/>
        </w:rPr>
      </w:pPr>
      <w:r w:rsidRPr="00326454">
        <w:rPr>
          <w:rFonts w:ascii="Aparajita" w:hAnsi="Aparajita" w:cs="Aparajita"/>
          <w:sz w:val="28"/>
          <w:szCs w:val="28"/>
        </w:rPr>
        <w:t> </w:t>
      </w:r>
    </w:p>
    <w:p w14:paraId="219DF38B" w14:textId="77777777" w:rsidR="008D1EF7" w:rsidRPr="00326454" w:rsidRDefault="008D1EF7" w:rsidP="008D1EF7">
      <w:pPr>
        <w:rPr>
          <w:rFonts w:ascii="Aparajita" w:hAnsi="Aparajita" w:cs="Aparajita"/>
          <w:sz w:val="28"/>
          <w:szCs w:val="28"/>
          <w:lang w:val="en-US"/>
        </w:rPr>
      </w:pPr>
    </w:p>
    <w:p w14:paraId="1A6E107A" w14:textId="77777777" w:rsidR="008D1EF7" w:rsidRPr="00326454" w:rsidRDefault="008D1EF7">
      <w:pPr>
        <w:rPr>
          <w:rFonts w:ascii="Aparajita" w:hAnsi="Aparajita" w:cs="Aparajita"/>
          <w:sz w:val="28"/>
          <w:szCs w:val="28"/>
          <w:lang w:val="en-US"/>
        </w:rPr>
      </w:pPr>
    </w:p>
    <w:sectPr w:rsidR="008D1EF7" w:rsidRPr="00326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0AD"/>
    <w:multiLevelType w:val="multilevel"/>
    <w:tmpl w:val="F06270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46391"/>
    <w:multiLevelType w:val="multilevel"/>
    <w:tmpl w:val="16644E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1F4729"/>
    <w:multiLevelType w:val="multilevel"/>
    <w:tmpl w:val="6528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184491">
    <w:abstractNumId w:val="2"/>
  </w:num>
  <w:num w:numId="2" w16cid:durableId="1078551325">
    <w:abstractNumId w:val="0"/>
  </w:num>
  <w:num w:numId="3" w16cid:durableId="13462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F7"/>
    <w:rsid w:val="00221146"/>
    <w:rsid w:val="00326454"/>
    <w:rsid w:val="008D1EF7"/>
    <w:rsid w:val="00AD71E4"/>
    <w:rsid w:val="00F31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1F48"/>
  <w15:chartTrackingRefBased/>
  <w15:docId w15:val="{1E33164B-F606-461B-A75F-1EFD3672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EF7"/>
    <w:rPr>
      <w:rFonts w:eastAsiaTheme="majorEastAsia" w:cstheme="majorBidi"/>
      <w:color w:val="272727" w:themeColor="text1" w:themeTint="D8"/>
    </w:rPr>
  </w:style>
  <w:style w:type="paragraph" w:styleId="Title">
    <w:name w:val="Title"/>
    <w:basedOn w:val="Normal"/>
    <w:next w:val="Normal"/>
    <w:link w:val="TitleChar"/>
    <w:uiPriority w:val="10"/>
    <w:qFormat/>
    <w:rsid w:val="008D1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EF7"/>
    <w:pPr>
      <w:spacing w:before="160"/>
      <w:jc w:val="center"/>
    </w:pPr>
    <w:rPr>
      <w:i/>
      <w:iCs/>
      <w:color w:val="404040" w:themeColor="text1" w:themeTint="BF"/>
    </w:rPr>
  </w:style>
  <w:style w:type="character" w:customStyle="1" w:styleId="QuoteChar">
    <w:name w:val="Quote Char"/>
    <w:basedOn w:val="DefaultParagraphFont"/>
    <w:link w:val="Quote"/>
    <w:uiPriority w:val="29"/>
    <w:rsid w:val="008D1EF7"/>
    <w:rPr>
      <w:i/>
      <w:iCs/>
      <w:color w:val="404040" w:themeColor="text1" w:themeTint="BF"/>
    </w:rPr>
  </w:style>
  <w:style w:type="paragraph" w:styleId="ListParagraph">
    <w:name w:val="List Paragraph"/>
    <w:basedOn w:val="Normal"/>
    <w:uiPriority w:val="34"/>
    <w:qFormat/>
    <w:rsid w:val="008D1EF7"/>
    <w:pPr>
      <w:ind w:left="720"/>
      <w:contextualSpacing/>
    </w:pPr>
  </w:style>
  <w:style w:type="character" w:styleId="IntenseEmphasis">
    <w:name w:val="Intense Emphasis"/>
    <w:basedOn w:val="DefaultParagraphFont"/>
    <w:uiPriority w:val="21"/>
    <w:qFormat/>
    <w:rsid w:val="008D1EF7"/>
    <w:rPr>
      <w:i/>
      <w:iCs/>
      <w:color w:val="2F5496" w:themeColor="accent1" w:themeShade="BF"/>
    </w:rPr>
  </w:style>
  <w:style w:type="paragraph" w:styleId="IntenseQuote">
    <w:name w:val="Intense Quote"/>
    <w:basedOn w:val="Normal"/>
    <w:next w:val="Normal"/>
    <w:link w:val="IntenseQuoteChar"/>
    <w:uiPriority w:val="30"/>
    <w:qFormat/>
    <w:rsid w:val="008D1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EF7"/>
    <w:rPr>
      <w:i/>
      <w:iCs/>
      <w:color w:val="2F5496" w:themeColor="accent1" w:themeShade="BF"/>
    </w:rPr>
  </w:style>
  <w:style w:type="character" w:styleId="IntenseReference">
    <w:name w:val="Intense Reference"/>
    <w:basedOn w:val="DefaultParagraphFont"/>
    <w:uiPriority w:val="32"/>
    <w:qFormat/>
    <w:rsid w:val="008D1E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Tanmayee Katam</dc:creator>
  <cp:keywords/>
  <dc:description/>
  <cp:lastModifiedBy>Tanmayee Katam</cp:lastModifiedBy>
  <cp:revision>1</cp:revision>
  <dcterms:created xsi:type="dcterms:W3CDTF">2026-06-29T13:44:00Z</dcterms:created>
  <dcterms:modified xsi:type="dcterms:W3CDTF">2026-06-29T14:54:00Z</dcterms:modified>
</cp:coreProperties>
</file>