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160" w:line="331.2" w:lineRule="auto"/>
        <w:jc w:val="both"/>
        <w:rPr>
          <w:rFonts w:ascii="Trebuchet MS" w:cs="Trebuchet MS" w:eastAsia="Trebuchet MS" w:hAnsi="Trebuchet MS"/>
          <w:b w:val="1"/>
          <w:color w:val="980000"/>
          <w:sz w:val="24"/>
          <w:szCs w:val="24"/>
          <w:highlight w:val="white"/>
        </w:rPr>
      </w:pPr>
      <w:bookmarkStart w:colFirst="0" w:colLast="0" w:name="_g2kilida60q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980000"/>
          <w:sz w:val="24"/>
          <w:szCs w:val="24"/>
          <w:highlight w:val="white"/>
          <w:rtl w:val="0"/>
        </w:rPr>
        <w:t xml:space="preserve">Offline Compilers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CodeBlocks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Installation in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See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for download (IDE + Compiler)</w:t>
      </w:r>
    </w:p>
    <w:p w:rsidR="00000000" w:rsidDel="00000000" w:rsidP="00000000" w:rsidRDefault="00000000" w:rsidRPr="00000000" w14:paraId="00000005">
      <w:pPr>
        <w:spacing w:line="331.2" w:lineRule="auto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0" w:before="160" w:line="331.2" w:lineRule="auto"/>
        <w:jc w:val="both"/>
        <w:rPr>
          <w:rFonts w:ascii="Trebuchet MS" w:cs="Trebuchet MS" w:eastAsia="Trebuchet MS" w:hAnsi="Trebuchet MS"/>
          <w:b w:val="1"/>
          <w:color w:val="980000"/>
          <w:sz w:val="24"/>
          <w:szCs w:val="24"/>
          <w:highlight w:val="white"/>
        </w:rPr>
      </w:pPr>
      <w:bookmarkStart w:colFirst="0" w:colLast="0" w:name="_8a543xcd3v1v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980000"/>
          <w:sz w:val="24"/>
          <w:szCs w:val="24"/>
          <w:highlight w:val="white"/>
          <w:rtl w:val="0"/>
        </w:rPr>
        <w:t xml:space="preserve">Online Compilers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http://repl.it/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tutorialspoint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codechef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cpp.sh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Ideone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31.2" w:lineRule="auto"/>
        <w:ind w:left="720" w:hanging="360"/>
        <w:jc w:val="both"/>
        <w:rPr>
          <w:color w:val="222222"/>
          <w:sz w:val="20"/>
          <w:szCs w:val="2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Syllabus:</w:t>
      </w:r>
    </w:p>
    <w:p w:rsidR="00000000" w:rsidDel="00000000" w:rsidP="00000000" w:rsidRDefault="00000000" w:rsidRPr="00000000" w14:paraId="00000010">
      <w:pPr>
        <w:widowControl w:val="0"/>
        <w:tabs>
          <w:tab w:val="left" w:pos="720"/>
        </w:tabs>
        <w:spacing w:line="100" w:lineRule="auto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Introduction to C programming,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problem solving, Input and output operations, decision control structure, loop control structure, arrays, strings, etc.,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pointers, arrays, structures, functions, file operations, optional topics:memory management and debugging tools.</w:t>
      </w:r>
    </w:p>
    <w:p w:rsidR="00000000" w:rsidDel="00000000" w:rsidP="00000000" w:rsidRDefault="00000000" w:rsidRPr="00000000" w14:paraId="00000011">
      <w:pPr>
        <w:widowControl w:val="0"/>
        <w:tabs>
          <w:tab w:val="left" w:pos="720"/>
        </w:tabs>
        <w:spacing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720"/>
        </w:tabs>
        <w:spacing w:line="288" w:lineRule="auto"/>
        <w:ind w:left="0" w:firstLine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pos="720"/>
        </w:tabs>
        <w:spacing w:line="288" w:lineRule="auto"/>
        <w:ind w:left="720" w:hanging="360"/>
        <w:rPr>
          <w:rFonts w:ascii="Verdana" w:cs="Verdana" w:eastAsia="Verdana" w:hAnsi="Verdan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52743"/>
          <w:sz w:val="25"/>
          <w:szCs w:val="25"/>
          <w:highlight w:val="white"/>
          <w:rtl w:val="0"/>
        </w:rPr>
        <w:t xml:space="preserve">1. The C Programming Language by Kernighan and Ritchie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pos="720"/>
        </w:tabs>
        <w:spacing w:line="288" w:lineRule="auto"/>
        <w:ind w:left="720" w:hanging="360"/>
        <w:rPr>
          <w:rFonts w:ascii="Verdana" w:cs="Verdana" w:eastAsia="Verdana" w:hAnsi="Verdan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52743"/>
          <w:sz w:val="25"/>
          <w:szCs w:val="25"/>
          <w:highlight w:val="white"/>
          <w:rtl w:val="0"/>
        </w:rPr>
        <w:t xml:space="preserve">2. Practical C Programming by Steve Oualline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pos="720"/>
        </w:tabs>
        <w:spacing w:line="288" w:lineRule="auto"/>
        <w:ind w:left="720" w:hanging="360"/>
        <w:rPr>
          <w:rFonts w:ascii="Verdana" w:cs="Verdana" w:eastAsia="Verdana" w:hAnsi="Verdan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52743"/>
          <w:sz w:val="25"/>
          <w:szCs w:val="25"/>
          <w:highlight w:val="white"/>
          <w:rtl w:val="0"/>
        </w:rPr>
        <w:t xml:space="preserve">3. </w:t>
      </w:r>
      <w:hyperlink r:id="rId14">
        <w:r w:rsidDel="00000000" w:rsidR="00000000" w:rsidRPr="00000000">
          <w:rPr>
            <w:rFonts w:ascii="Georgia" w:cs="Georgia" w:eastAsia="Georgia" w:hAnsi="Georgia"/>
            <w:b w:val="1"/>
            <w:i w:val="1"/>
            <w:color w:val="b4adbc"/>
            <w:sz w:val="25"/>
            <w:szCs w:val="25"/>
            <w:highlight w:val="white"/>
            <w:rtl w:val="0"/>
          </w:rPr>
          <w:t xml:space="preserve">https://www.tutorialspoint.com/compile_c_online.php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pos="720"/>
        </w:tabs>
        <w:spacing w:line="288" w:lineRule="auto"/>
        <w:ind w:left="720" w:hanging="360"/>
        <w:rPr>
          <w:rFonts w:ascii="Verdana" w:cs="Verdana" w:eastAsia="Verdana" w:hAnsi="Verdan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52743"/>
          <w:sz w:val="25"/>
          <w:szCs w:val="25"/>
          <w:highlight w:val="white"/>
          <w:rtl w:val="0"/>
        </w:rPr>
        <w:t xml:space="preserve">4. </w:t>
      </w:r>
      <w:hyperlink r:id="rId15">
        <w:r w:rsidDel="00000000" w:rsidR="00000000" w:rsidRPr="00000000">
          <w:rPr>
            <w:rFonts w:ascii="Georgia" w:cs="Georgia" w:eastAsia="Georgia" w:hAnsi="Georgia"/>
            <w:b w:val="1"/>
            <w:i w:val="1"/>
            <w:color w:val="b4adbc"/>
            <w:sz w:val="25"/>
            <w:szCs w:val="25"/>
            <w:highlight w:val="white"/>
            <w:rtl w:val="0"/>
          </w:rPr>
          <w:t xml:space="preserve">https://www.codesdope.com/c-introduction/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pos="720"/>
        </w:tabs>
        <w:spacing w:line="288" w:lineRule="auto"/>
        <w:ind w:left="720" w:hanging="360"/>
        <w:rPr>
          <w:rFonts w:ascii="Verdana" w:cs="Verdana" w:eastAsia="Verdana" w:hAnsi="Verdan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252743"/>
          <w:sz w:val="25"/>
          <w:szCs w:val="25"/>
          <w:highlight w:val="white"/>
          <w:rtl w:val="0"/>
        </w:rPr>
        <w:t xml:space="preserve">5. </w:t>
      </w:r>
      <w:hyperlink r:id="rId16">
        <w:r w:rsidDel="00000000" w:rsidR="00000000" w:rsidRPr="00000000">
          <w:rPr>
            <w:rFonts w:ascii="Georgia" w:cs="Georgia" w:eastAsia="Georgia" w:hAnsi="Georgia"/>
            <w:b w:val="1"/>
            <w:i w:val="1"/>
            <w:color w:val="b4adbc"/>
            <w:sz w:val="25"/>
            <w:szCs w:val="25"/>
            <w:highlight w:val="white"/>
            <w:rtl w:val="0"/>
          </w:rPr>
          <w:t xml:space="preserve">http://www.cprogramming.com/tutorial/c-tutorial.html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720"/>
        </w:tabs>
        <w:spacing w:line="288" w:lineRule="auto"/>
        <w:ind w:left="720" w:firstLine="0"/>
        <w:rPr>
          <w:rFonts w:ascii="Georgia" w:cs="Georgia" w:eastAsia="Georgia" w:hAnsi="Georgia"/>
          <w:b w:val="1"/>
          <w:i w:val="1"/>
          <w:color w:val="b4adbc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720"/>
        </w:tabs>
        <w:spacing w:line="288" w:lineRule="auto"/>
        <w:ind w:left="0" w:firstLine="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Remark: There are many online resources and tutorials available, and the ones mentioned above are a random sample; use anything that you find helpful.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Grading Policy: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Lab exercises: 15 marks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Quizzes: 30 marks (3x10, best 3 out of 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Lab exams: 55 marks (15+20+20)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chef.com/ide" TargetMode="External"/><Relationship Id="rId10" Type="http://schemas.openxmlformats.org/officeDocument/2006/relationships/hyperlink" Target="https://www.tutorialspoint.com/compile_cpp_online.php" TargetMode="External"/><Relationship Id="rId13" Type="http://schemas.openxmlformats.org/officeDocument/2006/relationships/hyperlink" Target="https://ideone.com/" TargetMode="External"/><Relationship Id="rId12" Type="http://schemas.openxmlformats.org/officeDocument/2006/relationships/hyperlink" Target="http://cpp.s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e.geeksforgeeks.org/" TargetMode="External"/><Relationship Id="rId15" Type="http://schemas.openxmlformats.org/officeDocument/2006/relationships/hyperlink" Target="https://www.codesdope.com/c-introduction/" TargetMode="External"/><Relationship Id="rId14" Type="http://schemas.openxmlformats.org/officeDocument/2006/relationships/hyperlink" Target="https://www.tutorialspoint.com/compile_c_online.php" TargetMode="External"/><Relationship Id="rId16" Type="http://schemas.openxmlformats.org/officeDocument/2006/relationships/hyperlink" Target="http://www.cprogramming.com/tutorial/c-tutori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odeblocks.org/home" TargetMode="External"/><Relationship Id="rId7" Type="http://schemas.openxmlformats.org/officeDocument/2006/relationships/hyperlink" Target="https://www.youtube.com/watch?v=aS5_jrIbKmA&amp;ab_channel=ProgrammingKnowledge" TargetMode="External"/><Relationship Id="rId8" Type="http://schemas.openxmlformats.org/officeDocument/2006/relationships/hyperlink" Target="https://www.fosshub.com/Code-Blocks.html?dwl=codeblocks-20.03-setup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