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0"/>
            <w:gridCol w:w="3120"/>
            <w:gridCol w:w="1770"/>
            <w:gridCol w:w="1860"/>
            <w:gridCol w:w="1860"/>
            <w:tblGridChange w:id="0">
              <w:tblGrid>
                <w:gridCol w:w="690"/>
                <w:gridCol w:w="3120"/>
                <w:gridCol w:w="1770"/>
                <w:gridCol w:w="1860"/>
                <w:gridCol w:w="18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S.no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Paper Name and Year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Author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Approach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Accuracy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 Multi-Source Domain Feature Adaptation Network for Potato Disease Recognition in Field Environment[24]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Xueze Gao, Quan Feng, Shuzhi Wang, Jianhua Zhang, and Sen Yang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80%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Plant diseases and pests detection based on deep learning: a review[21]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Jun Liu and Xuewei Wang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99.64%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Plant Disease Detection Using Machine Learning[18]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Shima Ramesh, Niveditha M, Pooja R, Prasad Bhat N, Shashank N, Mr. Ramachandra Hebbar, Mr. P V Vinod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Random Forest classifier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70.14%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pacing w:after="240" w:before="240" w:line="240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dbudgzj87a44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  <w:rtl w:val="0"/>
                  </w:rPr>
                  <w:t xml:space="preserve">Plant Disease Detection Algorithm Based on Efficient Swin Transformer[25]</w:t>
                </w:r>
              </w:p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Wei Liu 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Ao Zhang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Random Forest Model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99.35%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 Survey on Different Plant Diseases Detection Using Machine Learning Techniques[22]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Sk Mahmudul Hassan,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Khwairakpam Amitab,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Michal Jasinski,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Zbigniew Leonowicz,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Elzbieta Jasinska,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Tomas Novak,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Arnab Kumar Maji</w:t>
                </w:r>
              </w:p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Various models (e.g., MobileNet, InceptionV3)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73.50%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Leaf-Based Plant Disease Detection and Explainable AI[24]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hyperlink r:id="rId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highlight w:val="white"/>
                      <w:rtl w:val="0"/>
                    </w:rPr>
                    <w:t xml:space="preserve">Saurav Sagar</w:t>
                  </w:r>
                </w:hyperlink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, </w:t>
                </w:r>
                <w:hyperlink r:id="rId8">
                  <w:r w:rsidDel="00000000" w:rsidR="00000000" w:rsidRPr="00000000">
                    <w:rPr>
                      <w:rFonts w:ascii="Times New Roman" w:cs="Times New Roman" w:eastAsia="Times New Roman" w:hAnsi="Times New Roman"/>
                      <w:highlight w:val="white"/>
                      <w:rtl w:val="0"/>
                    </w:rPr>
                    <w:t xml:space="preserve">Mohammed Javed</w:t>
                  </w:r>
                </w:hyperlink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, </w:t>
                </w:r>
                <w:hyperlink r:id="rId9">
                  <w:r w:rsidDel="00000000" w:rsidR="00000000" w:rsidRPr="00000000">
                    <w:rPr>
                      <w:rFonts w:ascii="Times New Roman" w:cs="Times New Roman" w:eastAsia="Times New Roman" w:hAnsi="Times New Roman"/>
                      <w:highlight w:val="white"/>
                      <w:rtl w:val="0"/>
                    </w:rPr>
                    <w:t xml:space="preserve">David S Doermann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Various models (e.g., AlexNet, GoogLeNet)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73.50%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Automatic plant disease detection using computationally efficient convolutional neural network[24]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Muhammad Rizwan, Samina Bibi, Sana Ul Haq, Muhammad Asif, Tariqullah Jan, Mohammad Haseeb Zafar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Custom CNN architecture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96.86%</w:t>
                </w:r>
              </w:p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Plant Disease detection and classification techniques: a comparative study of the performances[24]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Wubetu barud demilie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Yolov5,InceptionV3,CNN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98.75%,97%,97%</w:t>
                </w:r>
              </w:p>
            </w:tc>
          </w:tr>
          <w:tr>
            <w:trPr>
              <w:cantSplit w:val="0"/>
              <w:trHeight w:val="2855.85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pacing w:after="240" w:before="240" w:line="240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k5wzlvc5vohx" w:id="1"/>
                <w:bookmarkEnd w:id="1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  <w:rtl w:val="0"/>
                  </w:rPr>
                  <w:t xml:space="preserve">DFN-PSAN: Multi-level deep information feature fusion extraction network for interpretable plant disease classification[24]</w:t>
                </w:r>
              </w:p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Guowei Dai, Zhimin Tian, Jinchao Fan,C.K.Sunil,Christine Dewi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Yolov5,CNN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99.73%,68.99%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340" w:before="340" w:line="295.2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neu7gvz78gbd" w:id="2"/>
                <w:bookmarkEnd w:id="2"/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color w:val="1f1f1f"/>
                    <w:sz w:val="24"/>
                    <w:szCs w:val="24"/>
                    <w:rtl w:val="0"/>
                  </w:rPr>
                  <w:t xml:space="preserve">ViT-SmartAgri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  <w:rtl w:val="0"/>
                  </w:rPr>
                  <w:t xml:space="preserve">: Vision Transformer andSmartphone-Based Plant Disease Detection for Smart Agriculture[24]</w:t>
                </w:r>
              </w:p>
              <w:p w:rsidR="00000000" w:rsidDel="00000000" w:rsidP="00000000" w:rsidRDefault="00000000" w:rsidRPr="00000000" w14:paraId="00000040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pacing w:after="240" w:before="240" w:line="240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k5wzlvc5vohx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Utpal Barman, Parismita Sarma,Mirzanur Rahman,Vaskar Deka,Swati Lakhar,Vaihali Sharma, Manob Jyoti Saikia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Mobilenet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99.30%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340" w:before="340" w:line="295.2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neu7gvz78gbd" w:id="2"/>
                <w:bookmarkEnd w:id="2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  <w:rtl w:val="0"/>
                  </w:rPr>
                  <w:t xml:space="preserve">Deep learning system for paddy plant detection and classification[22]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Amrita Haridasan,Jeena Thomas,Ebin Deni Raj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SVM Classification model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75%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ew377023sav8" w:id="3"/>
                <w:bookmarkEnd w:id="3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  <w:rtl w:val="0"/>
                  </w:rPr>
                  <w:t xml:space="preserve">Plant Disease Detection and Segmentation using End-to-End YOLOv8: A Comprehensive Approach</w:t>
                </w:r>
              </w:p>
              <w:p w:rsidR="00000000" w:rsidDel="00000000" w:rsidP="00000000" w:rsidRDefault="00000000" w:rsidRPr="00000000" w14:paraId="0000004B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340" w:before="340" w:line="295.2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neu7gvz78gbd" w:id="2"/>
                <w:bookmarkEnd w:id="2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  <w:rtl w:val="0"/>
                  </w:rPr>
                  <w:t xml:space="preserve">[23]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Syed Asif Ahmad Qadri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Nen-Fu Huang,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Taiba Majid Wani,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Showkat Ahmad Bhat</w:t>
                </w:r>
              </w:p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YOLOV8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98.22%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cuxvzn7qvqgb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  <w:rtl w:val="0"/>
                  </w:rPr>
                  <w:t xml:space="preserve">Plant Disease Detection and Classification using CNN Model with Optimized Activation Function[20]</w:t>
                </w:r>
              </w:p>
              <w:p w:rsidR="00000000" w:rsidDel="00000000" w:rsidP="00000000" w:rsidRDefault="00000000" w:rsidRPr="00000000" w14:paraId="00000056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ew377023sav8" w:id="3"/>
                <w:bookmarkEnd w:id="3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S. Yegneshwar Yadhav, T. Senthilkumar, S. Jayanthy, J. Judeson Antony Kovilpillai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95%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cuxvzn7qvqgb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  <w:rtl w:val="0"/>
                  </w:rPr>
                  <w:t xml:space="preserve">Towards Sustainable Agricultural Systems: A Lightweight Deep Learning Model for Plant Disease Detection[22]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Sana Parez, Naqqash Dilshad, Turki M. Alanazi, and Jong Weon Lee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CNN(by using ResTS Technique)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90.23%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cuxvzn7qvqgb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  <w:rtl w:val="0"/>
                  </w:rPr>
                  <w:t xml:space="preserve">Deep Learning for Agricultural Plant Disease Detection[20]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Shantala Giraddi, Shrinivas Desai, and Anupama Deshpande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70.5%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cuxvzn7qvqgb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  <w:rtl w:val="0"/>
                  </w:rPr>
                  <w:t xml:space="preserve">A Survey on Different Plant Diseases Detection Using Machine Learning Techniques[22]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Sk Mahmudul Hassan, Khwairakpam Amitab, Michal Jasinski, Zbigniew Leonowicz, Elzbieta Jasinska, Tomas Novak, and Arnab Kumar Maji.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80.38%</w:t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cuxvzn7qvqgb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  <w:rtl w:val="0"/>
                  </w:rPr>
                  <w:t xml:space="preserve">Plant Disease Detection and Classification: A Systematic Literature Review[23]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Wasswa Shafik, Ali Tufail, Abdallah Namoun, Liyanage Chandratilak De Silva, Rosyzie Anna Awg Haji Mohd Apong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57.1%</w:t>
                </w:r>
              </w:p>
            </w:tc>
          </w:tr>
          <w:tr>
            <w:trPr>
              <w:cantSplit w:val="0"/>
              <w:trHeight w:val="163.76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cuxvzn7qvqgb" w:id="4"/>
                <w:bookmarkEnd w:id="4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28.232421874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240" w:before="240" w:line="312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epvkh8tp1881" w:id="5"/>
                <w:bookmarkEnd w:id="5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  <w:rtl w:val="0"/>
                  </w:rPr>
                  <w:t xml:space="preserve">Analysis of the composition and function of rhizosphere microbial communities in plants with tobacco bacterial wilt disease and healthy plants</w:t>
                </w:r>
              </w:p>
              <w:p w:rsidR="00000000" w:rsidDel="00000000" w:rsidP="00000000" w:rsidRDefault="00000000" w:rsidRPr="00000000" w14:paraId="00000075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240" w:before="240" w:line="312" w:lineRule="auto"/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</w:rPr>
                </w:pPr>
                <w:bookmarkStart w:colFirst="0" w:colLast="0" w:name="_heading=h.g5u8ims8ulc8" w:id="6"/>
                <w:bookmarkEnd w:id="6"/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f1f1f"/>
                    <w:sz w:val="24"/>
                    <w:szCs w:val="24"/>
                    <w:rtl w:val="0"/>
                  </w:rPr>
                  <w:t xml:space="preserve">[24]</w:t>
                </w:r>
              </w:p>
              <w:p w:rsidR="00000000" w:rsidDel="00000000" w:rsidP="00000000" w:rsidRDefault="00000000" w:rsidRPr="00000000" w14:paraId="00000076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ffffff" w:val="clear"/>
                  <w:spacing w:after="0" w:before="0" w:line="312" w:lineRule="auto"/>
                  <w:rPr>
                    <w:rFonts w:ascii="Times New Roman" w:cs="Times New Roman" w:eastAsia="Times New Roman" w:hAnsi="Times New Roman"/>
                    <w:color w:val="333333"/>
                    <w:sz w:val="24"/>
                    <w:szCs w:val="24"/>
                  </w:rPr>
                </w:pPr>
                <w:bookmarkStart w:colFirst="0" w:colLast="0" w:name="_heading=h.jrn1p15rr78" w:id="7"/>
                <w:bookmarkEnd w:id="7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Simbo Diakite, Francess Sia Saquee, Nyasha John Kavhiza, Elena Nikolaevna Pakina, Prince Emmanuel Norman, Elena Mikhailovna Chudinova, Archil Anzorovich Tsindeliani, Inna Vladimirovna Pototskaya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90%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https://www.kaggle.com/competitions/plant-pathology-2020-fgvc7/rules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https://www.kaggle.com/code/stpeteishii/leaf-rice-disease-classify-densenet201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https://www.kaggle.com/datasets/vbookshelf/rice-leaf-diseases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https://www.kaggle.com/datasets/maimunulkjisan/rice-leaf-dataset-from-mendeley-data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https://universe.roboflow.com/search?q=plant%2520disease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https://www.kaggle.com/code/ketle15012001/predict-plant-disease-pbl5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4408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408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408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408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408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408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40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40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40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40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40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40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40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408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408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408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408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408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408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40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408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40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40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408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408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408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40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408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408D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8440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code/stpeteishii/leaf-rice-disease-classify-densenet201" TargetMode="External"/><Relationship Id="rId10" Type="http://schemas.openxmlformats.org/officeDocument/2006/relationships/hyperlink" Target="https://www.kaggle.com/competitions/plant-pathology-2020-fgvc7/rules" TargetMode="External"/><Relationship Id="rId13" Type="http://schemas.openxmlformats.org/officeDocument/2006/relationships/hyperlink" Target="https://www.kaggle.com/datasets/maimunulkjisan/rice-leaf-dataset-from-mendeley-data" TargetMode="External"/><Relationship Id="rId12" Type="http://schemas.openxmlformats.org/officeDocument/2006/relationships/hyperlink" Target="https://www.kaggle.com/datasets/vbookshelf/rice-leaf-dise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search/cs?searchtype=author&amp;query=Doermann,+D+S" TargetMode="External"/><Relationship Id="rId15" Type="http://schemas.openxmlformats.org/officeDocument/2006/relationships/hyperlink" Target="https://www.kaggle.com/code/ketle15012001/predict-plant-disease-pbl5" TargetMode="External"/><Relationship Id="rId14" Type="http://schemas.openxmlformats.org/officeDocument/2006/relationships/hyperlink" Target="https://universe.roboflow.com/search?q=plant%2520diseas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xiv.org/search/cs?searchtype=author&amp;query=Sagar,+S" TargetMode="External"/><Relationship Id="rId8" Type="http://schemas.openxmlformats.org/officeDocument/2006/relationships/hyperlink" Target="https://arxiv.org/search/cs?searchtype=author&amp;query=Javed,+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evt9PRs10afKq2lGbQW1L7C3w==">CgMxLjAaHwoBMBIaChgICVIUChJ0YWJsZS43ZjZleWlocTR1ZXIyDmguZGJ1ZGd6ajg3YTQ0Mg5oLms1d3psdmM1dm9oeDIOaC5uZXU3Z3Z6NzhnYmQyDmguazV3emx2YzV2b2h4Mg5oLm5ldTdndno3OGdiZDIOaC5ldzM3NzAyM3NhdjgyDmgubmV1N2d2ejc4Z2JkMg5oLmN1eHZ6bjdxdnFnYjIOaC5ldzM3NzAyM3NhdjgyDmguY3V4dnpuN3F2cWdiMg5oLmN1eHZ6bjdxdnFnYjIOaC5jdXh2em43cXZxZ2IyDmguY3V4dnpuN3F2cWdiMg5oLmN1eHZ6bjdxdnFnYjIOaC5lcHZraDh0cDE4ODEyDmguZzV1OGltczh1bGM4Mg1oLmpybjFwMTVycjc4OAByITFVbDlzRDRVUktFWlR2a2l1N01JRFduMmVzR212REtf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2025-03-12T08:49:00Z</dcterms:created>
  <dc:creator>Tanmayi Divakarla | AP22110011343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0x01010084BBA9229C007B40A431DA6BCA52E427</vt:lpwstr>
  </property>
</Properties>
</file>