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1945" w14:textId="77777777" w:rsidR="00F62DD4" w:rsidRDefault="00F62DD4" w:rsidP="00F62DD4">
      <w:r>
        <w:t>Data Preprocessing:</w:t>
      </w:r>
    </w:p>
    <w:p w14:paraId="7EA41161" w14:textId="77777777" w:rsidR="00F62DD4" w:rsidRDefault="00F62DD4" w:rsidP="00F62DD4">
      <w:r>
        <w:t>The code first loads the dataset using pandas. It then proceeds with preprocessing the data. The categorical variable 'Pos' representing player positions is mapped to numerical values (0 to 4) using a dictionary, which makes it suitable for classification tasks.</w:t>
      </w:r>
    </w:p>
    <w:p w14:paraId="773BA19C" w14:textId="77777777" w:rsidR="00F62DD4" w:rsidRDefault="00F62DD4" w:rsidP="00F62DD4">
      <w:r>
        <w:t>Feature Selection and Splitting Data:</w:t>
      </w:r>
    </w:p>
    <w:p w14:paraId="45B3C2C0" w14:textId="3BF21308" w:rsidR="00F62DD4" w:rsidRDefault="00F62DD4" w:rsidP="00F62DD4">
      <w:r>
        <w:t>The code separates the features (X) from the target (y). The features are chosen by dropping columns that are not needed for classification (</w:t>
      </w:r>
      <w:r w:rsidR="00F22268" w:rsidRPr="00F22268">
        <w:t>'Player', 'Tm', 'Pos', 'Age', 'FG', 'FGA', '3P', '3PA', '2P', '2PA', 'FT', 'FTA', 'PF', 'G', 'GS', 'MP', 'TRB'</w:t>
      </w:r>
      <w:r>
        <w:t xml:space="preserve">). After feature selection, the data is split into training and testing sets using </w:t>
      </w:r>
      <w:proofErr w:type="spellStart"/>
      <w:r>
        <w:t>train_test_split</w:t>
      </w:r>
      <w:proofErr w:type="spellEnd"/>
      <w:r>
        <w:t>.</w:t>
      </w:r>
    </w:p>
    <w:p w14:paraId="1C431AF1" w14:textId="77777777" w:rsidR="00F62DD4" w:rsidRDefault="00F62DD4" w:rsidP="00F62DD4">
      <w:r>
        <w:t>Feature Scaling:</w:t>
      </w:r>
    </w:p>
    <w:p w14:paraId="556D4533" w14:textId="77777777" w:rsidR="00F62DD4" w:rsidRDefault="00F62DD4" w:rsidP="00F62DD4">
      <w:proofErr w:type="spellStart"/>
      <w:r>
        <w:t>StandardScaler</w:t>
      </w:r>
      <w:proofErr w:type="spellEnd"/>
      <w:r>
        <w:t xml:space="preserve"> is used to scale the features in both the training and testing sets. Feature scaling is crucial for certain algorithms that are sensitive to feature scales, like </w:t>
      </w:r>
      <w:proofErr w:type="spellStart"/>
      <w:r>
        <w:t>LinearSVC</w:t>
      </w:r>
      <w:proofErr w:type="spellEnd"/>
      <w:r>
        <w:t>.</w:t>
      </w:r>
    </w:p>
    <w:p w14:paraId="5C049177" w14:textId="77777777" w:rsidR="00F62DD4" w:rsidRDefault="00F62DD4" w:rsidP="00F62DD4">
      <w:r>
        <w:t>Ensemble Method (</w:t>
      </w:r>
      <w:proofErr w:type="spellStart"/>
      <w:r>
        <w:t>VotingClassifier</w:t>
      </w:r>
      <w:proofErr w:type="spellEnd"/>
      <w:r>
        <w:t>):</w:t>
      </w:r>
    </w:p>
    <w:p w14:paraId="364D5733" w14:textId="77777777" w:rsidR="00F62DD4" w:rsidRDefault="00B25548" w:rsidP="00F62DD4">
      <w:r>
        <w:t xml:space="preserve">The code uses a </w:t>
      </w:r>
      <w:proofErr w:type="spellStart"/>
      <w:r>
        <w:t>LinearSVC</w:t>
      </w:r>
      <w:proofErr w:type="spellEnd"/>
      <w:r>
        <w:t xml:space="preserve"> model with parameters C = 0.1 and </w:t>
      </w:r>
      <w:proofErr w:type="spellStart"/>
      <w:r>
        <w:t>max_iter</w:t>
      </w:r>
      <w:proofErr w:type="spellEnd"/>
      <w:r>
        <w:t xml:space="preserve"> = 5000. </w:t>
      </w:r>
      <w:proofErr w:type="spellStart"/>
      <w:r>
        <w:t>LinearSVC</w:t>
      </w:r>
      <w:proofErr w:type="spellEnd"/>
      <w:r>
        <w:t xml:space="preserve"> model is chosen because it might give the best performance for the given data.</w:t>
      </w:r>
    </w:p>
    <w:p w14:paraId="5017189E" w14:textId="77777777" w:rsidR="00F62DD4" w:rsidRDefault="00F62DD4" w:rsidP="00F62DD4">
      <w:r>
        <w:t>Training and Evaluation:</w:t>
      </w:r>
    </w:p>
    <w:p w14:paraId="21183E1E" w14:textId="77777777" w:rsidR="00F62DD4" w:rsidRDefault="00F62DD4" w:rsidP="00F62DD4">
      <w:r>
        <w:t>The Classifier is trained on the scaled training data (</w:t>
      </w:r>
      <w:proofErr w:type="spellStart"/>
      <w:r>
        <w:t>X_train_scaled</w:t>
      </w:r>
      <w:proofErr w:type="spellEnd"/>
      <w:r>
        <w:t xml:space="preserve">, </w:t>
      </w:r>
      <w:proofErr w:type="spellStart"/>
      <w:r>
        <w:t>y_train</w:t>
      </w:r>
      <w:proofErr w:type="spellEnd"/>
      <w:r>
        <w:t>). The accuracy scores are printed for both the training set and the testing set. The accuracy score indicates how many predictions were correct, and it is a common metric for classification performance.</w:t>
      </w:r>
    </w:p>
    <w:p w14:paraId="3A13BAC6" w14:textId="77777777" w:rsidR="00F62DD4" w:rsidRDefault="00F62DD4" w:rsidP="00F62DD4">
      <w:r>
        <w:t>Observations and Improvements:</w:t>
      </w:r>
    </w:p>
    <w:p w14:paraId="21F10869" w14:textId="77777777" w:rsidR="00F62DD4" w:rsidRDefault="00F62DD4" w:rsidP="00F62DD4">
      <w:r>
        <w:t xml:space="preserve">Ensemble Approach: Combining multiple classifiers using the </w:t>
      </w:r>
      <w:proofErr w:type="spellStart"/>
      <w:r>
        <w:t>VotingClassifier</w:t>
      </w:r>
      <w:proofErr w:type="spellEnd"/>
      <w:r>
        <w:t xml:space="preserve"> can lead to improved accuracy by leveraging the strengths of individual classifiers. This approach is particularly beneficial when the component classifiers have complementary characteristics.</w:t>
      </w:r>
    </w:p>
    <w:p w14:paraId="36DC6CC0" w14:textId="77777777" w:rsidR="00F62DD4" w:rsidRDefault="00F62DD4" w:rsidP="00F62DD4">
      <w:r>
        <w:t xml:space="preserve">Feature Scaling: Applying </w:t>
      </w:r>
      <w:proofErr w:type="spellStart"/>
      <w:r>
        <w:t>StandardScaler</w:t>
      </w:r>
      <w:proofErr w:type="spellEnd"/>
      <w:r>
        <w:t xml:space="preserve"> to the features is essential for </w:t>
      </w:r>
      <w:proofErr w:type="spellStart"/>
      <w:r>
        <w:t>LinearSVC</w:t>
      </w:r>
      <w:proofErr w:type="spellEnd"/>
      <w:r>
        <w:t xml:space="preserve"> as it is sensitive to feature scales. </w:t>
      </w:r>
      <w:proofErr w:type="spellStart"/>
      <w:r>
        <w:t>StandardScaler</w:t>
      </w:r>
      <w:proofErr w:type="spellEnd"/>
      <w:r>
        <w:t xml:space="preserve"> standardizes the features by removing the mean and scaling them to unit variance.</w:t>
      </w:r>
    </w:p>
    <w:sectPr w:rsidR="00F6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8E"/>
    <w:rsid w:val="004D038E"/>
    <w:rsid w:val="007D5282"/>
    <w:rsid w:val="00B25548"/>
    <w:rsid w:val="00BC2C1B"/>
    <w:rsid w:val="00F22268"/>
    <w:rsid w:val="00F62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60E2"/>
  <w15:chartTrackingRefBased/>
  <w15:docId w15:val="{86846F2E-636D-4547-A641-E7386219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78522">
      <w:bodyDiv w:val="1"/>
      <w:marLeft w:val="0"/>
      <w:marRight w:val="0"/>
      <w:marTop w:val="0"/>
      <w:marBottom w:val="0"/>
      <w:divBdr>
        <w:top w:val="none" w:sz="0" w:space="0" w:color="auto"/>
        <w:left w:val="none" w:sz="0" w:space="0" w:color="auto"/>
        <w:bottom w:val="none" w:sz="0" w:space="0" w:color="auto"/>
        <w:right w:val="none" w:sz="0" w:space="0" w:color="auto"/>
      </w:divBdr>
      <w:divsChild>
        <w:div w:id="277640202">
          <w:marLeft w:val="0"/>
          <w:marRight w:val="0"/>
          <w:marTop w:val="0"/>
          <w:marBottom w:val="0"/>
          <w:divBdr>
            <w:top w:val="none" w:sz="0" w:space="0" w:color="auto"/>
            <w:left w:val="none" w:sz="0" w:space="0" w:color="auto"/>
            <w:bottom w:val="none" w:sz="0" w:space="0" w:color="auto"/>
            <w:right w:val="none" w:sz="0" w:space="0" w:color="auto"/>
          </w:divBdr>
          <w:divsChild>
            <w:div w:id="6813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Kakade, Tanmay Sandeep</cp:lastModifiedBy>
  <cp:revision>5</cp:revision>
  <dcterms:created xsi:type="dcterms:W3CDTF">2023-07-22T10:24:00Z</dcterms:created>
  <dcterms:modified xsi:type="dcterms:W3CDTF">2023-07-29T03:24:00Z</dcterms:modified>
</cp:coreProperties>
</file>