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E0CA" w14:textId="75FC57E9" w:rsidR="001F6A5E" w:rsidRDefault="001F6A5E" w:rsidP="001F6A5E">
      <w:pPr>
        <w:spacing w:after="0"/>
        <w:rPr>
          <w:sz w:val="28"/>
          <w:szCs w:val="28"/>
        </w:rPr>
      </w:pPr>
      <w:r w:rsidRPr="001F6A5E">
        <w:rPr>
          <w:sz w:val="28"/>
          <w:szCs w:val="28"/>
        </w:rPr>
        <w:t>Definition</w:t>
      </w:r>
      <w:r>
        <w:rPr>
          <w:sz w:val="28"/>
          <w:szCs w:val="28"/>
        </w:rPr>
        <w:t xml:space="preserve"> </w:t>
      </w:r>
      <w:r w:rsidRPr="001F6A5E">
        <w:rPr>
          <w:sz w:val="28"/>
          <w:szCs w:val="28"/>
        </w:rPr>
        <w:t>:-</w:t>
      </w:r>
      <w:r>
        <w:rPr>
          <w:sz w:val="28"/>
          <w:szCs w:val="28"/>
        </w:rPr>
        <w:t xml:space="preserve"> </w:t>
      </w:r>
    </w:p>
    <w:p w14:paraId="3878D98F" w14:textId="60883E50" w:rsidR="00EF39D5" w:rsidRDefault="001F6A5E" w:rsidP="001F6A5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A standard form of communication for transferring electronic health information</w:t>
      </w:r>
    </w:p>
    <w:p w14:paraId="65CB642B" w14:textId="52A90B63" w:rsidR="001F6A5E" w:rsidRDefault="001F6A5E" w:rsidP="001F6A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between various clinical information system.</w:t>
      </w:r>
    </w:p>
    <w:p w14:paraId="799FA60C" w14:textId="57DBC9A4" w:rsidR="00517B9A" w:rsidRDefault="00517B9A" w:rsidP="00973D9C">
      <w:pPr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t>What is HL7 ?</w:t>
      </w:r>
    </w:p>
    <w:p w14:paraId="3FB3382F" w14:textId="20EFE570" w:rsidR="00517B9A" w:rsidRDefault="002622E5" w:rsidP="002622E5">
      <w:pPr>
        <w:jc w:val="both"/>
        <w:rPr>
          <w:sz w:val="24"/>
          <w:szCs w:val="24"/>
        </w:rPr>
      </w:pPr>
      <w:r w:rsidRPr="002622E5">
        <w:rPr>
          <w:sz w:val="24"/>
          <w:szCs w:val="24"/>
        </w:rPr>
        <w:t>Established in 1987, Health Level Seven(HL7) is an ANSI accredited, not-for-profit standards-</w:t>
      </w:r>
      <w:r w:rsidR="00CF7585" w:rsidRPr="002622E5">
        <w:rPr>
          <w:sz w:val="24"/>
          <w:szCs w:val="24"/>
        </w:rPr>
        <w:t>development</w:t>
      </w:r>
      <w:r w:rsidRPr="002622E5">
        <w:rPr>
          <w:sz w:val="24"/>
          <w:szCs w:val="24"/>
        </w:rPr>
        <w:t xml:space="preserve"> organization, whose mission</w:t>
      </w:r>
      <w:r w:rsidR="00973D9C">
        <w:rPr>
          <w:sz w:val="24"/>
          <w:szCs w:val="24"/>
        </w:rPr>
        <w:t xml:space="preserve"> </w:t>
      </w:r>
      <w:r w:rsidRPr="002622E5">
        <w:rPr>
          <w:sz w:val="24"/>
          <w:szCs w:val="24"/>
        </w:rPr>
        <w:t>is to provide standards for the exchange, integration, sharing and retrieval of electronic health information; support clinical practice;</w:t>
      </w:r>
      <w:r w:rsidR="00973D9C">
        <w:rPr>
          <w:sz w:val="24"/>
          <w:szCs w:val="24"/>
        </w:rPr>
        <w:t xml:space="preserve"> </w:t>
      </w:r>
      <w:r w:rsidRPr="002622E5">
        <w:rPr>
          <w:sz w:val="24"/>
          <w:szCs w:val="24"/>
        </w:rPr>
        <w:t xml:space="preserve">and support the management, </w:t>
      </w:r>
      <w:r w:rsidR="00CF7585" w:rsidRPr="002622E5">
        <w:rPr>
          <w:sz w:val="24"/>
          <w:szCs w:val="24"/>
        </w:rPr>
        <w:t>delivery,</w:t>
      </w:r>
      <w:r w:rsidRPr="002622E5">
        <w:rPr>
          <w:sz w:val="24"/>
          <w:szCs w:val="24"/>
        </w:rPr>
        <w:t xml:space="preserve"> and evaluation of services.</w:t>
      </w:r>
    </w:p>
    <w:p w14:paraId="617ECD75" w14:textId="142332DD" w:rsidR="00163D85" w:rsidRPr="00517B9A" w:rsidRDefault="00B91409" w:rsidP="002622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HL7 offers a standard for data exchanging among healthcare application, thus </w:t>
      </w:r>
      <w:r w:rsidR="00CF7585">
        <w:rPr>
          <w:sz w:val="24"/>
          <w:szCs w:val="24"/>
        </w:rPr>
        <w:t>enabling communications in healthcare settings.</w:t>
      </w:r>
    </w:p>
    <w:p w14:paraId="4831B062" w14:textId="6F662AFC" w:rsidR="00594D85" w:rsidRDefault="00594D85" w:rsidP="00973D9C">
      <w:pPr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t>Why HL 7 ?</w:t>
      </w:r>
    </w:p>
    <w:p w14:paraId="08773571" w14:textId="0046D3FC" w:rsidR="000D173A" w:rsidRDefault="00D21B76" w:rsidP="001F6A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If there are 3 peoples from other countries </w:t>
      </w:r>
      <w:r w:rsidR="00AE284B">
        <w:rPr>
          <w:sz w:val="24"/>
          <w:szCs w:val="24"/>
        </w:rPr>
        <w:t>one from India, second from China and third from USA</w:t>
      </w:r>
      <w:r w:rsidR="00155315">
        <w:rPr>
          <w:sz w:val="24"/>
          <w:szCs w:val="24"/>
        </w:rPr>
        <w:t xml:space="preserve">. All of them having their different mother tongue. </w:t>
      </w:r>
      <w:r w:rsidR="005027FB">
        <w:rPr>
          <w:sz w:val="24"/>
          <w:szCs w:val="24"/>
        </w:rPr>
        <w:t>So,</w:t>
      </w:r>
      <w:r w:rsidR="0033417A">
        <w:rPr>
          <w:sz w:val="24"/>
          <w:szCs w:val="24"/>
        </w:rPr>
        <w:t xml:space="preserve"> no one can understand their languages, </w:t>
      </w:r>
      <w:r w:rsidR="005027FB">
        <w:rPr>
          <w:sz w:val="24"/>
          <w:szCs w:val="24"/>
        </w:rPr>
        <w:t>or</w:t>
      </w:r>
      <w:r w:rsidR="0033417A">
        <w:rPr>
          <w:sz w:val="24"/>
          <w:szCs w:val="24"/>
        </w:rPr>
        <w:t xml:space="preserve"> suppose </w:t>
      </w:r>
      <w:r w:rsidR="00E60715">
        <w:rPr>
          <w:sz w:val="24"/>
          <w:szCs w:val="24"/>
        </w:rPr>
        <w:t xml:space="preserve">there are 10 peoples from other countries no one understand the </w:t>
      </w:r>
      <w:r w:rsidR="00984E73">
        <w:rPr>
          <w:sz w:val="24"/>
          <w:szCs w:val="24"/>
        </w:rPr>
        <w:t>other</w:t>
      </w:r>
      <w:r w:rsidR="00E60715">
        <w:rPr>
          <w:sz w:val="24"/>
          <w:szCs w:val="24"/>
        </w:rPr>
        <w:t xml:space="preserve"> languages</w:t>
      </w:r>
      <w:r w:rsidR="0040375D">
        <w:rPr>
          <w:sz w:val="24"/>
          <w:szCs w:val="24"/>
        </w:rPr>
        <w:t xml:space="preserve">. </w:t>
      </w:r>
      <w:r w:rsidR="001826FE">
        <w:rPr>
          <w:sz w:val="24"/>
          <w:szCs w:val="24"/>
        </w:rPr>
        <w:t xml:space="preserve">For to </w:t>
      </w:r>
      <w:r w:rsidR="005027FB">
        <w:rPr>
          <w:sz w:val="24"/>
          <w:szCs w:val="24"/>
        </w:rPr>
        <w:t>interaction,</w:t>
      </w:r>
      <w:r w:rsidR="004D402C">
        <w:rPr>
          <w:sz w:val="24"/>
          <w:szCs w:val="24"/>
        </w:rPr>
        <w:t xml:space="preserve"> they need to learn other languages and then interact with them. </w:t>
      </w:r>
      <w:r w:rsidR="00984E73">
        <w:rPr>
          <w:sz w:val="24"/>
          <w:szCs w:val="24"/>
        </w:rPr>
        <w:t>So,</w:t>
      </w:r>
      <w:r w:rsidR="005027FB">
        <w:rPr>
          <w:sz w:val="24"/>
          <w:szCs w:val="24"/>
        </w:rPr>
        <w:t xml:space="preserve"> they thought</w:t>
      </w:r>
      <w:r w:rsidR="0040375D">
        <w:rPr>
          <w:sz w:val="24"/>
          <w:szCs w:val="24"/>
        </w:rPr>
        <w:t xml:space="preserve"> come up with the common language</w:t>
      </w:r>
      <w:r w:rsidR="0055352B">
        <w:rPr>
          <w:sz w:val="24"/>
          <w:szCs w:val="24"/>
        </w:rPr>
        <w:t xml:space="preserve"> which would be the only language we have to learn</w:t>
      </w:r>
      <w:r w:rsidR="00A46808">
        <w:rPr>
          <w:sz w:val="24"/>
          <w:szCs w:val="24"/>
        </w:rPr>
        <w:t xml:space="preserve"> and using that language go ahead converse between each other. So at the end of the </w:t>
      </w:r>
      <w:r w:rsidR="00984E73">
        <w:rPr>
          <w:sz w:val="24"/>
          <w:szCs w:val="24"/>
        </w:rPr>
        <w:t>day,</w:t>
      </w:r>
      <w:r w:rsidR="00A46808">
        <w:rPr>
          <w:sz w:val="24"/>
          <w:szCs w:val="24"/>
        </w:rPr>
        <w:t xml:space="preserve"> we don’t need learn many other languages</w:t>
      </w:r>
      <w:r w:rsidR="00984E73">
        <w:rPr>
          <w:sz w:val="24"/>
          <w:szCs w:val="24"/>
        </w:rPr>
        <w:t xml:space="preserve"> but only one.</w:t>
      </w:r>
    </w:p>
    <w:p w14:paraId="3AD5C88F" w14:textId="7D7B30F1" w:rsidR="00075894" w:rsidRDefault="00075894" w:rsidP="00973D9C">
      <w:pPr>
        <w:spacing w:before="240" w:after="0"/>
        <w:jc w:val="both"/>
        <w:rPr>
          <w:sz w:val="28"/>
          <w:szCs w:val="28"/>
        </w:rPr>
      </w:pPr>
      <w:r w:rsidRPr="00075894">
        <w:rPr>
          <w:sz w:val="28"/>
          <w:szCs w:val="28"/>
        </w:rPr>
        <w:t xml:space="preserve">What is an Interface ? </w:t>
      </w:r>
    </w:p>
    <w:p w14:paraId="0E443931" w14:textId="4F9B7140" w:rsidR="00075894" w:rsidRDefault="00B9309A" w:rsidP="00973D9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 interface is nothing but a bridge</w:t>
      </w:r>
      <w:r w:rsidR="00F95267">
        <w:rPr>
          <w:sz w:val="24"/>
          <w:szCs w:val="24"/>
        </w:rPr>
        <w:t xml:space="preserve"> using which we will be sending data from one system to another system.</w:t>
      </w:r>
    </w:p>
    <w:p w14:paraId="5C6FC7C1" w14:textId="6958BAFC" w:rsidR="00F95267" w:rsidRPr="00075894" w:rsidRDefault="0063384C" w:rsidP="001F6A5E">
      <w:pPr>
        <w:jc w:val="both"/>
        <w:rPr>
          <w:sz w:val="24"/>
          <w:szCs w:val="24"/>
        </w:rPr>
      </w:pPr>
      <w:r>
        <w:rPr>
          <w:sz w:val="24"/>
          <w:szCs w:val="24"/>
        </w:rPr>
        <w:t>We are making PM to talk with E</w:t>
      </w:r>
      <w:r w:rsidR="0065291E">
        <w:rPr>
          <w:sz w:val="24"/>
          <w:szCs w:val="24"/>
        </w:rPr>
        <w:t>H</w:t>
      </w:r>
      <w:r>
        <w:rPr>
          <w:sz w:val="24"/>
          <w:szCs w:val="24"/>
        </w:rPr>
        <w:t>R with the help of exchanging data</w:t>
      </w:r>
      <w:r w:rsidR="008C55C7">
        <w:rPr>
          <w:sz w:val="24"/>
          <w:szCs w:val="24"/>
        </w:rPr>
        <w:t xml:space="preserve"> but </w:t>
      </w:r>
      <w:r w:rsidR="00A82C9B">
        <w:rPr>
          <w:sz w:val="24"/>
          <w:szCs w:val="24"/>
        </w:rPr>
        <w:t>apparently,</w:t>
      </w:r>
      <w:r w:rsidR="008C55C7">
        <w:rPr>
          <w:sz w:val="24"/>
          <w:szCs w:val="24"/>
        </w:rPr>
        <w:t xml:space="preserve"> we are going to exchange the </w:t>
      </w:r>
      <w:r w:rsidR="00921617">
        <w:rPr>
          <w:sz w:val="24"/>
          <w:szCs w:val="24"/>
        </w:rPr>
        <w:t>data from the database. We are going to extract the data from the database</w:t>
      </w:r>
      <w:r w:rsidR="0071781C">
        <w:rPr>
          <w:sz w:val="24"/>
          <w:szCs w:val="24"/>
        </w:rPr>
        <w:t xml:space="preserve"> converted to HL 7 and </w:t>
      </w:r>
      <w:r w:rsidR="00A82C9B">
        <w:rPr>
          <w:sz w:val="24"/>
          <w:szCs w:val="24"/>
        </w:rPr>
        <w:t>send it over to the destination side.</w:t>
      </w:r>
    </w:p>
    <w:p w14:paraId="57545B1D" w14:textId="6292A7A9" w:rsidR="00A005D7" w:rsidRDefault="00A005D7" w:rsidP="00973D9C">
      <w:pPr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t>General Terms :-</w:t>
      </w:r>
    </w:p>
    <w:p w14:paraId="2F36E26D" w14:textId="0A952FE1" w:rsidR="00A005D7" w:rsidRDefault="00A005D7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PM – Practice Management</w:t>
      </w:r>
    </w:p>
    <w:p w14:paraId="185A8EED" w14:textId="7BA1FDF0" w:rsidR="00A005D7" w:rsidRDefault="00A005D7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0C2B8F">
        <w:rPr>
          <w:sz w:val="24"/>
          <w:szCs w:val="24"/>
        </w:rPr>
        <w:t>H</w:t>
      </w:r>
      <w:r>
        <w:rPr>
          <w:sz w:val="24"/>
          <w:szCs w:val="24"/>
        </w:rPr>
        <w:t>R – Electronic Health Record</w:t>
      </w:r>
    </w:p>
    <w:p w14:paraId="08C5427E" w14:textId="4507BDD2" w:rsidR="00A005D7" w:rsidRDefault="00A005D7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 – Hospital Information System</w:t>
      </w:r>
    </w:p>
    <w:p w14:paraId="5509FBBA" w14:textId="6685E9A9" w:rsidR="00A005D7" w:rsidRDefault="00A005D7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 – Lab Information System</w:t>
      </w:r>
    </w:p>
    <w:p w14:paraId="28111828" w14:textId="279FDEC8" w:rsidR="005C209B" w:rsidRDefault="005C209B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RIS – Radiology Information System</w:t>
      </w:r>
    </w:p>
    <w:p w14:paraId="3A61D3CF" w14:textId="0092CABD" w:rsidR="00A005D7" w:rsidRDefault="00A005D7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ICD – International Classification of Diseases</w:t>
      </w:r>
    </w:p>
    <w:p w14:paraId="1A785721" w14:textId="222BCF40" w:rsidR="00A005D7" w:rsidRDefault="00A005D7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CPT – Current Procedural Terminology</w:t>
      </w:r>
    </w:p>
    <w:p w14:paraId="05BA970E" w14:textId="76268924" w:rsidR="00A005D7" w:rsidRDefault="00A005D7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CCD – Continuity of Care Document</w:t>
      </w:r>
    </w:p>
    <w:p w14:paraId="3F6825EF" w14:textId="32A5F832" w:rsidR="00A005D7" w:rsidRDefault="00A005D7" w:rsidP="00A005D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HIE – Health Information Exchange</w:t>
      </w:r>
    </w:p>
    <w:p w14:paraId="0E6B1B0E" w14:textId="373C6A20" w:rsidR="000D173A" w:rsidRPr="00973D9C" w:rsidRDefault="00A005D7" w:rsidP="000D17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IHE – Integrating Health Enterprise</w:t>
      </w:r>
    </w:p>
    <w:p w14:paraId="6EF02B6D" w14:textId="77777777" w:rsidR="006D2541" w:rsidRDefault="006D2541" w:rsidP="00973D9C">
      <w:pPr>
        <w:spacing w:before="240" w:after="0"/>
        <w:jc w:val="both"/>
        <w:rPr>
          <w:sz w:val="28"/>
          <w:szCs w:val="28"/>
        </w:rPr>
      </w:pPr>
    </w:p>
    <w:p w14:paraId="4BFF0E08" w14:textId="77777777" w:rsidR="006D2541" w:rsidRDefault="006D2541" w:rsidP="00973D9C">
      <w:pPr>
        <w:spacing w:before="240" w:after="0"/>
        <w:jc w:val="both"/>
        <w:rPr>
          <w:sz w:val="28"/>
          <w:szCs w:val="28"/>
        </w:rPr>
      </w:pPr>
    </w:p>
    <w:p w14:paraId="27A9C1EE" w14:textId="77777777" w:rsidR="00E201D5" w:rsidRDefault="00E201D5" w:rsidP="00973D9C">
      <w:pPr>
        <w:spacing w:before="240" w:after="0"/>
        <w:jc w:val="both"/>
        <w:rPr>
          <w:sz w:val="28"/>
          <w:szCs w:val="28"/>
        </w:rPr>
      </w:pPr>
    </w:p>
    <w:p w14:paraId="21D6ADD8" w14:textId="76EE1BB4" w:rsidR="001F6A5E" w:rsidRDefault="00621989" w:rsidP="00973D9C">
      <w:pPr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Message Types :-</w:t>
      </w:r>
    </w:p>
    <w:p w14:paraId="2DFB9E78" w14:textId="29A1238F" w:rsidR="00621989" w:rsidRPr="00621989" w:rsidRDefault="00621989" w:rsidP="006219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21989">
        <w:rPr>
          <w:sz w:val="24"/>
          <w:szCs w:val="24"/>
        </w:rPr>
        <w:t>ADT(Admission</w:t>
      </w:r>
      <w:r w:rsidR="0065291E">
        <w:rPr>
          <w:sz w:val="24"/>
          <w:szCs w:val="24"/>
        </w:rPr>
        <w:t>,</w:t>
      </w:r>
      <w:r w:rsidRPr="00621989">
        <w:rPr>
          <w:sz w:val="24"/>
          <w:szCs w:val="24"/>
        </w:rPr>
        <w:t xml:space="preserve"> Discharge</w:t>
      </w:r>
      <w:r w:rsidR="00A96A2E">
        <w:rPr>
          <w:sz w:val="24"/>
          <w:szCs w:val="24"/>
        </w:rPr>
        <w:t>,</w:t>
      </w:r>
      <w:r w:rsidRPr="00621989">
        <w:rPr>
          <w:sz w:val="24"/>
          <w:szCs w:val="24"/>
        </w:rPr>
        <w:t xml:space="preserve"> and transfer) – Patient Administration</w:t>
      </w:r>
    </w:p>
    <w:p w14:paraId="43FDF4DE" w14:textId="026DE4C0" w:rsidR="00621989" w:rsidRPr="00621989" w:rsidRDefault="00621989" w:rsidP="006219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21989">
        <w:rPr>
          <w:sz w:val="24"/>
          <w:szCs w:val="24"/>
        </w:rPr>
        <w:t>ORM(General Order Message) – Orders</w:t>
      </w:r>
    </w:p>
    <w:p w14:paraId="4CED53D2" w14:textId="78272B26" w:rsidR="00621989" w:rsidRDefault="00621989" w:rsidP="006219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21989">
        <w:rPr>
          <w:sz w:val="24"/>
          <w:szCs w:val="24"/>
        </w:rPr>
        <w:t>ORU(Observation Reporting) – Results</w:t>
      </w:r>
    </w:p>
    <w:p w14:paraId="0DFA2918" w14:textId="31264BF0" w:rsidR="00D54EA9" w:rsidRDefault="004661DD" w:rsidP="006219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MDM(Medical Document Management)</w:t>
      </w:r>
    </w:p>
    <w:p w14:paraId="0B53F8D3" w14:textId="481808BC" w:rsidR="004661DD" w:rsidRDefault="004661DD" w:rsidP="006219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DFT(Detailed </w:t>
      </w:r>
      <w:r w:rsidR="00BB36E1">
        <w:rPr>
          <w:sz w:val="24"/>
          <w:szCs w:val="24"/>
        </w:rPr>
        <w:t>Financial Transactions)</w:t>
      </w:r>
    </w:p>
    <w:p w14:paraId="5FE5CEEC" w14:textId="53B84C90" w:rsidR="00BB36E1" w:rsidRDefault="00BB36E1" w:rsidP="006219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BAR(Billing Account Record)</w:t>
      </w:r>
    </w:p>
    <w:p w14:paraId="4CF313DB" w14:textId="0F756EDA" w:rsidR="00185A37" w:rsidRDefault="00BB36E1" w:rsidP="00185A3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SIU</w:t>
      </w:r>
      <w:r w:rsidR="00185A37">
        <w:rPr>
          <w:sz w:val="24"/>
          <w:szCs w:val="24"/>
        </w:rPr>
        <w:t>(Scheduling Information Unsolicited)</w:t>
      </w:r>
    </w:p>
    <w:p w14:paraId="217A3411" w14:textId="2C160B43" w:rsidR="00185A37" w:rsidRDefault="00383E40" w:rsidP="00185A3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RDS(Pharmacy/treatment Dispense)</w:t>
      </w:r>
    </w:p>
    <w:p w14:paraId="324AD551" w14:textId="77777777" w:rsidR="0065291E" w:rsidRDefault="00383E40" w:rsidP="0065291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RDE(Pharmacy/treatment Encoded Order)</w:t>
      </w:r>
    </w:p>
    <w:p w14:paraId="39EBE77D" w14:textId="5331A319" w:rsidR="00973D9C" w:rsidRPr="0065291E" w:rsidRDefault="00C250E4" w:rsidP="0065291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5291E">
        <w:rPr>
          <w:sz w:val="24"/>
          <w:szCs w:val="24"/>
        </w:rPr>
        <w:t>ACK(Acknowledgement Message)</w:t>
      </w:r>
    </w:p>
    <w:p w14:paraId="00A056E2" w14:textId="697250CD" w:rsidR="00DB0117" w:rsidRDefault="00DB0117" w:rsidP="00B0791C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r w:rsidR="00946C8B">
        <w:rPr>
          <w:sz w:val="28"/>
          <w:szCs w:val="28"/>
        </w:rPr>
        <w:t>the name HL7?</w:t>
      </w:r>
    </w:p>
    <w:p w14:paraId="0CCB2821" w14:textId="4627317C" w:rsidR="002A2706" w:rsidRPr="00946C8B" w:rsidRDefault="00FB42DE" w:rsidP="007022F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It come up with </w:t>
      </w:r>
      <w:r w:rsidR="00D663B6">
        <w:rPr>
          <w:sz w:val="24"/>
          <w:szCs w:val="24"/>
        </w:rPr>
        <w:t>the 7 layers which follows the OSI Model (</w:t>
      </w:r>
      <w:r w:rsidR="00FE08B3">
        <w:rPr>
          <w:sz w:val="24"/>
          <w:szCs w:val="24"/>
        </w:rPr>
        <w:t>O</w:t>
      </w:r>
      <w:r w:rsidR="00D663B6">
        <w:rPr>
          <w:sz w:val="24"/>
          <w:szCs w:val="24"/>
        </w:rPr>
        <w:t>pen System In</w:t>
      </w:r>
      <w:r w:rsidR="00FE08B3">
        <w:rPr>
          <w:sz w:val="24"/>
          <w:szCs w:val="24"/>
        </w:rPr>
        <w:t>terconnections Model)</w:t>
      </w:r>
      <w:r w:rsidR="00463C11">
        <w:rPr>
          <w:sz w:val="24"/>
          <w:szCs w:val="24"/>
        </w:rPr>
        <w:t>.</w:t>
      </w:r>
      <w:r w:rsidR="002A2706">
        <w:rPr>
          <w:noProof/>
          <w:sz w:val="24"/>
          <w:szCs w:val="24"/>
        </w:rPr>
        <w:drawing>
          <wp:inline distT="0" distB="0" distL="0" distR="0" wp14:anchorId="1D90A496" wp14:editId="0D74E9B5">
            <wp:extent cx="48260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7" t="2319" r="17237" b="15652"/>
                    <a:stretch/>
                  </pic:blipFill>
                  <pic:spPr bwMode="auto">
                    <a:xfrm>
                      <a:off x="0" y="0"/>
                      <a:ext cx="48260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0839D" w14:textId="77777777" w:rsidR="006D2541" w:rsidRDefault="006D2541">
      <w:pPr>
        <w:rPr>
          <w:sz w:val="28"/>
          <w:szCs w:val="28"/>
        </w:rPr>
      </w:pPr>
    </w:p>
    <w:p w14:paraId="249DAF54" w14:textId="77777777" w:rsidR="006D2541" w:rsidRDefault="006D2541">
      <w:pPr>
        <w:rPr>
          <w:sz w:val="28"/>
          <w:szCs w:val="28"/>
        </w:rPr>
      </w:pPr>
    </w:p>
    <w:p w14:paraId="6F36EE12" w14:textId="77777777" w:rsidR="006D2541" w:rsidRDefault="006D2541">
      <w:pPr>
        <w:rPr>
          <w:sz w:val="28"/>
          <w:szCs w:val="28"/>
        </w:rPr>
      </w:pPr>
    </w:p>
    <w:p w14:paraId="36ACAC5C" w14:textId="59366C04" w:rsidR="006D2541" w:rsidRDefault="006D2541">
      <w:pPr>
        <w:rPr>
          <w:sz w:val="28"/>
          <w:szCs w:val="28"/>
        </w:rPr>
      </w:pPr>
    </w:p>
    <w:p w14:paraId="17DAC1B1" w14:textId="77777777" w:rsidR="00366EA3" w:rsidRDefault="00366EA3">
      <w:pPr>
        <w:rPr>
          <w:sz w:val="28"/>
          <w:szCs w:val="28"/>
        </w:rPr>
      </w:pPr>
    </w:p>
    <w:p w14:paraId="22EFD140" w14:textId="77777777" w:rsidR="006D2541" w:rsidRDefault="006D2541">
      <w:pPr>
        <w:rPr>
          <w:sz w:val="28"/>
          <w:szCs w:val="28"/>
        </w:rPr>
      </w:pPr>
    </w:p>
    <w:p w14:paraId="535DD23B" w14:textId="195D14B3" w:rsidR="00946C8B" w:rsidRDefault="002A59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HL7 and FHIR :-</w:t>
      </w:r>
    </w:p>
    <w:p w14:paraId="4899624F" w14:textId="51E925C0" w:rsidR="00493F8F" w:rsidRPr="00A2534F" w:rsidRDefault="002A5981" w:rsidP="00A253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34F">
        <w:rPr>
          <w:sz w:val="24"/>
          <w:szCs w:val="24"/>
        </w:rPr>
        <w:t xml:space="preserve">Many people thinks that </w:t>
      </w:r>
      <w:r w:rsidR="00D70A27" w:rsidRPr="00A2534F">
        <w:rPr>
          <w:sz w:val="24"/>
          <w:szCs w:val="24"/>
        </w:rPr>
        <w:t>HL7 is replaced by FHIR</w:t>
      </w:r>
      <w:r w:rsidR="006F3016" w:rsidRPr="00A2534F">
        <w:rPr>
          <w:sz w:val="24"/>
          <w:szCs w:val="24"/>
        </w:rPr>
        <w:t xml:space="preserve"> but is not a replacement.</w:t>
      </w:r>
    </w:p>
    <w:p w14:paraId="089682EA" w14:textId="29737FFF" w:rsidR="002A5981" w:rsidRPr="00A2534F" w:rsidRDefault="00493F8F" w:rsidP="00A253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34F">
        <w:rPr>
          <w:sz w:val="24"/>
          <w:szCs w:val="24"/>
        </w:rPr>
        <w:t>Reason is that HL7 is event based</w:t>
      </w:r>
      <w:r w:rsidR="00B70217" w:rsidRPr="00A2534F">
        <w:rPr>
          <w:sz w:val="24"/>
          <w:szCs w:val="24"/>
        </w:rPr>
        <w:t xml:space="preserve"> messaging</w:t>
      </w:r>
      <w:r w:rsidRPr="00A2534F">
        <w:rPr>
          <w:sz w:val="24"/>
          <w:szCs w:val="24"/>
        </w:rPr>
        <w:t xml:space="preserve"> </w:t>
      </w:r>
      <w:r w:rsidR="00ED7B02" w:rsidRPr="00A2534F">
        <w:rPr>
          <w:sz w:val="24"/>
          <w:szCs w:val="24"/>
        </w:rPr>
        <w:t>methodology</w:t>
      </w:r>
      <w:r w:rsidR="00ED7B02" w:rsidRPr="00A2534F">
        <w:rPr>
          <w:sz w:val="28"/>
          <w:szCs w:val="28"/>
        </w:rPr>
        <w:t xml:space="preserve">, </w:t>
      </w:r>
      <w:r w:rsidR="003D0CC7" w:rsidRPr="00A2534F">
        <w:rPr>
          <w:sz w:val="24"/>
          <w:szCs w:val="24"/>
        </w:rPr>
        <w:t>meaning an event happen</w:t>
      </w:r>
      <w:r w:rsidR="00B70217" w:rsidRPr="00A2534F">
        <w:rPr>
          <w:sz w:val="24"/>
          <w:szCs w:val="24"/>
        </w:rPr>
        <w:t xml:space="preserve">s </w:t>
      </w:r>
      <w:r w:rsidR="00286BF0" w:rsidRPr="00A2534F">
        <w:rPr>
          <w:sz w:val="24"/>
          <w:szCs w:val="24"/>
        </w:rPr>
        <w:t>in this system then and then HL7 message will get generated.</w:t>
      </w:r>
    </w:p>
    <w:p w14:paraId="092DC21F" w14:textId="5B6C6C89" w:rsidR="001A3BFC" w:rsidRPr="00A2534F" w:rsidRDefault="001A3BFC" w:rsidP="00A253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34F">
        <w:rPr>
          <w:sz w:val="24"/>
          <w:szCs w:val="24"/>
        </w:rPr>
        <w:t xml:space="preserve">Where the FHIR is a </w:t>
      </w:r>
      <w:r w:rsidR="00C76EB6" w:rsidRPr="00A2534F">
        <w:rPr>
          <w:sz w:val="24"/>
          <w:szCs w:val="24"/>
        </w:rPr>
        <w:t>resource-based</w:t>
      </w:r>
      <w:r w:rsidRPr="00A2534F">
        <w:rPr>
          <w:sz w:val="24"/>
          <w:szCs w:val="24"/>
        </w:rPr>
        <w:t xml:space="preserve"> system or </w:t>
      </w:r>
      <w:r w:rsidR="00C76EB6" w:rsidRPr="00A2534F">
        <w:rPr>
          <w:sz w:val="24"/>
          <w:szCs w:val="24"/>
        </w:rPr>
        <w:t>resource-based</w:t>
      </w:r>
      <w:r w:rsidRPr="00A2534F">
        <w:rPr>
          <w:sz w:val="24"/>
          <w:szCs w:val="24"/>
        </w:rPr>
        <w:t xml:space="preserve"> technolog</w:t>
      </w:r>
      <w:r w:rsidR="001B7B42" w:rsidRPr="00A2534F">
        <w:rPr>
          <w:sz w:val="24"/>
          <w:szCs w:val="24"/>
        </w:rPr>
        <w:t xml:space="preserve">y where resources will be used </w:t>
      </w:r>
      <w:r w:rsidR="002C4148" w:rsidRPr="00A2534F">
        <w:rPr>
          <w:sz w:val="24"/>
          <w:szCs w:val="24"/>
        </w:rPr>
        <w:t>to</w:t>
      </w:r>
      <w:r w:rsidR="001B7B42" w:rsidRPr="00A2534F">
        <w:rPr>
          <w:sz w:val="24"/>
          <w:szCs w:val="24"/>
        </w:rPr>
        <w:t xml:space="preserve"> give access</w:t>
      </w:r>
      <w:r w:rsidR="00933C0E" w:rsidRPr="00A2534F">
        <w:rPr>
          <w:sz w:val="24"/>
          <w:szCs w:val="24"/>
        </w:rPr>
        <w:t xml:space="preserve"> to </w:t>
      </w:r>
      <w:r w:rsidR="002C4148" w:rsidRPr="00A2534F">
        <w:rPr>
          <w:sz w:val="24"/>
          <w:szCs w:val="24"/>
        </w:rPr>
        <w:t>some</w:t>
      </w:r>
      <w:r w:rsidR="00933C0E" w:rsidRPr="00A2534F">
        <w:rPr>
          <w:sz w:val="24"/>
          <w:szCs w:val="24"/>
        </w:rPr>
        <w:t xml:space="preserve"> other </w:t>
      </w:r>
      <w:r w:rsidR="002C4148" w:rsidRPr="00A2534F">
        <w:rPr>
          <w:sz w:val="24"/>
          <w:szCs w:val="24"/>
        </w:rPr>
        <w:t>third-party</w:t>
      </w:r>
      <w:r w:rsidR="00933C0E" w:rsidRPr="00A2534F">
        <w:rPr>
          <w:sz w:val="24"/>
          <w:szCs w:val="24"/>
        </w:rPr>
        <w:t xml:space="preserve"> application</w:t>
      </w:r>
      <w:r w:rsidR="00C76EB6" w:rsidRPr="00A2534F">
        <w:rPr>
          <w:sz w:val="24"/>
          <w:szCs w:val="24"/>
        </w:rPr>
        <w:t>.</w:t>
      </w:r>
    </w:p>
    <w:p w14:paraId="360FA640" w14:textId="7DDB3D93" w:rsidR="00C76EB6" w:rsidRPr="00A2534F" w:rsidRDefault="002C4148" w:rsidP="00A253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34F">
        <w:rPr>
          <w:sz w:val="24"/>
          <w:szCs w:val="24"/>
        </w:rPr>
        <w:t>So,</w:t>
      </w:r>
      <w:r w:rsidR="00C76EB6" w:rsidRPr="00A2534F">
        <w:rPr>
          <w:sz w:val="24"/>
          <w:szCs w:val="24"/>
        </w:rPr>
        <w:t xml:space="preserve"> both are different verticals all together.</w:t>
      </w:r>
    </w:p>
    <w:p w14:paraId="542248D9" w14:textId="34D1E1CD" w:rsidR="002C4148" w:rsidRPr="00A2534F" w:rsidRDefault="002C4148" w:rsidP="00A253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34F">
        <w:rPr>
          <w:sz w:val="24"/>
          <w:szCs w:val="24"/>
        </w:rPr>
        <w:t xml:space="preserve">HL7 </w:t>
      </w:r>
      <w:r w:rsidR="00C6101B" w:rsidRPr="00A2534F">
        <w:rPr>
          <w:sz w:val="24"/>
          <w:szCs w:val="24"/>
        </w:rPr>
        <w:t xml:space="preserve">is used to exchange data between </w:t>
      </w:r>
      <w:r w:rsidR="004033DB" w:rsidRPr="00A2534F">
        <w:rPr>
          <w:sz w:val="24"/>
          <w:szCs w:val="24"/>
        </w:rPr>
        <w:t>two different systems in the real time when something happens</w:t>
      </w:r>
      <w:r w:rsidR="00F26AD1" w:rsidRPr="00A2534F">
        <w:rPr>
          <w:sz w:val="24"/>
          <w:szCs w:val="24"/>
        </w:rPr>
        <w:t xml:space="preserve"> with the front-end or the clinical system.</w:t>
      </w:r>
    </w:p>
    <w:p w14:paraId="3B8E0C99" w14:textId="046F89DC" w:rsidR="00F26AD1" w:rsidRPr="00A2534F" w:rsidRDefault="00366EA3" w:rsidP="00A253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534F">
        <w:rPr>
          <w:sz w:val="24"/>
          <w:szCs w:val="24"/>
        </w:rPr>
        <w:t>Whereas</w:t>
      </w:r>
      <w:r w:rsidR="00F26AD1" w:rsidRPr="00A2534F">
        <w:rPr>
          <w:sz w:val="24"/>
          <w:szCs w:val="24"/>
        </w:rPr>
        <w:t xml:space="preserve"> </w:t>
      </w:r>
      <w:r w:rsidR="0084354C" w:rsidRPr="00A2534F">
        <w:rPr>
          <w:sz w:val="24"/>
          <w:szCs w:val="24"/>
        </w:rPr>
        <w:t xml:space="preserve">FHIR is used to integrate other </w:t>
      </w:r>
      <w:r w:rsidR="00A2534F" w:rsidRPr="00A2534F">
        <w:rPr>
          <w:sz w:val="24"/>
          <w:szCs w:val="24"/>
        </w:rPr>
        <w:t>third-party</w:t>
      </w:r>
      <w:r w:rsidR="0084354C" w:rsidRPr="00A2534F">
        <w:rPr>
          <w:sz w:val="24"/>
          <w:szCs w:val="24"/>
        </w:rPr>
        <w:t xml:space="preserve"> devices</w:t>
      </w:r>
      <w:r w:rsidR="009021FD" w:rsidRPr="00A2534F">
        <w:rPr>
          <w:sz w:val="24"/>
          <w:szCs w:val="24"/>
        </w:rPr>
        <w:t xml:space="preserve"> with the hospital system.</w:t>
      </w:r>
    </w:p>
    <w:p w14:paraId="24B33C8B" w14:textId="3B254EF1" w:rsidR="002C4148" w:rsidRDefault="00A2534F">
      <w:pPr>
        <w:rPr>
          <w:sz w:val="28"/>
          <w:szCs w:val="28"/>
        </w:rPr>
      </w:pPr>
      <w:r>
        <w:rPr>
          <w:sz w:val="28"/>
          <w:szCs w:val="28"/>
        </w:rPr>
        <w:t>Advantages of HL7</w:t>
      </w:r>
      <w:r w:rsidR="00470588">
        <w:rPr>
          <w:sz w:val="28"/>
          <w:szCs w:val="28"/>
        </w:rPr>
        <w:t xml:space="preserve"> :-</w:t>
      </w:r>
    </w:p>
    <w:p w14:paraId="7ECBC149" w14:textId="070BB0E8" w:rsidR="00470588" w:rsidRDefault="00A2534F" w:rsidP="004705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0588">
        <w:rPr>
          <w:sz w:val="24"/>
          <w:szCs w:val="24"/>
        </w:rPr>
        <w:t xml:space="preserve">Ability to share </w:t>
      </w:r>
      <w:r w:rsidR="00470588" w:rsidRPr="00470588">
        <w:rPr>
          <w:sz w:val="24"/>
          <w:szCs w:val="24"/>
        </w:rPr>
        <w:t>medical, demographic and billing data with HL7 enabled application.</w:t>
      </w:r>
    </w:p>
    <w:p w14:paraId="69C3D14A" w14:textId="40BCE7F4" w:rsidR="00470588" w:rsidRDefault="005F28A9" w:rsidP="004705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transfer in the form of messages.</w:t>
      </w:r>
    </w:p>
    <w:p w14:paraId="76C4D4AE" w14:textId="2EBDF757" w:rsidR="005F28A9" w:rsidRDefault="005F28A9" w:rsidP="004705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 special tool required for </w:t>
      </w:r>
      <w:r w:rsidR="00316524">
        <w:rPr>
          <w:sz w:val="24"/>
          <w:szCs w:val="24"/>
        </w:rPr>
        <w:t>creating messages.</w:t>
      </w:r>
    </w:p>
    <w:p w14:paraId="157F0CA7" w14:textId="24B3034F" w:rsidR="00316524" w:rsidRDefault="00316524" w:rsidP="004705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ASCII is ‘Human Readable’.</w:t>
      </w:r>
    </w:p>
    <w:p w14:paraId="4FB3BC35" w14:textId="17AD7254" w:rsidR="00316524" w:rsidRDefault="00AB38D5" w:rsidP="004705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work on any OS</w:t>
      </w:r>
      <w:r w:rsidR="007022F8">
        <w:rPr>
          <w:sz w:val="24"/>
          <w:szCs w:val="24"/>
        </w:rPr>
        <w:t>.</w:t>
      </w:r>
    </w:p>
    <w:p w14:paraId="06BF7EEA" w14:textId="6C8B6841" w:rsidR="00EB0DB7" w:rsidRDefault="00EB0DB7" w:rsidP="00EB0D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 it will</w:t>
      </w:r>
      <w:r w:rsidR="00366EA3">
        <w:rPr>
          <w:sz w:val="24"/>
          <w:szCs w:val="24"/>
        </w:rPr>
        <w:t xml:space="preserve"> work</w:t>
      </w:r>
      <w:r>
        <w:rPr>
          <w:sz w:val="24"/>
          <w:szCs w:val="24"/>
        </w:rPr>
        <w:t xml:space="preserve"> any system to any system</w:t>
      </w:r>
      <w:r w:rsidR="007022F8">
        <w:rPr>
          <w:sz w:val="24"/>
          <w:szCs w:val="24"/>
        </w:rPr>
        <w:t>.</w:t>
      </w:r>
    </w:p>
    <w:p w14:paraId="30C3DD74" w14:textId="3B2B806C" w:rsidR="007022F8" w:rsidRDefault="007022F8" w:rsidP="00EB0D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HL7 assists access to the overseas market.</w:t>
      </w:r>
      <w:r w:rsidR="00E03C3E">
        <w:rPr>
          <w:sz w:val="24"/>
          <w:szCs w:val="24"/>
        </w:rPr>
        <w:t xml:space="preserve">(It will enable us to communicate between </w:t>
      </w:r>
      <w:r w:rsidR="000640BA">
        <w:rPr>
          <w:sz w:val="24"/>
          <w:szCs w:val="24"/>
        </w:rPr>
        <w:t>country-country and state-state.</w:t>
      </w:r>
      <w:r w:rsidR="00366EA3">
        <w:rPr>
          <w:sz w:val="24"/>
          <w:szCs w:val="24"/>
        </w:rPr>
        <w:t>)</w:t>
      </w:r>
    </w:p>
    <w:p w14:paraId="0E111215" w14:textId="710B5200" w:rsidR="003E181F" w:rsidRDefault="003E181F" w:rsidP="00F476B5">
      <w:pPr>
        <w:rPr>
          <w:sz w:val="28"/>
          <w:szCs w:val="28"/>
        </w:rPr>
      </w:pPr>
      <w:r>
        <w:rPr>
          <w:sz w:val="28"/>
          <w:szCs w:val="28"/>
        </w:rPr>
        <w:t>Why do we need standards?</w:t>
      </w:r>
    </w:p>
    <w:p w14:paraId="256C5EF9" w14:textId="1690F530" w:rsidR="003E181F" w:rsidRDefault="00B115D5" w:rsidP="00B115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Sharing of </w:t>
      </w:r>
      <w:r w:rsidR="00F04FCE">
        <w:rPr>
          <w:sz w:val="24"/>
          <w:szCs w:val="24"/>
        </w:rPr>
        <w:t>medical data</w:t>
      </w:r>
    </w:p>
    <w:p w14:paraId="735540EA" w14:textId="6167047C" w:rsidR="00B5545E" w:rsidRDefault="00B5545E" w:rsidP="00B115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Accessibility to a large subset of data</w:t>
      </w:r>
    </w:p>
    <w:p w14:paraId="23E94E75" w14:textId="568E2FD7" w:rsidR="00B5545E" w:rsidRDefault="00595000" w:rsidP="00B115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Quicker </w:t>
      </w:r>
      <w:r w:rsidR="00EC5D8B">
        <w:rPr>
          <w:sz w:val="24"/>
          <w:szCs w:val="24"/>
        </w:rPr>
        <w:t>insurance claims payments</w:t>
      </w:r>
    </w:p>
    <w:p w14:paraId="2CF2EC7D" w14:textId="7CBA6CE6" w:rsidR="00EC5D8B" w:rsidRDefault="006A4919" w:rsidP="00B115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Interoperability – ‘Apps talk to each other’</w:t>
      </w:r>
    </w:p>
    <w:p w14:paraId="2D0CF5B4" w14:textId="77FA75C1" w:rsidR="006A4919" w:rsidRDefault="006A4919" w:rsidP="00B115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Greater safety for the patient</w:t>
      </w:r>
    </w:p>
    <w:p w14:paraId="1917D18A" w14:textId="6B9C95CB" w:rsidR="006A4919" w:rsidRDefault="00237494" w:rsidP="00B115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Quality, Quality, Quality</w:t>
      </w:r>
    </w:p>
    <w:p w14:paraId="0E31EAED" w14:textId="0D0B25DB" w:rsidR="001A3DA6" w:rsidRDefault="001A3DA6" w:rsidP="00760C0C">
      <w:pPr>
        <w:spacing w:before="240"/>
        <w:rPr>
          <w:sz w:val="28"/>
          <w:szCs w:val="28"/>
        </w:rPr>
      </w:pPr>
      <w:r>
        <w:rPr>
          <w:sz w:val="28"/>
          <w:szCs w:val="28"/>
        </w:rPr>
        <w:t>Anatomy of Messages:-</w:t>
      </w:r>
    </w:p>
    <w:p w14:paraId="51D36D02" w14:textId="3D79A5D7" w:rsidR="001A3DA6" w:rsidRPr="00BA2446" w:rsidRDefault="009B78A1" w:rsidP="009B78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A2446">
        <w:rPr>
          <w:sz w:val="24"/>
          <w:szCs w:val="24"/>
        </w:rPr>
        <w:t>Message</w:t>
      </w:r>
    </w:p>
    <w:p w14:paraId="59447144" w14:textId="205EC2AF" w:rsidR="009B78A1" w:rsidRPr="00BA2446" w:rsidRDefault="00760C0C" w:rsidP="00760C0C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BA2446">
        <w:rPr>
          <w:sz w:val="24"/>
          <w:szCs w:val="24"/>
        </w:rPr>
        <w:t>Segment</w:t>
      </w:r>
    </w:p>
    <w:p w14:paraId="61651CD4" w14:textId="4C7DB51F" w:rsidR="00760C0C" w:rsidRPr="00BA2446" w:rsidRDefault="00760C0C" w:rsidP="00760C0C">
      <w:pPr>
        <w:pStyle w:val="ListParagraph"/>
        <w:numPr>
          <w:ilvl w:val="4"/>
          <w:numId w:val="7"/>
        </w:numPr>
        <w:rPr>
          <w:sz w:val="24"/>
          <w:szCs w:val="24"/>
        </w:rPr>
      </w:pPr>
      <w:r w:rsidRPr="00BA2446">
        <w:rPr>
          <w:sz w:val="24"/>
          <w:szCs w:val="24"/>
        </w:rPr>
        <w:t>Field</w:t>
      </w:r>
    </w:p>
    <w:p w14:paraId="2B7C47D2" w14:textId="6623035C" w:rsidR="00760C0C" w:rsidRPr="00BA2446" w:rsidRDefault="00760C0C" w:rsidP="00760C0C">
      <w:pPr>
        <w:pStyle w:val="ListParagraph"/>
        <w:numPr>
          <w:ilvl w:val="5"/>
          <w:numId w:val="7"/>
        </w:numPr>
        <w:rPr>
          <w:sz w:val="24"/>
          <w:szCs w:val="24"/>
        </w:rPr>
      </w:pPr>
      <w:r w:rsidRPr="00BA2446">
        <w:rPr>
          <w:sz w:val="24"/>
          <w:szCs w:val="24"/>
        </w:rPr>
        <w:t>Component</w:t>
      </w:r>
    </w:p>
    <w:p w14:paraId="34397982" w14:textId="40BDB08A" w:rsidR="00760C0C" w:rsidRPr="00BA2446" w:rsidRDefault="00760C0C" w:rsidP="00760C0C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BA2446">
        <w:rPr>
          <w:sz w:val="24"/>
          <w:szCs w:val="24"/>
        </w:rPr>
        <w:t>Subcomponent</w:t>
      </w:r>
    </w:p>
    <w:p w14:paraId="2C9C0352" w14:textId="77777777" w:rsidR="006D2541" w:rsidRDefault="006D2541" w:rsidP="00BA2446">
      <w:pPr>
        <w:jc w:val="center"/>
        <w:rPr>
          <w:sz w:val="28"/>
          <w:szCs w:val="28"/>
        </w:rPr>
      </w:pPr>
    </w:p>
    <w:p w14:paraId="1DBE403A" w14:textId="77777777" w:rsidR="006D2541" w:rsidRDefault="006D2541" w:rsidP="00BA2446">
      <w:pPr>
        <w:jc w:val="center"/>
        <w:rPr>
          <w:sz w:val="28"/>
          <w:szCs w:val="28"/>
        </w:rPr>
      </w:pPr>
    </w:p>
    <w:p w14:paraId="301A0C9E" w14:textId="77777777" w:rsidR="006D2541" w:rsidRDefault="006D2541" w:rsidP="00BA2446">
      <w:pPr>
        <w:jc w:val="center"/>
        <w:rPr>
          <w:sz w:val="28"/>
          <w:szCs w:val="28"/>
        </w:rPr>
      </w:pPr>
    </w:p>
    <w:p w14:paraId="5384118F" w14:textId="77777777" w:rsidR="006D2541" w:rsidRDefault="006D2541" w:rsidP="00BA2446">
      <w:pPr>
        <w:jc w:val="center"/>
        <w:rPr>
          <w:sz w:val="28"/>
          <w:szCs w:val="28"/>
        </w:rPr>
      </w:pPr>
    </w:p>
    <w:p w14:paraId="5E074E12" w14:textId="7262CDF4" w:rsidR="00BA2446" w:rsidRPr="0028196E" w:rsidRDefault="00BA2446" w:rsidP="00BA2446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28196E">
        <w:rPr>
          <w:b/>
          <w:bCs/>
          <w:color w:val="2F5496" w:themeColor="accent1" w:themeShade="BF"/>
          <w:sz w:val="28"/>
          <w:szCs w:val="28"/>
        </w:rPr>
        <w:lastRenderedPageBreak/>
        <w:t>Message Delim</w:t>
      </w:r>
      <w:r w:rsidR="00A40C55" w:rsidRPr="0028196E">
        <w:rPr>
          <w:b/>
          <w:bCs/>
          <w:color w:val="2F5496" w:themeColor="accent1" w:themeShade="BF"/>
          <w:sz w:val="28"/>
          <w:szCs w:val="28"/>
        </w:rPr>
        <w:t>i</w:t>
      </w:r>
      <w:r w:rsidRPr="0028196E">
        <w:rPr>
          <w:b/>
          <w:bCs/>
          <w:color w:val="2F5496" w:themeColor="accent1" w:themeShade="BF"/>
          <w:sz w:val="28"/>
          <w:szCs w:val="28"/>
        </w:rPr>
        <w:t>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1385"/>
        <w:gridCol w:w="1682"/>
        <w:gridCol w:w="5035"/>
      </w:tblGrid>
      <w:tr w:rsidR="00A40C55" w14:paraId="138C1677" w14:textId="77777777" w:rsidTr="00F639E6">
        <w:tc>
          <w:tcPr>
            <w:tcW w:w="2688" w:type="dxa"/>
            <w:shd w:val="clear" w:color="auto" w:fill="8EAADB" w:themeFill="accent1" w:themeFillTint="99"/>
          </w:tcPr>
          <w:p w14:paraId="326F744C" w14:textId="70C20453" w:rsidR="00A40C55" w:rsidRDefault="00F639E6" w:rsidP="00BA24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Delimiter</w:t>
            </w:r>
          </w:p>
        </w:tc>
        <w:tc>
          <w:tcPr>
            <w:tcW w:w="1385" w:type="dxa"/>
            <w:shd w:val="clear" w:color="auto" w:fill="8EAADB" w:themeFill="accent1" w:themeFillTint="99"/>
          </w:tcPr>
          <w:p w14:paraId="78CD5FCC" w14:textId="735F5158" w:rsidR="00A40C55" w:rsidRDefault="00F639E6" w:rsidP="00BA24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Suggested Value</w:t>
            </w:r>
          </w:p>
        </w:tc>
        <w:tc>
          <w:tcPr>
            <w:tcW w:w="1682" w:type="dxa"/>
            <w:shd w:val="clear" w:color="auto" w:fill="8EAADB" w:themeFill="accent1" w:themeFillTint="99"/>
          </w:tcPr>
          <w:p w14:paraId="79E10D4B" w14:textId="774CC5A6" w:rsidR="00A40C55" w:rsidRDefault="00F639E6" w:rsidP="00BA24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Encoding Character position</w:t>
            </w:r>
          </w:p>
        </w:tc>
        <w:tc>
          <w:tcPr>
            <w:tcW w:w="5035" w:type="dxa"/>
            <w:shd w:val="clear" w:color="auto" w:fill="8EAADB" w:themeFill="accent1" w:themeFillTint="99"/>
          </w:tcPr>
          <w:p w14:paraId="49C7DD92" w14:textId="07F3828A" w:rsidR="00A40C55" w:rsidRDefault="00F639E6" w:rsidP="00BA24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</w:t>
            </w:r>
          </w:p>
        </w:tc>
      </w:tr>
      <w:tr w:rsidR="00A40C55" w14:paraId="31FB8046" w14:textId="77777777" w:rsidTr="00F639E6">
        <w:tc>
          <w:tcPr>
            <w:tcW w:w="2688" w:type="dxa"/>
          </w:tcPr>
          <w:p w14:paraId="00468057" w14:textId="66A96D7D" w:rsidR="00A40C55" w:rsidRPr="00D9089F" w:rsidRDefault="00D9089F" w:rsidP="007E2EC0">
            <w:pPr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Segment Terminator</w:t>
            </w:r>
          </w:p>
        </w:tc>
        <w:tc>
          <w:tcPr>
            <w:tcW w:w="1385" w:type="dxa"/>
          </w:tcPr>
          <w:p w14:paraId="4AF7BF07" w14:textId="77777777" w:rsidR="00A40C55" w:rsidRPr="00D9089F" w:rsidRDefault="00F639E6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&lt;</w:t>
            </w:r>
            <w:proofErr w:type="spellStart"/>
            <w:r w:rsidRPr="00D9089F">
              <w:rPr>
                <w:sz w:val="24"/>
                <w:szCs w:val="24"/>
              </w:rPr>
              <w:t>cr</w:t>
            </w:r>
            <w:proofErr w:type="spellEnd"/>
            <w:r w:rsidRPr="00D9089F">
              <w:rPr>
                <w:sz w:val="24"/>
                <w:szCs w:val="24"/>
              </w:rPr>
              <w:t>&gt;</w:t>
            </w:r>
          </w:p>
          <w:p w14:paraId="2BB64A6C" w14:textId="4487FEED" w:rsidR="00F639E6" w:rsidRPr="00D9089F" w:rsidRDefault="00F639E6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hex 0D</w:t>
            </w:r>
          </w:p>
        </w:tc>
        <w:tc>
          <w:tcPr>
            <w:tcW w:w="1682" w:type="dxa"/>
          </w:tcPr>
          <w:p w14:paraId="0B51C949" w14:textId="304BA13E" w:rsidR="00A40C55" w:rsidRPr="00D9089F" w:rsidRDefault="00F639E6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-</w:t>
            </w:r>
          </w:p>
        </w:tc>
        <w:tc>
          <w:tcPr>
            <w:tcW w:w="5035" w:type="dxa"/>
          </w:tcPr>
          <w:p w14:paraId="5BA3B249" w14:textId="1811DA18" w:rsidR="00A40C55" w:rsidRPr="00D9089F" w:rsidRDefault="00052CBE" w:rsidP="00052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Terminate a segment record.</w:t>
            </w:r>
          </w:p>
        </w:tc>
      </w:tr>
      <w:tr w:rsidR="00A40C55" w14:paraId="36A5CC4D" w14:textId="77777777" w:rsidTr="00F639E6">
        <w:tc>
          <w:tcPr>
            <w:tcW w:w="2688" w:type="dxa"/>
          </w:tcPr>
          <w:p w14:paraId="1874CA89" w14:textId="14FF2D1A" w:rsidR="00A40C55" w:rsidRPr="00D9089F" w:rsidRDefault="007E2EC0" w:rsidP="007E2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Separator</w:t>
            </w:r>
          </w:p>
        </w:tc>
        <w:tc>
          <w:tcPr>
            <w:tcW w:w="1385" w:type="dxa"/>
          </w:tcPr>
          <w:p w14:paraId="538A99B9" w14:textId="7A28AD4A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|</w:t>
            </w:r>
          </w:p>
        </w:tc>
        <w:tc>
          <w:tcPr>
            <w:tcW w:w="1682" w:type="dxa"/>
          </w:tcPr>
          <w:p w14:paraId="073831A4" w14:textId="328D009A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-</w:t>
            </w:r>
          </w:p>
        </w:tc>
        <w:tc>
          <w:tcPr>
            <w:tcW w:w="5035" w:type="dxa"/>
          </w:tcPr>
          <w:p w14:paraId="11D5157B" w14:textId="4AA1585D" w:rsidR="00A40C55" w:rsidRPr="00D9089F" w:rsidRDefault="007379C2" w:rsidP="00052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Separates two adjacent data field within a segment</w:t>
            </w:r>
            <w:r w:rsidR="00B10FBF">
              <w:rPr>
                <w:sz w:val="24"/>
                <w:szCs w:val="24"/>
              </w:rPr>
              <w:t>.</w:t>
            </w:r>
          </w:p>
        </w:tc>
      </w:tr>
      <w:tr w:rsidR="00A40C55" w14:paraId="3FBDA08C" w14:textId="77777777" w:rsidTr="00F639E6">
        <w:tc>
          <w:tcPr>
            <w:tcW w:w="2688" w:type="dxa"/>
          </w:tcPr>
          <w:p w14:paraId="119B7DCB" w14:textId="0DC49A24" w:rsidR="00A40C55" w:rsidRPr="00D9089F" w:rsidRDefault="007E2EC0" w:rsidP="007E2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Separator</w:t>
            </w:r>
          </w:p>
        </w:tc>
        <w:tc>
          <w:tcPr>
            <w:tcW w:w="1385" w:type="dxa"/>
          </w:tcPr>
          <w:p w14:paraId="153583BB" w14:textId="665CDB0D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^</w:t>
            </w:r>
          </w:p>
        </w:tc>
        <w:tc>
          <w:tcPr>
            <w:tcW w:w="1682" w:type="dxa"/>
          </w:tcPr>
          <w:p w14:paraId="410B4C24" w14:textId="134C6A07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1</w:t>
            </w:r>
          </w:p>
        </w:tc>
        <w:tc>
          <w:tcPr>
            <w:tcW w:w="5035" w:type="dxa"/>
          </w:tcPr>
          <w:p w14:paraId="6974C530" w14:textId="20996A24" w:rsidR="00A40C55" w:rsidRPr="00D9089F" w:rsidRDefault="00B10FBF" w:rsidP="00052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Separates adjacent component of </w:t>
            </w:r>
            <w:r w:rsidR="006272D2">
              <w:rPr>
                <w:sz w:val="24"/>
                <w:szCs w:val="24"/>
              </w:rPr>
              <w:t>data field</w:t>
            </w:r>
            <w:r>
              <w:rPr>
                <w:sz w:val="24"/>
                <w:szCs w:val="24"/>
              </w:rPr>
              <w:t xml:space="preserve"> </w:t>
            </w:r>
            <w:r w:rsidR="006272D2">
              <w:rPr>
                <w:sz w:val="24"/>
                <w:szCs w:val="24"/>
              </w:rPr>
              <w:t xml:space="preserve"> where allowed.</w:t>
            </w:r>
          </w:p>
        </w:tc>
      </w:tr>
      <w:tr w:rsidR="00A40C55" w14:paraId="7CB0AC66" w14:textId="77777777" w:rsidTr="00F639E6">
        <w:tc>
          <w:tcPr>
            <w:tcW w:w="2688" w:type="dxa"/>
          </w:tcPr>
          <w:p w14:paraId="68C4FA17" w14:textId="36A9BE02" w:rsidR="00A40C55" w:rsidRPr="00D9089F" w:rsidRDefault="007E2EC0" w:rsidP="007E2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Subcomponent Separator</w:t>
            </w:r>
          </w:p>
        </w:tc>
        <w:tc>
          <w:tcPr>
            <w:tcW w:w="1385" w:type="dxa"/>
          </w:tcPr>
          <w:p w14:paraId="67BB3F63" w14:textId="758C3C06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&amp;</w:t>
            </w:r>
          </w:p>
        </w:tc>
        <w:tc>
          <w:tcPr>
            <w:tcW w:w="1682" w:type="dxa"/>
          </w:tcPr>
          <w:p w14:paraId="157B9C8C" w14:textId="1FE795D6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4</w:t>
            </w:r>
          </w:p>
        </w:tc>
        <w:tc>
          <w:tcPr>
            <w:tcW w:w="5035" w:type="dxa"/>
          </w:tcPr>
          <w:p w14:paraId="423169B2" w14:textId="7154D5B9" w:rsidR="00A40C55" w:rsidRPr="00D9089F" w:rsidRDefault="006272D2" w:rsidP="00052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Separates adjacent </w:t>
            </w:r>
            <w:r w:rsidR="001B79B3">
              <w:rPr>
                <w:sz w:val="24"/>
                <w:szCs w:val="24"/>
              </w:rPr>
              <w:t xml:space="preserve">subcomponents  of data fields </w:t>
            </w:r>
            <w:r w:rsidR="008260CD">
              <w:rPr>
                <w:sz w:val="24"/>
                <w:szCs w:val="24"/>
              </w:rPr>
              <w:t>where allowed.</w:t>
            </w:r>
          </w:p>
        </w:tc>
      </w:tr>
      <w:tr w:rsidR="00A40C55" w14:paraId="48EF3AB7" w14:textId="77777777" w:rsidTr="00F639E6">
        <w:tc>
          <w:tcPr>
            <w:tcW w:w="2688" w:type="dxa"/>
          </w:tcPr>
          <w:p w14:paraId="20D2C3FC" w14:textId="0753F093" w:rsidR="007E2EC0" w:rsidRPr="00D9089F" w:rsidRDefault="007E2EC0" w:rsidP="007E2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Repetition Separator</w:t>
            </w:r>
          </w:p>
        </w:tc>
        <w:tc>
          <w:tcPr>
            <w:tcW w:w="1385" w:type="dxa"/>
          </w:tcPr>
          <w:p w14:paraId="50B568FF" w14:textId="126BFCB3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~</w:t>
            </w:r>
          </w:p>
        </w:tc>
        <w:tc>
          <w:tcPr>
            <w:tcW w:w="1682" w:type="dxa"/>
          </w:tcPr>
          <w:p w14:paraId="5A89DF4B" w14:textId="53CA1D38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2</w:t>
            </w:r>
          </w:p>
        </w:tc>
        <w:tc>
          <w:tcPr>
            <w:tcW w:w="5035" w:type="dxa"/>
          </w:tcPr>
          <w:p w14:paraId="76482638" w14:textId="540EFA05" w:rsidR="00A40C55" w:rsidRPr="00D9089F" w:rsidRDefault="008260CD" w:rsidP="00052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Separates multiple</w:t>
            </w:r>
            <w:r w:rsidR="00AA0FAD">
              <w:rPr>
                <w:sz w:val="24"/>
                <w:szCs w:val="24"/>
              </w:rPr>
              <w:t xml:space="preserve"> occurrences of a field  where allowed.</w:t>
            </w:r>
          </w:p>
        </w:tc>
      </w:tr>
      <w:tr w:rsidR="00A40C55" w14:paraId="469F0D6A" w14:textId="77777777" w:rsidTr="00F639E6">
        <w:tc>
          <w:tcPr>
            <w:tcW w:w="2688" w:type="dxa"/>
          </w:tcPr>
          <w:p w14:paraId="1CAC4870" w14:textId="31ABE4A6" w:rsidR="00A40C55" w:rsidRPr="00D9089F" w:rsidRDefault="007E2EC0" w:rsidP="007E2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Escape Character</w:t>
            </w:r>
          </w:p>
        </w:tc>
        <w:tc>
          <w:tcPr>
            <w:tcW w:w="1385" w:type="dxa"/>
          </w:tcPr>
          <w:p w14:paraId="1863AEE1" w14:textId="0BCFBE0C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\</w:t>
            </w:r>
          </w:p>
        </w:tc>
        <w:tc>
          <w:tcPr>
            <w:tcW w:w="1682" w:type="dxa"/>
          </w:tcPr>
          <w:p w14:paraId="4338BE70" w14:textId="3BBA7786" w:rsidR="00A40C55" w:rsidRPr="00D9089F" w:rsidRDefault="00D9089F" w:rsidP="00BA2446">
            <w:pPr>
              <w:jc w:val="center"/>
              <w:rPr>
                <w:sz w:val="24"/>
                <w:szCs w:val="24"/>
              </w:rPr>
            </w:pPr>
            <w:r w:rsidRPr="00D9089F">
              <w:rPr>
                <w:sz w:val="24"/>
                <w:szCs w:val="24"/>
              </w:rPr>
              <w:t>3</w:t>
            </w:r>
          </w:p>
        </w:tc>
        <w:tc>
          <w:tcPr>
            <w:tcW w:w="5035" w:type="dxa"/>
          </w:tcPr>
          <w:p w14:paraId="72EE9A36" w14:textId="183368C1" w:rsidR="00A40C55" w:rsidRPr="00D9089F" w:rsidRDefault="00AA0FAD" w:rsidP="00052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Escape character for use</w:t>
            </w:r>
            <w:r w:rsidR="00C5064C">
              <w:rPr>
                <w:sz w:val="24"/>
                <w:szCs w:val="24"/>
              </w:rPr>
              <w:t xml:space="preserve"> with any field represented by </w:t>
            </w:r>
            <w:r w:rsidR="007854C9">
              <w:rPr>
                <w:sz w:val="24"/>
                <w:szCs w:val="24"/>
              </w:rPr>
              <w:t xml:space="preserve">an ST, TX or FT data type, or for use with </w:t>
            </w:r>
            <w:r w:rsidR="00796A55">
              <w:rPr>
                <w:sz w:val="24"/>
                <w:szCs w:val="24"/>
              </w:rPr>
              <w:t>the data component of the ED data type</w:t>
            </w:r>
          </w:p>
        </w:tc>
      </w:tr>
      <w:tr w:rsidR="00F40878" w14:paraId="1B6BE24F" w14:textId="77777777" w:rsidTr="00F639E6">
        <w:tc>
          <w:tcPr>
            <w:tcW w:w="2688" w:type="dxa"/>
          </w:tcPr>
          <w:p w14:paraId="46099DEB" w14:textId="58E24EC6" w:rsidR="00F40878" w:rsidRDefault="00F40878" w:rsidP="007E2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Truncation</w:t>
            </w:r>
          </w:p>
        </w:tc>
        <w:tc>
          <w:tcPr>
            <w:tcW w:w="1385" w:type="dxa"/>
          </w:tcPr>
          <w:p w14:paraId="79FC2D63" w14:textId="7CF4F817" w:rsidR="00F40878" w:rsidRPr="00D9089F" w:rsidRDefault="00F40878" w:rsidP="00BA24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1682" w:type="dxa"/>
          </w:tcPr>
          <w:p w14:paraId="5A663A2E" w14:textId="5CDE755A" w:rsidR="00F40878" w:rsidRPr="00D9089F" w:rsidRDefault="00F40878" w:rsidP="00BA24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035" w:type="dxa"/>
          </w:tcPr>
          <w:p w14:paraId="1ED2E36F" w14:textId="2D4D89E8" w:rsidR="00F40878" w:rsidRDefault="00663B50" w:rsidP="00052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“#” denotes that the value of the field may be truncated</w:t>
            </w:r>
            <w:r w:rsidR="00190ACE">
              <w:rPr>
                <w:sz w:val="24"/>
                <w:szCs w:val="24"/>
              </w:rPr>
              <w:t xml:space="preserve">. This character should be used at the end of the truncated value </w:t>
            </w:r>
            <w:r w:rsidR="00974EFC">
              <w:rPr>
                <w:sz w:val="24"/>
                <w:szCs w:val="24"/>
              </w:rPr>
              <w:t>to indicate it was truncated.</w:t>
            </w:r>
          </w:p>
        </w:tc>
      </w:tr>
    </w:tbl>
    <w:p w14:paraId="1FE927E8" w14:textId="5956D343" w:rsidR="0018296A" w:rsidRDefault="00C93565" w:rsidP="00366EA3">
      <w:pPr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Modes of communication involve two types </w:t>
      </w:r>
      <w:r w:rsidR="009547E7">
        <w:rPr>
          <w:sz w:val="28"/>
          <w:szCs w:val="28"/>
        </w:rPr>
        <w:t>processing:</w:t>
      </w:r>
    </w:p>
    <w:p w14:paraId="151078D9" w14:textId="47062858" w:rsidR="009547E7" w:rsidRDefault="00386AB0" w:rsidP="00366EA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Batch Processing :-</w:t>
      </w:r>
    </w:p>
    <w:p w14:paraId="091A4E4F" w14:textId="3D9387C0" w:rsidR="00386AB0" w:rsidRDefault="00323FED" w:rsidP="00386AB0">
      <w:pPr>
        <w:pStyle w:val="ListParagraph"/>
        <w:numPr>
          <w:ilvl w:val="2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 or more messages can be transferred through batch files to be sent in a single file.</w:t>
      </w:r>
    </w:p>
    <w:p w14:paraId="16F34F7D" w14:textId="5C829296" w:rsidR="00323FED" w:rsidRDefault="00D603C8" w:rsidP="00386AB0">
      <w:pPr>
        <w:pStyle w:val="ListParagraph"/>
        <w:numPr>
          <w:ilvl w:val="2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Batch processing is useful for systems that are not connected </w:t>
      </w:r>
      <w:r w:rsidR="00F4493B">
        <w:rPr>
          <w:sz w:val="24"/>
          <w:szCs w:val="24"/>
        </w:rPr>
        <w:t>via real-time transmission protocols.</w:t>
      </w:r>
    </w:p>
    <w:p w14:paraId="7AC727AD" w14:textId="79E817B0" w:rsidR="00386AB0" w:rsidRDefault="00386AB0" w:rsidP="00386AB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 Time Processing :-</w:t>
      </w:r>
    </w:p>
    <w:p w14:paraId="05DAB60E" w14:textId="792BDC06" w:rsidR="00894DB7" w:rsidRDefault="00894DB7" w:rsidP="00894DB7">
      <w:pPr>
        <w:pStyle w:val="ListParagraph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Message are transferred in real-time between systems</w:t>
      </w:r>
      <w:r w:rsidR="001454BF">
        <w:rPr>
          <w:sz w:val="24"/>
          <w:szCs w:val="24"/>
        </w:rPr>
        <w:t>.</w:t>
      </w:r>
    </w:p>
    <w:p w14:paraId="26EE7986" w14:textId="5BDCE2BA" w:rsidR="001454BF" w:rsidRDefault="00EC28E4" w:rsidP="001454BF">
      <w:pPr>
        <w:jc w:val="both"/>
        <w:rPr>
          <w:sz w:val="28"/>
          <w:szCs w:val="28"/>
        </w:rPr>
      </w:pPr>
      <w:r w:rsidRPr="00EC28E4">
        <w:rPr>
          <w:sz w:val="28"/>
          <w:szCs w:val="28"/>
        </w:rPr>
        <w:t>Where does HL7 operates?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EC28E4" w14:paraId="52DA0604" w14:textId="77777777" w:rsidTr="0010684F">
        <w:tc>
          <w:tcPr>
            <w:tcW w:w="3955" w:type="dxa"/>
          </w:tcPr>
          <w:p w14:paraId="6DEB1235" w14:textId="449CD412" w:rsidR="00EC28E4" w:rsidRPr="000014FF" w:rsidRDefault="00EC28E4" w:rsidP="001D1E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14FF">
              <w:rPr>
                <w:sz w:val="24"/>
                <w:szCs w:val="24"/>
              </w:rPr>
              <w:t>Patient Administration</w:t>
            </w:r>
          </w:p>
        </w:tc>
        <w:tc>
          <w:tcPr>
            <w:tcW w:w="6835" w:type="dxa"/>
          </w:tcPr>
          <w:p w14:paraId="6E266ABF" w14:textId="51C4E423" w:rsidR="00EC28E4" w:rsidRPr="000014FF" w:rsidRDefault="00F149AA" w:rsidP="00F149A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14FF">
              <w:rPr>
                <w:sz w:val="24"/>
                <w:szCs w:val="24"/>
              </w:rPr>
              <w:t>Master files and indexes</w:t>
            </w:r>
          </w:p>
        </w:tc>
      </w:tr>
      <w:tr w:rsidR="00EC28E4" w14:paraId="52B5FAD2" w14:textId="77777777" w:rsidTr="0010684F">
        <w:tc>
          <w:tcPr>
            <w:tcW w:w="3955" w:type="dxa"/>
          </w:tcPr>
          <w:p w14:paraId="11259F33" w14:textId="62595E9B" w:rsidR="00EC28E4" w:rsidRPr="000014FF" w:rsidRDefault="001D1E82" w:rsidP="001D1E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14FF">
              <w:rPr>
                <w:sz w:val="24"/>
                <w:szCs w:val="24"/>
              </w:rPr>
              <w:t>Order Entity</w:t>
            </w:r>
          </w:p>
        </w:tc>
        <w:tc>
          <w:tcPr>
            <w:tcW w:w="6835" w:type="dxa"/>
          </w:tcPr>
          <w:p w14:paraId="6B590F89" w14:textId="5D0C1C64" w:rsidR="00EC28E4" w:rsidRPr="000014FF" w:rsidRDefault="00294027" w:rsidP="0029402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14FF">
              <w:rPr>
                <w:sz w:val="24"/>
                <w:szCs w:val="24"/>
              </w:rPr>
              <w:t>Medical Records / Information Management</w:t>
            </w:r>
          </w:p>
        </w:tc>
      </w:tr>
      <w:tr w:rsidR="00EC28E4" w14:paraId="0EB673F4" w14:textId="77777777" w:rsidTr="0010684F">
        <w:tc>
          <w:tcPr>
            <w:tcW w:w="3955" w:type="dxa"/>
          </w:tcPr>
          <w:p w14:paraId="2A643477" w14:textId="3D484B16" w:rsidR="00EC28E4" w:rsidRPr="000014FF" w:rsidRDefault="001D1E82" w:rsidP="001D1E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14FF">
              <w:rPr>
                <w:sz w:val="24"/>
                <w:szCs w:val="24"/>
              </w:rPr>
              <w:t>Financial Management</w:t>
            </w:r>
          </w:p>
        </w:tc>
        <w:tc>
          <w:tcPr>
            <w:tcW w:w="6835" w:type="dxa"/>
          </w:tcPr>
          <w:p w14:paraId="613D7B77" w14:textId="70A6F02B" w:rsidR="00747ACE" w:rsidRPr="000014FF" w:rsidRDefault="00294027" w:rsidP="00747AC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14FF">
              <w:rPr>
                <w:sz w:val="24"/>
                <w:szCs w:val="24"/>
              </w:rPr>
              <w:t>Sc</w:t>
            </w:r>
            <w:r w:rsidR="00747ACE" w:rsidRPr="000014FF">
              <w:rPr>
                <w:sz w:val="24"/>
                <w:szCs w:val="24"/>
              </w:rPr>
              <w:t>heduling and Logistics</w:t>
            </w:r>
          </w:p>
        </w:tc>
      </w:tr>
      <w:tr w:rsidR="00EC28E4" w14:paraId="3D1C9D29" w14:textId="77777777" w:rsidTr="0010684F">
        <w:tc>
          <w:tcPr>
            <w:tcW w:w="3955" w:type="dxa"/>
          </w:tcPr>
          <w:p w14:paraId="088B0474" w14:textId="2CE9D67A" w:rsidR="00EC28E4" w:rsidRPr="000014FF" w:rsidRDefault="00F149AA" w:rsidP="00F149A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14FF">
              <w:rPr>
                <w:sz w:val="24"/>
                <w:szCs w:val="24"/>
              </w:rPr>
              <w:t>Observation Reporting</w:t>
            </w:r>
          </w:p>
        </w:tc>
        <w:tc>
          <w:tcPr>
            <w:tcW w:w="6835" w:type="dxa"/>
          </w:tcPr>
          <w:p w14:paraId="58367B14" w14:textId="24B9570C" w:rsidR="00EC28E4" w:rsidRPr="000014FF" w:rsidRDefault="00747ACE" w:rsidP="00747AC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014FF">
              <w:rPr>
                <w:sz w:val="24"/>
                <w:szCs w:val="24"/>
              </w:rPr>
              <w:t>Patient Care</w:t>
            </w:r>
          </w:p>
        </w:tc>
      </w:tr>
    </w:tbl>
    <w:p w14:paraId="1468F17B" w14:textId="77777777" w:rsidR="00FB3D9E" w:rsidRDefault="00FB3D9E" w:rsidP="00FB3D9E">
      <w:pPr>
        <w:spacing w:before="240"/>
        <w:rPr>
          <w:sz w:val="28"/>
          <w:szCs w:val="28"/>
        </w:rPr>
      </w:pPr>
      <w:r>
        <w:rPr>
          <w:sz w:val="28"/>
          <w:szCs w:val="28"/>
        </w:rPr>
        <w:t>How HL7  messaging works Trigger Events?</w:t>
      </w:r>
    </w:p>
    <w:p w14:paraId="1904B3E2" w14:textId="77777777" w:rsidR="00FB3D9E" w:rsidRDefault="00FB3D9E" w:rsidP="00FB3D9E">
      <w:pPr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>Trigger event is nothing but a real-time event which is generating a necessity of data flow from PM system to EHR system.</w:t>
      </w:r>
    </w:p>
    <w:p w14:paraId="3BB2F506" w14:textId="77777777" w:rsidR="000014FF" w:rsidRDefault="000014FF" w:rsidP="00E77B34">
      <w:pPr>
        <w:spacing w:after="0"/>
        <w:rPr>
          <w:sz w:val="28"/>
          <w:szCs w:val="28"/>
        </w:rPr>
      </w:pPr>
    </w:p>
    <w:p w14:paraId="449BFB38" w14:textId="77777777" w:rsidR="000014FF" w:rsidRDefault="000014FF" w:rsidP="00E77B34">
      <w:pPr>
        <w:spacing w:after="0"/>
        <w:rPr>
          <w:sz w:val="28"/>
          <w:szCs w:val="28"/>
        </w:rPr>
      </w:pPr>
    </w:p>
    <w:p w14:paraId="64AC96E8" w14:textId="77777777" w:rsidR="000014FF" w:rsidRDefault="000014FF" w:rsidP="00E77B34">
      <w:pPr>
        <w:spacing w:after="0"/>
        <w:rPr>
          <w:sz w:val="28"/>
          <w:szCs w:val="28"/>
        </w:rPr>
      </w:pPr>
    </w:p>
    <w:p w14:paraId="728F43B1" w14:textId="77777777" w:rsidR="000014FF" w:rsidRDefault="000014FF" w:rsidP="00E77B34">
      <w:pPr>
        <w:spacing w:after="0"/>
        <w:rPr>
          <w:sz w:val="28"/>
          <w:szCs w:val="28"/>
        </w:rPr>
      </w:pPr>
    </w:p>
    <w:p w14:paraId="2C998603" w14:textId="4C2640C3" w:rsidR="0010684F" w:rsidRDefault="007B1E09" w:rsidP="00E77B34">
      <w:pPr>
        <w:spacing w:after="0"/>
        <w:rPr>
          <w:sz w:val="28"/>
          <w:szCs w:val="28"/>
        </w:rPr>
      </w:pPr>
      <w:r w:rsidRPr="00100E2F">
        <w:rPr>
          <w:sz w:val="28"/>
          <w:szCs w:val="28"/>
        </w:rPr>
        <w:lastRenderedPageBreak/>
        <w:t>Rules for trigger events</w:t>
      </w:r>
      <w:r w:rsidR="00100E2F">
        <w:rPr>
          <w:sz w:val="28"/>
          <w:szCs w:val="28"/>
        </w:rPr>
        <w:t>:</w:t>
      </w:r>
    </w:p>
    <w:p w14:paraId="12542672" w14:textId="40B5D201" w:rsidR="00100E2F" w:rsidRDefault="00100E2F" w:rsidP="00100E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Each trigger event is associated with only one message type.(ex. ADT)</w:t>
      </w:r>
    </w:p>
    <w:p w14:paraId="162EF7D7" w14:textId="217DB09F" w:rsidR="00100E2F" w:rsidRDefault="007A477F" w:rsidP="00100E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message type may have multiple </w:t>
      </w:r>
      <w:r w:rsidR="00006EDD">
        <w:rPr>
          <w:sz w:val="24"/>
          <w:szCs w:val="24"/>
        </w:rPr>
        <w:t>trigger events associated with it.(ex. A01, A02, A03…)</w:t>
      </w:r>
    </w:p>
    <w:p w14:paraId="342CC552" w14:textId="4C06C3AD" w:rsidR="008621A4" w:rsidRPr="00BB1BD9" w:rsidRDefault="00BB1BD9" w:rsidP="00BB1BD9">
      <w:pPr>
        <w:spacing w:after="0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BB1BD9">
        <w:rPr>
          <w:b/>
          <w:bCs/>
          <w:color w:val="2F5496" w:themeColor="accent1" w:themeShade="BF"/>
          <w:sz w:val="24"/>
          <w:szCs w:val="24"/>
        </w:rPr>
        <w:t>ADT Message 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520"/>
      </w:tblGrid>
      <w:tr w:rsidR="00814BEB" w14:paraId="2FB60FB6" w14:textId="77777777" w:rsidTr="002E0011">
        <w:trPr>
          <w:jc w:val="center"/>
        </w:trPr>
        <w:tc>
          <w:tcPr>
            <w:tcW w:w="540" w:type="dxa"/>
          </w:tcPr>
          <w:p w14:paraId="58623B6B" w14:textId="0AF8C06F" w:rsidR="00814BEB" w:rsidRPr="00084D72" w:rsidRDefault="00495D1B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A01</w:t>
            </w:r>
          </w:p>
        </w:tc>
        <w:tc>
          <w:tcPr>
            <w:tcW w:w="2520" w:type="dxa"/>
          </w:tcPr>
          <w:p w14:paraId="4B8E5DEC" w14:textId="5A91501B" w:rsidR="00814BEB" w:rsidRPr="00084D72" w:rsidRDefault="00AF555E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Admit</w:t>
            </w:r>
            <w:r w:rsidR="006558CE" w:rsidRPr="00084D72">
              <w:rPr>
                <w:sz w:val="20"/>
                <w:szCs w:val="20"/>
              </w:rPr>
              <w:t xml:space="preserve"> Patient</w:t>
            </w:r>
          </w:p>
        </w:tc>
      </w:tr>
      <w:tr w:rsidR="00814BEB" w14:paraId="6C8E5F81" w14:textId="77777777" w:rsidTr="002E0011">
        <w:trPr>
          <w:jc w:val="center"/>
        </w:trPr>
        <w:tc>
          <w:tcPr>
            <w:tcW w:w="540" w:type="dxa"/>
          </w:tcPr>
          <w:p w14:paraId="76857EF3" w14:textId="4125DB12" w:rsidR="00814BEB" w:rsidRPr="00084D72" w:rsidRDefault="00495D1B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A02</w:t>
            </w:r>
          </w:p>
        </w:tc>
        <w:tc>
          <w:tcPr>
            <w:tcW w:w="2520" w:type="dxa"/>
          </w:tcPr>
          <w:p w14:paraId="7A641534" w14:textId="05B3DB63" w:rsidR="00814BEB" w:rsidRPr="00084D72" w:rsidRDefault="00AF555E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Transfer</w:t>
            </w:r>
            <w:r w:rsidR="006558CE" w:rsidRPr="00084D72">
              <w:rPr>
                <w:sz w:val="20"/>
                <w:szCs w:val="20"/>
              </w:rPr>
              <w:t xml:space="preserve"> Patient</w:t>
            </w:r>
          </w:p>
        </w:tc>
      </w:tr>
      <w:tr w:rsidR="00814BEB" w14:paraId="3564BFC4" w14:textId="77777777" w:rsidTr="002E0011">
        <w:trPr>
          <w:jc w:val="center"/>
        </w:trPr>
        <w:tc>
          <w:tcPr>
            <w:tcW w:w="540" w:type="dxa"/>
          </w:tcPr>
          <w:p w14:paraId="2CF2BC32" w14:textId="7D14F828" w:rsidR="00814BEB" w:rsidRPr="00084D72" w:rsidRDefault="00495D1B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A03</w:t>
            </w:r>
          </w:p>
        </w:tc>
        <w:tc>
          <w:tcPr>
            <w:tcW w:w="2520" w:type="dxa"/>
          </w:tcPr>
          <w:p w14:paraId="772A8607" w14:textId="5FF41751" w:rsidR="00814BEB" w:rsidRPr="00084D72" w:rsidRDefault="00AF555E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Discharge</w:t>
            </w:r>
            <w:r w:rsidR="006558CE" w:rsidRPr="00084D72">
              <w:rPr>
                <w:sz w:val="20"/>
                <w:szCs w:val="20"/>
              </w:rPr>
              <w:t xml:space="preserve"> Patient</w:t>
            </w:r>
          </w:p>
        </w:tc>
      </w:tr>
      <w:tr w:rsidR="00814BEB" w14:paraId="2BFCEAD9" w14:textId="77777777" w:rsidTr="002E0011">
        <w:trPr>
          <w:jc w:val="center"/>
        </w:trPr>
        <w:tc>
          <w:tcPr>
            <w:tcW w:w="540" w:type="dxa"/>
          </w:tcPr>
          <w:p w14:paraId="751D9A8A" w14:textId="099AA110" w:rsidR="00814BEB" w:rsidRPr="00084D72" w:rsidRDefault="00495D1B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A04</w:t>
            </w:r>
          </w:p>
        </w:tc>
        <w:tc>
          <w:tcPr>
            <w:tcW w:w="2520" w:type="dxa"/>
          </w:tcPr>
          <w:p w14:paraId="0BBEA642" w14:textId="322F5AAA" w:rsidR="00814BEB" w:rsidRPr="00084D72" w:rsidRDefault="00AE0034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Registration</w:t>
            </w:r>
            <w:r w:rsidR="006558CE" w:rsidRPr="00084D72">
              <w:rPr>
                <w:sz w:val="20"/>
                <w:szCs w:val="20"/>
              </w:rPr>
              <w:t xml:space="preserve"> Patient</w:t>
            </w:r>
          </w:p>
        </w:tc>
      </w:tr>
      <w:tr w:rsidR="00814BEB" w14:paraId="4172E577" w14:textId="77777777" w:rsidTr="002E0011">
        <w:trPr>
          <w:jc w:val="center"/>
        </w:trPr>
        <w:tc>
          <w:tcPr>
            <w:tcW w:w="540" w:type="dxa"/>
          </w:tcPr>
          <w:p w14:paraId="20CA5B81" w14:textId="2FF4D698" w:rsidR="00814BEB" w:rsidRPr="00084D72" w:rsidRDefault="00495D1B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A05</w:t>
            </w:r>
          </w:p>
        </w:tc>
        <w:tc>
          <w:tcPr>
            <w:tcW w:w="2520" w:type="dxa"/>
          </w:tcPr>
          <w:p w14:paraId="0E252115" w14:textId="30A8080D" w:rsidR="00814BEB" w:rsidRPr="00084D72" w:rsidRDefault="00AE0034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Pre-Adm</w:t>
            </w:r>
            <w:r w:rsidR="008A0311" w:rsidRPr="00084D72">
              <w:rPr>
                <w:sz w:val="20"/>
                <w:szCs w:val="20"/>
              </w:rPr>
              <w:t>it Patient</w:t>
            </w:r>
          </w:p>
        </w:tc>
      </w:tr>
      <w:tr w:rsidR="00AE565E" w14:paraId="1C2E408E" w14:textId="77777777" w:rsidTr="002E0011">
        <w:trPr>
          <w:jc w:val="center"/>
        </w:trPr>
        <w:tc>
          <w:tcPr>
            <w:tcW w:w="540" w:type="dxa"/>
          </w:tcPr>
          <w:p w14:paraId="5599C07C" w14:textId="628D6E5F" w:rsidR="00AE565E" w:rsidRPr="00084D72" w:rsidRDefault="00AE565E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A08</w:t>
            </w:r>
          </w:p>
        </w:tc>
        <w:tc>
          <w:tcPr>
            <w:tcW w:w="2520" w:type="dxa"/>
          </w:tcPr>
          <w:p w14:paraId="067A4824" w14:textId="41286F19" w:rsidR="00AE565E" w:rsidRPr="00084D72" w:rsidRDefault="00FF4C00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Update patient information</w:t>
            </w:r>
          </w:p>
        </w:tc>
      </w:tr>
      <w:tr w:rsidR="00FF4C00" w14:paraId="79F38F6E" w14:textId="77777777" w:rsidTr="002E0011">
        <w:trPr>
          <w:jc w:val="center"/>
        </w:trPr>
        <w:tc>
          <w:tcPr>
            <w:tcW w:w="540" w:type="dxa"/>
          </w:tcPr>
          <w:p w14:paraId="33510924" w14:textId="7F782EBB" w:rsidR="00FF4C00" w:rsidRPr="00084D72" w:rsidRDefault="008A0311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A11</w:t>
            </w:r>
          </w:p>
        </w:tc>
        <w:tc>
          <w:tcPr>
            <w:tcW w:w="2520" w:type="dxa"/>
          </w:tcPr>
          <w:p w14:paraId="46D87B00" w14:textId="7539AB50" w:rsidR="00FF4C00" w:rsidRPr="00084D72" w:rsidRDefault="008A0311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Cancel Admit of Patient</w:t>
            </w:r>
          </w:p>
        </w:tc>
      </w:tr>
      <w:tr w:rsidR="008A0311" w14:paraId="23723DF8" w14:textId="77777777" w:rsidTr="002E0011">
        <w:trPr>
          <w:jc w:val="center"/>
        </w:trPr>
        <w:tc>
          <w:tcPr>
            <w:tcW w:w="540" w:type="dxa"/>
          </w:tcPr>
          <w:p w14:paraId="31BB640D" w14:textId="4096FD4A" w:rsidR="008A0311" w:rsidRPr="00084D72" w:rsidRDefault="008A0311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A12</w:t>
            </w:r>
          </w:p>
        </w:tc>
        <w:tc>
          <w:tcPr>
            <w:tcW w:w="2520" w:type="dxa"/>
          </w:tcPr>
          <w:p w14:paraId="7CFA2534" w14:textId="425165F5" w:rsidR="008A0311" w:rsidRPr="00084D72" w:rsidRDefault="001732A6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Cancel Transfer of Patient</w:t>
            </w:r>
          </w:p>
        </w:tc>
      </w:tr>
      <w:tr w:rsidR="001732A6" w14:paraId="6AA9B42A" w14:textId="77777777" w:rsidTr="002E0011">
        <w:trPr>
          <w:jc w:val="center"/>
        </w:trPr>
        <w:tc>
          <w:tcPr>
            <w:tcW w:w="540" w:type="dxa"/>
          </w:tcPr>
          <w:p w14:paraId="294FBDBE" w14:textId="50A8B464" w:rsidR="001732A6" w:rsidRPr="00084D72" w:rsidRDefault="001732A6" w:rsidP="00495D1B">
            <w:pPr>
              <w:jc w:val="center"/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A13</w:t>
            </w:r>
          </w:p>
        </w:tc>
        <w:tc>
          <w:tcPr>
            <w:tcW w:w="2520" w:type="dxa"/>
          </w:tcPr>
          <w:p w14:paraId="732EEF92" w14:textId="3C1021BE" w:rsidR="001732A6" w:rsidRPr="00084D72" w:rsidRDefault="001732A6" w:rsidP="00006EDD">
            <w:pPr>
              <w:rPr>
                <w:sz w:val="20"/>
                <w:szCs w:val="20"/>
              </w:rPr>
            </w:pPr>
            <w:r w:rsidRPr="00084D72">
              <w:rPr>
                <w:sz w:val="20"/>
                <w:szCs w:val="20"/>
              </w:rPr>
              <w:t>Cancel Discharge of Patient</w:t>
            </w:r>
          </w:p>
        </w:tc>
      </w:tr>
    </w:tbl>
    <w:p w14:paraId="415658FD" w14:textId="35031121" w:rsidR="00E262F5" w:rsidRDefault="00E262F5" w:rsidP="00E77B34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Models of data flow for HL7:</w:t>
      </w:r>
    </w:p>
    <w:p w14:paraId="31195EB6" w14:textId="50D8C8DE" w:rsidR="00E262F5" w:rsidRDefault="004D105A" w:rsidP="00AA468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Declarative Model: Unsolicited update/ acknowledgement</w:t>
      </w:r>
    </w:p>
    <w:p w14:paraId="006C355D" w14:textId="342620B0" w:rsidR="00B72185" w:rsidRPr="0030553E" w:rsidRDefault="004D105A" w:rsidP="0030553E">
      <w:pPr>
        <w:pStyle w:val="ListParagraph"/>
        <w:numPr>
          <w:ilvl w:val="0"/>
          <w:numId w:val="14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Interrogative Model: Query/Response</w:t>
      </w:r>
    </w:p>
    <w:p w14:paraId="5EB94729" w14:textId="634F809F" w:rsidR="00744B5D" w:rsidRDefault="00C477DC" w:rsidP="0030553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B72185">
        <w:rPr>
          <w:sz w:val="24"/>
          <w:szCs w:val="24"/>
        </w:rPr>
        <w:t xml:space="preserve">Query /Response </w:t>
      </w:r>
      <w:r w:rsidR="00CA440A" w:rsidRPr="00B72185">
        <w:rPr>
          <w:sz w:val="24"/>
          <w:szCs w:val="24"/>
        </w:rPr>
        <w:t>is used for collecting</w:t>
      </w:r>
    </w:p>
    <w:p w14:paraId="1380CFCD" w14:textId="31352BAC" w:rsidR="00FB4DCC" w:rsidRPr="00540B1A" w:rsidRDefault="00FB4DCC" w:rsidP="00540B1A">
      <w:pPr>
        <w:pStyle w:val="ListParagraph"/>
        <w:numPr>
          <w:ilvl w:val="2"/>
          <w:numId w:val="19"/>
        </w:numPr>
        <w:spacing w:before="240"/>
        <w:rPr>
          <w:sz w:val="24"/>
          <w:szCs w:val="24"/>
        </w:rPr>
      </w:pPr>
      <w:r w:rsidRPr="00540B1A">
        <w:rPr>
          <w:sz w:val="24"/>
          <w:szCs w:val="24"/>
        </w:rPr>
        <w:t>Data regarding a single patient.</w:t>
      </w:r>
    </w:p>
    <w:p w14:paraId="285A1320" w14:textId="7895E24B" w:rsidR="00FB4DCC" w:rsidRPr="00540B1A" w:rsidRDefault="00E77B34" w:rsidP="00540B1A">
      <w:pPr>
        <w:pStyle w:val="ListParagraph"/>
        <w:numPr>
          <w:ilvl w:val="2"/>
          <w:numId w:val="19"/>
        </w:numPr>
        <w:spacing w:before="240"/>
        <w:rPr>
          <w:sz w:val="24"/>
          <w:szCs w:val="24"/>
        </w:rPr>
      </w:pPr>
      <w:r w:rsidRPr="00540B1A">
        <w:rPr>
          <w:sz w:val="24"/>
          <w:szCs w:val="24"/>
        </w:rPr>
        <w:t>Data regarding a multiple patient.</w:t>
      </w:r>
    </w:p>
    <w:p w14:paraId="7F2C6C66" w14:textId="3B9515E8" w:rsidR="00E77B34" w:rsidRPr="00540B1A" w:rsidRDefault="00E77B34" w:rsidP="00540B1A">
      <w:pPr>
        <w:pStyle w:val="ListParagraph"/>
        <w:numPr>
          <w:ilvl w:val="2"/>
          <w:numId w:val="19"/>
        </w:numPr>
        <w:spacing w:before="240"/>
        <w:rPr>
          <w:sz w:val="24"/>
          <w:szCs w:val="24"/>
        </w:rPr>
      </w:pPr>
      <w:r w:rsidRPr="00540B1A">
        <w:rPr>
          <w:sz w:val="24"/>
          <w:szCs w:val="24"/>
        </w:rPr>
        <w:t>Data that is not patient related.</w:t>
      </w:r>
    </w:p>
    <w:p w14:paraId="4D993E26" w14:textId="508CE64D" w:rsidR="00BE0D37" w:rsidRDefault="00022815" w:rsidP="00BE0D3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Unsolicited update / acknowledgemen</w:t>
      </w:r>
      <w:r w:rsidR="00BE0D37">
        <w:rPr>
          <w:sz w:val="24"/>
          <w:szCs w:val="24"/>
        </w:rPr>
        <w:t>t</w:t>
      </w:r>
    </w:p>
    <w:p w14:paraId="731C8838" w14:textId="7AB75E31" w:rsidR="00BE0D37" w:rsidRDefault="00AD1291" w:rsidP="00BE0D37">
      <w:pPr>
        <w:pStyle w:val="ListParagraph"/>
        <w:numPr>
          <w:ilvl w:val="2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When transfer of </w:t>
      </w:r>
      <w:r w:rsidR="00845FD0">
        <w:rPr>
          <w:sz w:val="24"/>
          <w:szCs w:val="24"/>
        </w:rPr>
        <w:t>information is initiated by the application system that deals with the triggering event</w:t>
      </w:r>
    </w:p>
    <w:p w14:paraId="415EF719" w14:textId="4D2A0626" w:rsidR="00BD40A1" w:rsidRDefault="00BD40A1" w:rsidP="00BE0D37">
      <w:pPr>
        <w:pStyle w:val="ListParagraph"/>
        <w:numPr>
          <w:ilvl w:val="2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For ex. ADT/ACK – admit/visit notification.</w:t>
      </w:r>
    </w:p>
    <w:p w14:paraId="3C352DA3" w14:textId="00CC171D" w:rsidR="00BD40A1" w:rsidRDefault="00F26439" w:rsidP="00BD40A1">
      <w:pPr>
        <w:pStyle w:val="ListParagraph"/>
        <w:numPr>
          <w:ilvl w:val="3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Nursing system that the patient has been admitted and needs a care plan prepared.</w:t>
      </w:r>
    </w:p>
    <w:p w14:paraId="4EFD9E82" w14:textId="310754B2" w:rsidR="00F26439" w:rsidRDefault="002A14C4" w:rsidP="00BD40A1">
      <w:pPr>
        <w:pStyle w:val="ListParagraph"/>
        <w:numPr>
          <w:ilvl w:val="3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Ph</w:t>
      </w:r>
      <w:r w:rsidR="00F6499D">
        <w:rPr>
          <w:sz w:val="24"/>
          <w:szCs w:val="24"/>
        </w:rPr>
        <w:t xml:space="preserve">armacy system that the patient has been admitted and will need drugs </w:t>
      </w:r>
      <w:r w:rsidR="00266ED2">
        <w:rPr>
          <w:sz w:val="24"/>
          <w:szCs w:val="24"/>
        </w:rPr>
        <w:t>to be described.</w:t>
      </w:r>
    </w:p>
    <w:p w14:paraId="1F44C826" w14:textId="262A2B82" w:rsidR="00266ED2" w:rsidRDefault="00266ED2" w:rsidP="00BD40A1">
      <w:pPr>
        <w:pStyle w:val="ListParagraph"/>
        <w:numPr>
          <w:ilvl w:val="3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Finance system for starting a billing period for that admitted patient.</w:t>
      </w:r>
    </w:p>
    <w:p w14:paraId="26A6FBF9" w14:textId="31CCE7EA" w:rsidR="00266ED2" w:rsidRDefault="00C915FF" w:rsidP="00BD40A1">
      <w:pPr>
        <w:pStyle w:val="ListParagraph"/>
        <w:numPr>
          <w:ilvl w:val="3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Dietary system that the patient has been admitted and requires dietary services.</w:t>
      </w:r>
    </w:p>
    <w:p w14:paraId="40ACAC76" w14:textId="0572E29C" w:rsidR="008C31E8" w:rsidRDefault="004C7016" w:rsidP="008C31E8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Message </w:t>
      </w:r>
      <w:r w:rsidR="00342193">
        <w:rPr>
          <w:sz w:val="28"/>
          <w:szCs w:val="28"/>
        </w:rPr>
        <w:t>Construction Rules:-</w:t>
      </w:r>
    </w:p>
    <w:p w14:paraId="117CC858" w14:textId="1FCA042A" w:rsidR="008C31E8" w:rsidRDefault="008C31E8" w:rsidP="00445552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445552">
        <w:rPr>
          <w:sz w:val="24"/>
          <w:szCs w:val="24"/>
        </w:rPr>
        <w:t xml:space="preserve">First thing to know about HL7 </w:t>
      </w:r>
      <w:r w:rsidR="00685360" w:rsidRPr="00445552">
        <w:rPr>
          <w:sz w:val="24"/>
          <w:szCs w:val="24"/>
        </w:rPr>
        <w:t xml:space="preserve">is comprised of messages that contains segments and </w:t>
      </w:r>
      <w:r w:rsidR="009B6518" w:rsidRPr="00445552">
        <w:rPr>
          <w:sz w:val="24"/>
          <w:szCs w:val="24"/>
        </w:rPr>
        <w:t>segments</w:t>
      </w:r>
      <w:r w:rsidR="00685360" w:rsidRPr="00445552">
        <w:rPr>
          <w:sz w:val="24"/>
          <w:szCs w:val="24"/>
        </w:rPr>
        <w:t xml:space="preserve"> contains components</w:t>
      </w:r>
      <w:r w:rsidR="002463AF" w:rsidRPr="00445552">
        <w:rPr>
          <w:sz w:val="24"/>
          <w:szCs w:val="24"/>
        </w:rPr>
        <w:t xml:space="preserve"> and </w:t>
      </w:r>
      <w:r w:rsidR="009B6518" w:rsidRPr="00445552">
        <w:rPr>
          <w:sz w:val="24"/>
          <w:szCs w:val="24"/>
        </w:rPr>
        <w:t>components</w:t>
      </w:r>
      <w:r w:rsidR="002463AF" w:rsidRPr="00445552">
        <w:rPr>
          <w:sz w:val="24"/>
          <w:szCs w:val="24"/>
        </w:rPr>
        <w:t xml:space="preserve"> contain the actual data. And there is also a subcomponent </w:t>
      </w:r>
      <w:r w:rsidR="009B6518" w:rsidRPr="00445552">
        <w:rPr>
          <w:sz w:val="24"/>
          <w:szCs w:val="24"/>
        </w:rPr>
        <w:t>that contains a data in filed.</w:t>
      </w:r>
    </w:p>
    <w:p w14:paraId="7AD702D8" w14:textId="43F79FBF" w:rsidR="00445552" w:rsidRDefault="00580D9D" w:rsidP="00445552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Fields are separated by pipes</w:t>
      </w:r>
      <w:r w:rsidR="00E06E91">
        <w:rPr>
          <w:sz w:val="24"/>
          <w:szCs w:val="24"/>
        </w:rPr>
        <w:t xml:space="preserve"> which is having two purposes. </w:t>
      </w:r>
    </w:p>
    <w:p w14:paraId="6EE0C169" w14:textId="43264D7E" w:rsidR="00E06E91" w:rsidRDefault="00E06E91" w:rsidP="00E06E91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Tell the interface, how to parse out the data</w:t>
      </w:r>
      <w:r w:rsidR="00F46BAD">
        <w:rPr>
          <w:sz w:val="24"/>
          <w:szCs w:val="24"/>
        </w:rPr>
        <w:t>.</w:t>
      </w:r>
    </w:p>
    <w:p w14:paraId="5820B024" w14:textId="51C16A0D" w:rsidR="00F46BAD" w:rsidRPr="00445552" w:rsidRDefault="00F46BAD" w:rsidP="00E06E91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Provides us a way to easily read the messages.</w:t>
      </w:r>
    </w:p>
    <w:p w14:paraId="56003919" w14:textId="7EC1F9E0" w:rsidR="00342193" w:rsidRDefault="00342193" w:rsidP="004C701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42193">
        <w:rPr>
          <w:sz w:val="24"/>
          <w:szCs w:val="24"/>
        </w:rPr>
        <w:t>MSH – Message Segment Header</w:t>
      </w:r>
    </w:p>
    <w:p w14:paraId="1C07C51C" w14:textId="05A73ED5" w:rsidR="00342193" w:rsidRPr="00277B41" w:rsidRDefault="00342193" w:rsidP="00342193">
      <w:pPr>
        <w:spacing w:before="240"/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B4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MHS|^~\&amp;|SEM||PYX||20040301192350||ADT^A04|ADT757452230|P|2.3||||||||</w:t>
      </w:r>
    </w:p>
    <w:p w14:paraId="68DB101F" w14:textId="1C69BC17" w:rsidR="006C1DEC" w:rsidRDefault="004679A7" w:rsidP="004679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1         2       </w:t>
      </w:r>
      <w:r w:rsidR="00277B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3    4  </w:t>
      </w:r>
      <w:r w:rsidR="00277B41">
        <w:rPr>
          <w:sz w:val="24"/>
          <w:szCs w:val="24"/>
        </w:rPr>
        <w:t xml:space="preserve">   </w:t>
      </w:r>
      <w:r w:rsidR="00EB3573">
        <w:rPr>
          <w:sz w:val="24"/>
          <w:szCs w:val="24"/>
        </w:rPr>
        <w:t xml:space="preserve">5   6               </w:t>
      </w:r>
      <w:r w:rsidR="00277B41">
        <w:rPr>
          <w:sz w:val="24"/>
          <w:szCs w:val="24"/>
        </w:rPr>
        <w:t xml:space="preserve">    </w:t>
      </w:r>
      <w:r w:rsidR="00EB3573">
        <w:rPr>
          <w:sz w:val="24"/>
          <w:szCs w:val="24"/>
        </w:rPr>
        <w:t xml:space="preserve">7          </w:t>
      </w:r>
      <w:r w:rsidR="00277B41">
        <w:rPr>
          <w:sz w:val="24"/>
          <w:szCs w:val="24"/>
        </w:rPr>
        <w:t xml:space="preserve">     </w:t>
      </w:r>
      <w:r w:rsidR="00EB3573">
        <w:rPr>
          <w:sz w:val="24"/>
          <w:szCs w:val="24"/>
        </w:rPr>
        <w:t xml:space="preserve">   8        </w:t>
      </w:r>
      <w:r w:rsidR="00277B41">
        <w:rPr>
          <w:sz w:val="24"/>
          <w:szCs w:val="24"/>
        </w:rPr>
        <w:t xml:space="preserve">   </w:t>
      </w:r>
      <w:r w:rsidR="00EB3573">
        <w:rPr>
          <w:sz w:val="24"/>
          <w:szCs w:val="24"/>
        </w:rPr>
        <w:t xml:space="preserve">9                  </w:t>
      </w:r>
      <w:r w:rsidR="004A5124">
        <w:rPr>
          <w:sz w:val="24"/>
          <w:szCs w:val="24"/>
        </w:rPr>
        <w:t xml:space="preserve">      </w:t>
      </w:r>
      <w:r w:rsidR="00EB3573">
        <w:rPr>
          <w:sz w:val="24"/>
          <w:szCs w:val="24"/>
        </w:rPr>
        <w:t xml:space="preserve">10           </w:t>
      </w:r>
      <w:r w:rsidR="004A5124">
        <w:rPr>
          <w:sz w:val="24"/>
          <w:szCs w:val="24"/>
        </w:rPr>
        <w:t xml:space="preserve">    </w:t>
      </w:r>
      <w:r w:rsidR="00EB3573">
        <w:rPr>
          <w:sz w:val="24"/>
          <w:szCs w:val="24"/>
        </w:rPr>
        <w:t xml:space="preserve"> 11 </w:t>
      </w:r>
      <w:r w:rsidR="004A5124">
        <w:rPr>
          <w:sz w:val="24"/>
          <w:szCs w:val="24"/>
        </w:rPr>
        <w:t xml:space="preserve"> </w:t>
      </w:r>
      <w:r w:rsidR="00EB3573">
        <w:rPr>
          <w:sz w:val="24"/>
          <w:szCs w:val="24"/>
        </w:rPr>
        <w:t>12</w:t>
      </w:r>
      <w:r w:rsidR="00EA0220">
        <w:rPr>
          <w:sz w:val="24"/>
          <w:szCs w:val="24"/>
        </w:rPr>
        <w:t>….</w:t>
      </w:r>
    </w:p>
    <w:p w14:paraId="002412AA" w14:textId="608FBB9A" w:rsidR="0015260E" w:rsidRDefault="0015260E" w:rsidP="004679A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320"/>
      </w:tblGrid>
      <w:tr w:rsidR="00DF191B" w14:paraId="2C1A23F5" w14:textId="77777777" w:rsidTr="00816DE4">
        <w:tc>
          <w:tcPr>
            <w:tcW w:w="1165" w:type="dxa"/>
            <w:shd w:val="clear" w:color="auto" w:fill="8EAADB" w:themeFill="accent1" w:themeFillTint="99"/>
          </w:tcPr>
          <w:p w14:paraId="5DBF0636" w14:textId="511798A8" w:rsidR="00DF191B" w:rsidRDefault="00DF191B" w:rsidP="00264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Sequence</w:t>
            </w:r>
          </w:p>
        </w:tc>
        <w:tc>
          <w:tcPr>
            <w:tcW w:w="4320" w:type="dxa"/>
            <w:shd w:val="clear" w:color="auto" w:fill="8EAADB" w:themeFill="accent1" w:themeFillTint="99"/>
          </w:tcPr>
          <w:p w14:paraId="045E2E12" w14:textId="381486C5" w:rsidR="00DF191B" w:rsidRDefault="00EA583A" w:rsidP="00264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Name</w:t>
            </w:r>
          </w:p>
        </w:tc>
      </w:tr>
      <w:tr w:rsidR="00DF191B" w14:paraId="3D781D2D" w14:textId="77777777" w:rsidTr="00816DE4">
        <w:tc>
          <w:tcPr>
            <w:tcW w:w="1165" w:type="dxa"/>
          </w:tcPr>
          <w:p w14:paraId="01E2496C" w14:textId="3A329DB7" w:rsidR="00DF191B" w:rsidRPr="0030553E" w:rsidRDefault="00607347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</w:t>
            </w:r>
          </w:p>
        </w:tc>
        <w:tc>
          <w:tcPr>
            <w:tcW w:w="4320" w:type="dxa"/>
          </w:tcPr>
          <w:p w14:paraId="6127586C" w14:textId="01F8A814" w:rsidR="00DF191B" w:rsidRPr="0030553E" w:rsidRDefault="00733314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Field Separator</w:t>
            </w:r>
          </w:p>
        </w:tc>
      </w:tr>
      <w:tr w:rsidR="00DF191B" w14:paraId="243F9172" w14:textId="77777777" w:rsidTr="00816DE4">
        <w:tc>
          <w:tcPr>
            <w:tcW w:w="1165" w:type="dxa"/>
          </w:tcPr>
          <w:p w14:paraId="44040E14" w14:textId="0823A6A1" w:rsidR="00DF191B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2</w:t>
            </w:r>
          </w:p>
        </w:tc>
        <w:tc>
          <w:tcPr>
            <w:tcW w:w="4320" w:type="dxa"/>
          </w:tcPr>
          <w:p w14:paraId="6A9D0116" w14:textId="49BD4E56" w:rsidR="00DF191B" w:rsidRPr="0030553E" w:rsidRDefault="004E75D8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Encoding Character</w:t>
            </w:r>
          </w:p>
        </w:tc>
      </w:tr>
      <w:tr w:rsidR="00DF191B" w14:paraId="7E51494C" w14:textId="77777777" w:rsidTr="00816DE4">
        <w:tc>
          <w:tcPr>
            <w:tcW w:w="1165" w:type="dxa"/>
          </w:tcPr>
          <w:p w14:paraId="35BB7DD5" w14:textId="5ABC22B6" w:rsidR="00DF191B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3</w:t>
            </w:r>
          </w:p>
        </w:tc>
        <w:tc>
          <w:tcPr>
            <w:tcW w:w="4320" w:type="dxa"/>
          </w:tcPr>
          <w:p w14:paraId="74D72FCA" w14:textId="22E82128" w:rsidR="00DF191B" w:rsidRPr="0030553E" w:rsidRDefault="004E75D8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Sending Application</w:t>
            </w:r>
            <w:r w:rsidR="009B4D38" w:rsidRPr="0030553E">
              <w:rPr>
                <w:sz w:val="20"/>
                <w:szCs w:val="20"/>
              </w:rPr>
              <w:t>/</w:t>
            </w:r>
            <w:r w:rsidR="001469B8" w:rsidRPr="0030553E">
              <w:rPr>
                <w:sz w:val="20"/>
                <w:szCs w:val="20"/>
              </w:rPr>
              <w:t>web application name</w:t>
            </w:r>
          </w:p>
        </w:tc>
      </w:tr>
      <w:tr w:rsidR="00DF191B" w14:paraId="341486EE" w14:textId="77777777" w:rsidTr="00816DE4">
        <w:tc>
          <w:tcPr>
            <w:tcW w:w="1165" w:type="dxa"/>
          </w:tcPr>
          <w:p w14:paraId="0F75DEA0" w14:textId="7E8C911B" w:rsidR="00DF191B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14:paraId="37EA56E6" w14:textId="7349D778" w:rsidR="00DF191B" w:rsidRPr="0030553E" w:rsidRDefault="004E75D8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Sending Facility</w:t>
            </w:r>
            <w:r w:rsidR="001469B8" w:rsidRPr="0030553E">
              <w:rPr>
                <w:sz w:val="20"/>
                <w:szCs w:val="20"/>
              </w:rPr>
              <w:t>/</w:t>
            </w:r>
            <w:r w:rsidR="006A76C1" w:rsidRPr="0030553E">
              <w:rPr>
                <w:sz w:val="20"/>
                <w:szCs w:val="20"/>
              </w:rPr>
              <w:t>hospital name</w:t>
            </w:r>
          </w:p>
        </w:tc>
      </w:tr>
      <w:tr w:rsidR="00DF191B" w14:paraId="622A89A9" w14:textId="77777777" w:rsidTr="00816DE4">
        <w:tc>
          <w:tcPr>
            <w:tcW w:w="1165" w:type="dxa"/>
          </w:tcPr>
          <w:p w14:paraId="128915FB" w14:textId="71A7B5B6" w:rsidR="00DF191B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5</w:t>
            </w:r>
          </w:p>
        </w:tc>
        <w:tc>
          <w:tcPr>
            <w:tcW w:w="4320" w:type="dxa"/>
          </w:tcPr>
          <w:p w14:paraId="301CF688" w14:textId="0568B234" w:rsidR="00DF191B" w:rsidRPr="0030553E" w:rsidRDefault="00277B41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Receiving Application</w:t>
            </w:r>
            <w:r w:rsidR="003C76DE" w:rsidRPr="0030553E">
              <w:rPr>
                <w:sz w:val="20"/>
                <w:szCs w:val="20"/>
              </w:rPr>
              <w:t>/lab application</w:t>
            </w:r>
          </w:p>
        </w:tc>
      </w:tr>
      <w:tr w:rsidR="00DF191B" w14:paraId="1DA747A8" w14:textId="77777777" w:rsidTr="00816DE4">
        <w:tc>
          <w:tcPr>
            <w:tcW w:w="1165" w:type="dxa"/>
          </w:tcPr>
          <w:p w14:paraId="14EFF276" w14:textId="49F2FF87" w:rsidR="00DF191B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6</w:t>
            </w:r>
          </w:p>
        </w:tc>
        <w:tc>
          <w:tcPr>
            <w:tcW w:w="4320" w:type="dxa"/>
          </w:tcPr>
          <w:p w14:paraId="54355914" w14:textId="40206ADA" w:rsidR="00DF191B" w:rsidRPr="0030553E" w:rsidRDefault="00277B41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Receiving Facility</w:t>
            </w:r>
            <w:r w:rsidR="003C76DE" w:rsidRPr="0030553E">
              <w:rPr>
                <w:sz w:val="20"/>
                <w:szCs w:val="20"/>
              </w:rPr>
              <w:t>/lab name</w:t>
            </w:r>
          </w:p>
        </w:tc>
      </w:tr>
      <w:tr w:rsidR="00DF191B" w14:paraId="2F5E0F46" w14:textId="77777777" w:rsidTr="00816DE4">
        <w:tc>
          <w:tcPr>
            <w:tcW w:w="1165" w:type="dxa"/>
          </w:tcPr>
          <w:p w14:paraId="3574C762" w14:textId="0A41B3FD" w:rsidR="00DF191B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7</w:t>
            </w:r>
          </w:p>
        </w:tc>
        <w:tc>
          <w:tcPr>
            <w:tcW w:w="4320" w:type="dxa"/>
          </w:tcPr>
          <w:p w14:paraId="5C11BBCA" w14:textId="4EA830A1" w:rsidR="00DF191B" w:rsidRPr="0030553E" w:rsidRDefault="00277B41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Date/Time of Message</w:t>
            </w:r>
          </w:p>
        </w:tc>
      </w:tr>
      <w:tr w:rsidR="00C915C3" w14:paraId="5CE3E0F1" w14:textId="77777777" w:rsidTr="00816DE4">
        <w:tc>
          <w:tcPr>
            <w:tcW w:w="1165" w:type="dxa"/>
          </w:tcPr>
          <w:p w14:paraId="48139219" w14:textId="79D8048C" w:rsidR="00C915C3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8</w:t>
            </w:r>
          </w:p>
        </w:tc>
        <w:tc>
          <w:tcPr>
            <w:tcW w:w="4320" w:type="dxa"/>
          </w:tcPr>
          <w:p w14:paraId="31D89549" w14:textId="1A0B48FE" w:rsidR="00C915C3" w:rsidRPr="0030553E" w:rsidRDefault="00277B41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Security</w:t>
            </w:r>
          </w:p>
        </w:tc>
      </w:tr>
      <w:tr w:rsidR="00C915C3" w14:paraId="4236152E" w14:textId="77777777" w:rsidTr="00816DE4">
        <w:tc>
          <w:tcPr>
            <w:tcW w:w="1165" w:type="dxa"/>
          </w:tcPr>
          <w:p w14:paraId="38E52837" w14:textId="6F33635C" w:rsidR="00C915C3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9</w:t>
            </w:r>
          </w:p>
        </w:tc>
        <w:tc>
          <w:tcPr>
            <w:tcW w:w="4320" w:type="dxa"/>
          </w:tcPr>
          <w:p w14:paraId="4A448884" w14:textId="72F32544" w:rsidR="00C915C3" w:rsidRPr="0030553E" w:rsidRDefault="00277B41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Message Type</w:t>
            </w:r>
            <w:r w:rsidR="00190D0D" w:rsidRPr="0030553E">
              <w:rPr>
                <w:sz w:val="20"/>
                <w:szCs w:val="20"/>
              </w:rPr>
              <w:t>/trigger event</w:t>
            </w:r>
          </w:p>
        </w:tc>
      </w:tr>
      <w:tr w:rsidR="00C915C3" w14:paraId="0845D3B9" w14:textId="77777777" w:rsidTr="00816DE4">
        <w:tc>
          <w:tcPr>
            <w:tcW w:w="1165" w:type="dxa"/>
          </w:tcPr>
          <w:p w14:paraId="6482A362" w14:textId="0A760841" w:rsidR="00C915C3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10</w:t>
            </w:r>
          </w:p>
        </w:tc>
        <w:tc>
          <w:tcPr>
            <w:tcW w:w="4320" w:type="dxa"/>
          </w:tcPr>
          <w:p w14:paraId="02C2DA85" w14:textId="76D12655" w:rsidR="00C915C3" w:rsidRPr="0030553E" w:rsidRDefault="00277B41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Message Control ID</w:t>
            </w:r>
            <w:r w:rsidR="0075544F" w:rsidRPr="0030553E">
              <w:rPr>
                <w:sz w:val="20"/>
                <w:szCs w:val="20"/>
              </w:rPr>
              <w:t>/unique id assign to each msg</w:t>
            </w:r>
          </w:p>
        </w:tc>
      </w:tr>
      <w:tr w:rsidR="00C915C3" w14:paraId="7D1888FD" w14:textId="77777777" w:rsidTr="00816DE4">
        <w:tc>
          <w:tcPr>
            <w:tcW w:w="1165" w:type="dxa"/>
          </w:tcPr>
          <w:p w14:paraId="427CCFEF" w14:textId="585B8FD4" w:rsidR="00C915C3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11</w:t>
            </w:r>
          </w:p>
        </w:tc>
        <w:tc>
          <w:tcPr>
            <w:tcW w:w="4320" w:type="dxa"/>
          </w:tcPr>
          <w:p w14:paraId="4941D1C0" w14:textId="392EA5BF" w:rsidR="00C915C3" w:rsidRPr="0030553E" w:rsidRDefault="00277B41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Processing ID</w:t>
            </w:r>
            <w:r w:rsidR="007D689C" w:rsidRPr="0030553E">
              <w:rPr>
                <w:sz w:val="20"/>
                <w:szCs w:val="20"/>
              </w:rPr>
              <w:t xml:space="preserve"> </w:t>
            </w:r>
            <w:r w:rsidR="00E55661" w:rsidRPr="0030553E">
              <w:rPr>
                <w:sz w:val="20"/>
                <w:szCs w:val="20"/>
              </w:rPr>
              <w:t>&amp;</w:t>
            </w:r>
            <w:r w:rsidR="007D689C" w:rsidRPr="0030553E">
              <w:rPr>
                <w:sz w:val="20"/>
                <w:szCs w:val="20"/>
              </w:rPr>
              <w:t xml:space="preserve"> </w:t>
            </w:r>
            <w:r w:rsidR="00E55661" w:rsidRPr="0030553E">
              <w:rPr>
                <w:sz w:val="20"/>
                <w:szCs w:val="20"/>
              </w:rPr>
              <w:t>hint/flag msg</w:t>
            </w:r>
            <w:r w:rsidR="007D689C" w:rsidRPr="0030553E">
              <w:rPr>
                <w:sz w:val="20"/>
                <w:szCs w:val="20"/>
              </w:rPr>
              <w:t xml:space="preserve"> exchanged P,D,T</w:t>
            </w:r>
          </w:p>
        </w:tc>
      </w:tr>
      <w:tr w:rsidR="00C915C3" w14:paraId="28B2684C" w14:textId="77777777" w:rsidTr="00816DE4">
        <w:tc>
          <w:tcPr>
            <w:tcW w:w="1165" w:type="dxa"/>
          </w:tcPr>
          <w:p w14:paraId="0D6315B3" w14:textId="4E3AA56F" w:rsidR="00C915C3" w:rsidRPr="0030553E" w:rsidRDefault="00C915C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12</w:t>
            </w:r>
          </w:p>
        </w:tc>
        <w:tc>
          <w:tcPr>
            <w:tcW w:w="4320" w:type="dxa"/>
          </w:tcPr>
          <w:p w14:paraId="2D441A51" w14:textId="4CF96ACD" w:rsidR="00C915C3" w:rsidRPr="0030553E" w:rsidRDefault="00277B41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Version ID</w:t>
            </w:r>
          </w:p>
        </w:tc>
      </w:tr>
      <w:tr w:rsidR="00AA2DC9" w14:paraId="59CAACD4" w14:textId="77777777" w:rsidTr="00816DE4">
        <w:tc>
          <w:tcPr>
            <w:tcW w:w="1165" w:type="dxa"/>
          </w:tcPr>
          <w:p w14:paraId="26C9A6EE" w14:textId="514D01A3" w:rsidR="00AA2DC9" w:rsidRPr="0030553E" w:rsidRDefault="00AA2DC9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13</w:t>
            </w:r>
          </w:p>
        </w:tc>
        <w:tc>
          <w:tcPr>
            <w:tcW w:w="4320" w:type="dxa"/>
          </w:tcPr>
          <w:p w14:paraId="2115BB99" w14:textId="462B25A9" w:rsidR="00AA2DC9" w:rsidRPr="0030553E" w:rsidRDefault="00AA2DC9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Seq</w:t>
            </w:r>
            <w:r w:rsidR="00F51CB3" w:rsidRPr="0030553E">
              <w:rPr>
                <w:sz w:val="20"/>
                <w:szCs w:val="20"/>
              </w:rPr>
              <w:t>uence Number</w:t>
            </w:r>
          </w:p>
        </w:tc>
      </w:tr>
      <w:tr w:rsidR="00F51CB3" w14:paraId="7E4AFA45" w14:textId="77777777" w:rsidTr="00816DE4">
        <w:tc>
          <w:tcPr>
            <w:tcW w:w="1165" w:type="dxa"/>
          </w:tcPr>
          <w:p w14:paraId="21AF71F0" w14:textId="09D54A0D" w:rsidR="00F51CB3" w:rsidRPr="0030553E" w:rsidRDefault="00F51CB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14</w:t>
            </w:r>
          </w:p>
        </w:tc>
        <w:tc>
          <w:tcPr>
            <w:tcW w:w="4320" w:type="dxa"/>
          </w:tcPr>
          <w:p w14:paraId="62B2BEB4" w14:textId="6384B180" w:rsidR="00F51CB3" w:rsidRPr="0030553E" w:rsidRDefault="00F51CB3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Separation Pointer</w:t>
            </w:r>
          </w:p>
        </w:tc>
      </w:tr>
      <w:tr w:rsidR="00F51CB3" w14:paraId="495C1E1B" w14:textId="77777777" w:rsidTr="00816DE4">
        <w:tc>
          <w:tcPr>
            <w:tcW w:w="1165" w:type="dxa"/>
          </w:tcPr>
          <w:p w14:paraId="1A6580EC" w14:textId="6F2DD792" w:rsidR="00F51CB3" w:rsidRPr="0030553E" w:rsidRDefault="00F51CB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15</w:t>
            </w:r>
          </w:p>
        </w:tc>
        <w:tc>
          <w:tcPr>
            <w:tcW w:w="4320" w:type="dxa"/>
          </w:tcPr>
          <w:p w14:paraId="430F9F39" w14:textId="7D65A8E2" w:rsidR="00F51CB3" w:rsidRPr="0030553E" w:rsidRDefault="00F51CB3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Accept Acknowledgement Type</w:t>
            </w:r>
          </w:p>
        </w:tc>
      </w:tr>
      <w:tr w:rsidR="00F51CB3" w14:paraId="4E304FDE" w14:textId="77777777" w:rsidTr="00816DE4">
        <w:tc>
          <w:tcPr>
            <w:tcW w:w="1165" w:type="dxa"/>
          </w:tcPr>
          <w:p w14:paraId="0218BA0E" w14:textId="517E4A9D" w:rsidR="00F51CB3" w:rsidRPr="0030553E" w:rsidRDefault="00F51CB3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16</w:t>
            </w:r>
          </w:p>
        </w:tc>
        <w:tc>
          <w:tcPr>
            <w:tcW w:w="4320" w:type="dxa"/>
          </w:tcPr>
          <w:p w14:paraId="09A65C51" w14:textId="2C4BEACE" w:rsidR="00F51CB3" w:rsidRPr="0030553E" w:rsidRDefault="00510C18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Application Acknowledgement Type</w:t>
            </w:r>
          </w:p>
        </w:tc>
      </w:tr>
      <w:tr w:rsidR="00510C18" w14:paraId="780D442E" w14:textId="77777777" w:rsidTr="00816DE4">
        <w:tc>
          <w:tcPr>
            <w:tcW w:w="1165" w:type="dxa"/>
          </w:tcPr>
          <w:p w14:paraId="587C0C32" w14:textId="2D78CAFF" w:rsidR="00510C18" w:rsidRPr="0030553E" w:rsidRDefault="00510C18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17</w:t>
            </w:r>
          </w:p>
        </w:tc>
        <w:tc>
          <w:tcPr>
            <w:tcW w:w="4320" w:type="dxa"/>
          </w:tcPr>
          <w:p w14:paraId="29ECAF49" w14:textId="11706090" w:rsidR="00510C18" w:rsidRPr="0030553E" w:rsidRDefault="00510C18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Country Code</w:t>
            </w:r>
          </w:p>
        </w:tc>
      </w:tr>
      <w:tr w:rsidR="0030553E" w14:paraId="786C6D3A" w14:textId="77777777" w:rsidTr="00816DE4">
        <w:tc>
          <w:tcPr>
            <w:tcW w:w="1165" w:type="dxa"/>
          </w:tcPr>
          <w:p w14:paraId="00227E46" w14:textId="15917FEC" w:rsidR="0030553E" w:rsidRPr="0030553E" w:rsidRDefault="0030553E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18</w:t>
            </w:r>
          </w:p>
        </w:tc>
        <w:tc>
          <w:tcPr>
            <w:tcW w:w="4320" w:type="dxa"/>
          </w:tcPr>
          <w:p w14:paraId="4652FACD" w14:textId="3DAC872D" w:rsidR="0030553E" w:rsidRPr="0030553E" w:rsidRDefault="0030553E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Character Set</w:t>
            </w:r>
          </w:p>
        </w:tc>
      </w:tr>
      <w:tr w:rsidR="0030553E" w14:paraId="02929BD2" w14:textId="77777777" w:rsidTr="00816DE4">
        <w:tc>
          <w:tcPr>
            <w:tcW w:w="1165" w:type="dxa"/>
          </w:tcPr>
          <w:p w14:paraId="61F8B4D7" w14:textId="6DB5734D" w:rsidR="0030553E" w:rsidRPr="0030553E" w:rsidRDefault="0030553E" w:rsidP="00264777">
            <w:pPr>
              <w:jc w:val="center"/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19</w:t>
            </w:r>
          </w:p>
        </w:tc>
        <w:tc>
          <w:tcPr>
            <w:tcW w:w="4320" w:type="dxa"/>
          </w:tcPr>
          <w:p w14:paraId="1D3E8575" w14:textId="706F957F" w:rsidR="0030553E" w:rsidRPr="0030553E" w:rsidRDefault="0030553E" w:rsidP="00733314">
            <w:pPr>
              <w:rPr>
                <w:sz w:val="20"/>
                <w:szCs w:val="20"/>
              </w:rPr>
            </w:pPr>
            <w:r w:rsidRPr="0030553E">
              <w:rPr>
                <w:sz w:val="20"/>
                <w:szCs w:val="20"/>
              </w:rPr>
              <w:t>Principal Language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130"/>
        <w:tblW w:w="0" w:type="auto"/>
        <w:tblLook w:val="04A0" w:firstRow="1" w:lastRow="0" w:firstColumn="1" w:lastColumn="0" w:noHBand="0" w:noVBand="1"/>
      </w:tblPr>
      <w:tblGrid>
        <w:gridCol w:w="990"/>
        <w:gridCol w:w="2515"/>
      </w:tblGrid>
      <w:tr w:rsidR="00816DE4" w14:paraId="04F9E58B" w14:textId="77777777" w:rsidTr="009A2274">
        <w:trPr>
          <w:trHeight w:val="260"/>
        </w:trPr>
        <w:tc>
          <w:tcPr>
            <w:tcW w:w="990" w:type="dxa"/>
            <w:shd w:val="clear" w:color="auto" w:fill="8EAADB" w:themeFill="accent1" w:themeFillTint="99"/>
          </w:tcPr>
          <w:p w14:paraId="5FD17B70" w14:textId="020BC54C" w:rsidR="00816DE4" w:rsidRPr="00816DE4" w:rsidRDefault="007153E9" w:rsidP="00816D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02795D38" w14:textId="54C9F580" w:rsidR="00816DE4" w:rsidRPr="00816DE4" w:rsidRDefault="007153E9" w:rsidP="00816D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ID</w:t>
            </w:r>
          </w:p>
        </w:tc>
      </w:tr>
      <w:tr w:rsidR="00816DE4" w14:paraId="1F0288CB" w14:textId="77777777" w:rsidTr="009A2274">
        <w:trPr>
          <w:trHeight w:val="270"/>
        </w:trPr>
        <w:tc>
          <w:tcPr>
            <w:tcW w:w="990" w:type="dxa"/>
          </w:tcPr>
          <w:p w14:paraId="01E7C1D2" w14:textId="5B08BC0C" w:rsidR="00816DE4" w:rsidRPr="007153E9" w:rsidRDefault="007153E9" w:rsidP="00816DE4">
            <w:pPr>
              <w:jc w:val="center"/>
              <w:rPr>
                <w:sz w:val="20"/>
                <w:szCs w:val="20"/>
              </w:rPr>
            </w:pPr>
            <w:r w:rsidRPr="007153E9">
              <w:rPr>
                <w:sz w:val="20"/>
                <w:szCs w:val="20"/>
              </w:rPr>
              <w:t>D</w:t>
            </w:r>
          </w:p>
        </w:tc>
        <w:tc>
          <w:tcPr>
            <w:tcW w:w="2515" w:type="dxa"/>
          </w:tcPr>
          <w:p w14:paraId="330341DD" w14:textId="23CAD123" w:rsidR="00816DE4" w:rsidRPr="007153E9" w:rsidRDefault="007153E9" w:rsidP="008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Debugging</w:t>
            </w:r>
          </w:p>
        </w:tc>
      </w:tr>
      <w:tr w:rsidR="00816DE4" w14:paraId="7C61DB83" w14:textId="77777777" w:rsidTr="009A2274">
        <w:trPr>
          <w:trHeight w:val="275"/>
        </w:trPr>
        <w:tc>
          <w:tcPr>
            <w:tcW w:w="990" w:type="dxa"/>
          </w:tcPr>
          <w:p w14:paraId="3F469E9A" w14:textId="269167F9" w:rsidR="00816DE4" w:rsidRPr="007153E9" w:rsidRDefault="007153E9" w:rsidP="008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515" w:type="dxa"/>
          </w:tcPr>
          <w:p w14:paraId="133F3F08" w14:textId="42F18F06" w:rsidR="00816DE4" w:rsidRPr="007153E9" w:rsidRDefault="007153E9" w:rsidP="008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</w:tr>
      <w:tr w:rsidR="007153E9" w14:paraId="1D5E0263" w14:textId="77777777" w:rsidTr="009A2274">
        <w:trPr>
          <w:trHeight w:val="275"/>
        </w:trPr>
        <w:tc>
          <w:tcPr>
            <w:tcW w:w="990" w:type="dxa"/>
          </w:tcPr>
          <w:p w14:paraId="4F801053" w14:textId="25BAA89B" w:rsidR="007153E9" w:rsidRDefault="007153E9" w:rsidP="008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2515" w:type="dxa"/>
          </w:tcPr>
          <w:p w14:paraId="7EFF25E7" w14:textId="53688D28" w:rsidR="007153E9" w:rsidRDefault="007153E9" w:rsidP="008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</w:tr>
    </w:tbl>
    <w:p w14:paraId="6FF6A737" w14:textId="62DC25AA" w:rsidR="006C7B94" w:rsidRDefault="004E3F46" w:rsidP="00AD295D">
      <w:pPr>
        <w:spacing w:before="240" w:after="0"/>
        <w:rPr>
          <w:sz w:val="28"/>
          <w:szCs w:val="28"/>
        </w:rPr>
      </w:pPr>
      <w:r w:rsidRPr="004E3F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C5469C" wp14:editId="67FFADCC">
                <wp:simplePos x="0" y="0"/>
                <wp:positionH relativeFrom="column">
                  <wp:posOffset>4792980</wp:posOffset>
                </wp:positionH>
                <wp:positionV relativeFrom="paragraph">
                  <wp:posOffset>-1471295</wp:posOffset>
                </wp:positionV>
                <wp:extent cx="17221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03E4A" w14:textId="2035125F" w:rsidR="004E3F46" w:rsidRPr="00012B5D" w:rsidRDefault="004E3F4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2B5D">
                              <w:rPr>
                                <w:sz w:val="24"/>
                                <w:szCs w:val="24"/>
                              </w:rPr>
                              <w:t>MSH 1 is always pipe.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C54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4pt;margin-top:-115.85pt;width:13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" strokecolor="white [3212]">
                <v:textbox style="mso-fit-shape-to-text:t">
                  <w:txbxContent>
                    <w:p w14:paraId="0FE03E4A" w14:textId="2035125F" w:rsidR="004E3F46" w:rsidRPr="00012B5D" w:rsidRDefault="004E3F46">
                      <w:pPr>
                        <w:rPr>
                          <w:sz w:val="24"/>
                          <w:szCs w:val="24"/>
                        </w:rPr>
                      </w:pPr>
                      <w:r w:rsidRPr="00012B5D">
                        <w:rPr>
                          <w:sz w:val="24"/>
                          <w:szCs w:val="24"/>
                        </w:rPr>
                        <w:t>MSH 1 is always pipe.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2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E9B17" wp14:editId="6FAA3DF0">
                <wp:simplePos x="0" y="0"/>
                <wp:positionH relativeFrom="column">
                  <wp:posOffset>3479800</wp:posOffset>
                </wp:positionH>
                <wp:positionV relativeFrom="paragraph">
                  <wp:posOffset>-3137535</wp:posOffset>
                </wp:positionV>
                <wp:extent cx="1149350" cy="1758950"/>
                <wp:effectExtent l="38100" t="76200" r="0" b="8890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1758950"/>
                        </a:xfrm>
                        <a:prstGeom prst="bentConnector3">
                          <a:avLst>
                            <a:gd name="adj1" fmla="val 5596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DDA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74pt;margin-top:-247.05pt;width:90.5pt;height:13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" adj="12089" strokecolor="#4472c4 [3204]" strokeweight=".5pt">
                <v:stroke startarrow="block" endarrow="block"/>
              </v:shape>
            </w:pict>
          </mc:Fallback>
        </mc:AlternateContent>
      </w:r>
      <w:r w:rsidR="006C7B94">
        <w:rPr>
          <w:sz w:val="28"/>
          <w:szCs w:val="28"/>
        </w:rPr>
        <w:t>Abstract Message Syntax :-</w:t>
      </w:r>
    </w:p>
    <w:p w14:paraId="64577D17" w14:textId="6966061E" w:rsidR="002E6D1A" w:rsidRDefault="002E6D1A" w:rsidP="009F4E5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B3AF7">
        <w:rPr>
          <w:sz w:val="24"/>
          <w:szCs w:val="24"/>
        </w:rPr>
        <w:t xml:space="preserve">The abstract message is the pattern of </w:t>
      </w:r>
      <w:r w:rsidR="00E31E2C" w:rsidRPr="00FB3AF7">
        <w:rPr>
          <w:sz w:val="24"/>
          <w:szCs w:val="24"/>
        </w:rPr>
        <w:t xml:space="preserve">segments associated with a trigger event. </w:t>
      </w:r>
    </w:p>
    <w:p w14:paraId="5750C13A" w14:textId="2CBC7233" w:rsidR="00FB3AF7" w:rsidRDefault="00FB3AF7" w:rsidP="00FB3AF7">
      <w:pPr>
        <w:pStyle w:val="ListParagraph"/>
        <w:numPr>
          <w:ilvl w:val="0"/>
          <w:numId w:val="2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 definition table that indicates  the usage of all segments that may appear in the </w:t>
      </w:r>
      <w:r w:rsidR="00AD295D">
        <w:rPr>
          <w:sz w:val="24"/>
          <w:szCs w:val="24"/>
        </w:rPr>
        <w:t>message legally in the HL7 standard message.</w:t>
      </w:r>
    </w:p>
    <w:p w14:paraId="48972462" w14:textId="798EEA4E" w:rsidR="00AD295D" w:rsidRDefault="00EF6218" w:rsidP="00EF6218">
      <w:pPr>
        <w:pStyle w:val="ListParagraph"/>
        <w:numPr>
          <w:ilvl w:val="0"/>
          <w:numId w:val="2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Reading the Syntax :-</w:t>
      </w:r>
    </w:p>
    <w:p w14:paraId="28451D77" w14:textId="3E365D78" w:rsidR="00EF6218" w:rsidRDefault="00EF6218" w:rsidP="00EF6218">
      <w:pPr>
        <w:pStyle w:val="ListParagraph"/>
        <w:numPr>
          <w:ilvl w:val="2"/>
          <w:numId w:val="2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[] -&gt; It is </w:t>
      </w:r>
      <w:r w:rsidR="005549CA">
        <w:rPr>
          <w:sz w:val="24"/>
          <w:szCs w:val="24"/>
        </w:rPr>
        <w:t>indicating</w:t>
      </w:r>
      <w:r w:rsidR="00720D43">
        <w:rPr>
          <w:sz w:val="24"/>
          <w:szCs w:val="24"/>
        </w:rPr>
        <w:t xml:space="preserve"> that the enclosed  group of </w:t>
      </w:r>
      <w:r w:rsidR="007007E5">
        <w:rPr>
          <w:sz w:val="24"/>
          <w:szCs w:val="24"/>
        </w:rPr>
        <w:t xml:space="preserve">segments </w:t>
      </w:r>
      <w:r w:rsidR="00DF0ED8">
        <w:rPr>
          <w:sz w:val="24"/>
          <w:szCs w:val="24"/>
        </w:rPr>
        <w:t>is optional.</w:t>
      </w:r>
    </w:p>
    <w:p w14:paraId="7278E54E" w14:textId="15DF964B" w:rsidR="00142B24" w:rsidRDefault="005549CA" w:rsidP="00A568B9">
      <w:pPr>
        <w:pStyle w:val="ListParagraph"/>
        <w:numPr>
          <w:ilvl w:val="2"/>
          <w:numId w:val="2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{} -&gt; It is </w:t>
      </w:r>
      <w:r w:rsidR="009372DF">
        <w:rPr>
          <w:sz w:val="24"/>
          <w:szCs w:val="24"/>
        </w:rPr>
        <w:t>Indicating that one or more</w:t>
      </w:r>
      <w:r w:rsidR="0011340F">
        <w:rPr>
          <w:sz w:val="24"/>
          <w:szCs w:val="24"/>
        </w:rPr>
        <w:t xml:space="preserve"> repetition</w:t>
      </w:r>
      <w:r w:rsidR="005E18FB">
        <w:rPr>
          <w:sz w:val="24"/>
          <w:szCs w:val="24"/>
        </w:rPr>
        <w:t xml:space="preserve">s </w:t>
      </w:r>
      <w:r w:rsidR="0011340F">
        <w:rPr>
          <w:sz w:val="24"/>
          <w:szCs w:val="24"/>
        </w:rPr>
        <w:t>of</w:t>
      </w:r>
      <w:r w:rsidR="00454FB9">
        <w:rPr>
          <w:sz w:val="24"/>
          <w:szCs w:val="24"/>
        </w:rPr>
        <w:t xml:space="preserve"> the</w:t>
      </w:r>
      <w:r w:rsidR="00F41E4D">
        <w:rPr>
          <w:sz w:val="24"/>
          <w:szCs w:val="24"/>
        </w:rPr>
        <w:t xml:space="preserve"> enclosed</w:t>
      </w:r>
      <w:r w:rsidR="009372DF">
        <w:rPr>
          <w:sz w:val="24"/>
          <w:szCs w:val="24"/>
        </w:rPr>
        <w:t xml:space="preserve"> group of </w:t>
      </w:r>
      <w:r w:rsidR="00983E29">
        <w:rPr>
          <w:sz w:val="24"/>
          <w:szCs w:val="24"/>
        </w:rPr>
        <w:t>segments.</w:t>
      </w:r>
    </w:p>
    <w:p w14:paraId="28EC09AA" w14:textId="7D077964" w:rsidR="00E05C8B" w:rsidRDefault="00E05C8B" w:rsidP="00E05C8B">
      <w:pPr>
        <w:pStyle w:val="ListParagraph"/>
        <w:numPr>
          <w:ilvl w:val="0"/>
          <w:numId w:val="2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Example :-</w:t>
      </w:r>
    </w:p>
    <w:p w14:paraId="3EE547FD" w14:textId="56E184FB" w:rsidR="00E05C8B" w:rsidRDefault="00E05C8B" w:rsidP="00E05C8B">
      <w:pPr>
        <w:pStyle w:val="ListParagraph"/>
        <w:numPr>
          <w:ilvl w:val="2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- MSH MSA [ERR]</w:t>
      </w:r>
    </w:p>
    <w:p w14:paraId="21F25C29" w14:textId="490CB903" w:rsidR="00D477C3" w:rsidRDefault="00E05C8B" w:rsidP="00D477C3">
      <w:pPr>
        <w:pStyle w:val="ListParagraph"/>
        <w:numPr>
          <w:ilvl w:val="2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- MSH PID PV1 </w:t>
      </w:r>
      <w:r w:rsidR="00340676">
        <w:rPr>
          <w:sz w:val="24"/>
          <w:szCs w:val="24"/>
        </w:rPr>
        <w:t>{[ORC]{</w:t>
      </w:r>
      <w:r w:rsidR="00933961">
        <w:rPr>
          <w:sz w:val="24"/>
          <w:szCs w:val="24"/>
        </w:rPr>
        <w:t>OBX</w:t>
      </w:r>
      <w:r w:rsidR="00340676">
        <w:rPr>
          <w:sz w:val="24"/>
          <w:szCs w:val="24"/>
        </w:rPr>
        <w:t>}}</w:t>
      </w:r>
    </w:p>
    <w:p w14:paraId="7F012511" w14:textId="74A1D9B8" w:rsidR="003C3A11" w:rsidRDefault="003C3A11" w:rsidP="003C3A11">
      <w:pPr>
        <w:spacing w:before="240"/>
        <w:rPr>
          <w:sz w:val="24"/>
          <w:szCs w:val="24"/>
        </w:rPr>
      </w:pPr>
      <w:r>
        <w:rPr>
          <w:sz w:val="28"/>
          <w:szCs w:val="28"/>
        </w:rPr>
        <w:t xml:space="preserve">What is Segment? :- </w:t>
      </w:r>
      <w:r>
        <w:rPr>
          <w:sz w:val="24"/>
          <w:szCs w:val="24"/>
        </w:rPr>
        <w:t>Each line in HL7 message is known as Segment.</w:t>
      </w:r>
    </w:p>
    <w:p w14:paraId="426C4925" w14:textId="4891E0EE" w:rsidR="00D0362C" w:rsidRDefault="00D0362C" w:rsidP="00EF2A11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="00A12F1B">
        <w:rPr>
          <w:sz w:val="28"/>
          <w:szCs w:val="28"/>
        </w:rPr>
        <w:t>Escape Sequence :-</w:t>
      </w:r>
    </w:p>
    <w:p w14:paraId="7EC5B249" w14:textId="6B9C254B" w:rsidR="00A12F1B" w:rsidRDefault="006B53AA" w:rsidP="0070269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03A4E">
        <w:rPr>
          <w:sz w:val="24"/>
          <w:szCs w:val="24"/>
        </w:rPr>
        <w:t xml:space="preserve">The most common use of HL7 Escape Sequences is to escape the HL7 </w:t>
      </w:r>
      <w:r w:rsidR="002822F6" w:rsidRPr="00103A4E">
        <w:rPr>
          <w:sz w:val="24"/>
          <w:szCs w:val="24"/>
        </w:rPr>
        <w:t>defined delimiter character.</w:t>
      </w:r>
    </w:p>
    <w:p w14:paraId="523411D5" w14:textId="7C21F98F" w:rsidR="00103A4E" w:rsidRDefault="00103A4E" w:rsidP="00103A4E">
      <w:pPr>
        <w:pStyle w:val="ListParagraph"/>
        <w:numPr>
          <w:ilvl w:val="0"/>
          <w:numId w:val="2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These sequences begin and end with the </w:t>
      </w:r>
      <w:r w:rsidR="00EF2A11">
        <w:rPr>
          <w:sz w:val="24"/>
          <w:szCs w:val="24"/>
        </w:rPr>
        <w:t>message’s escape character.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4050"/>
      </w:tblGrid>
      <w:tr w:rsidR="005D5646" w14:paraId="69A3645D" w14:textId="77777777" w:rsidTr="00843720">
        <w:trPr>
          <w:jc w:val="center"/>
        </w:trPr>
        <w:tc>
          <w:tcPr>
            <w:tcW w:w="1795" w:type="dxa"/>
            <w:shd w:val="clear" w:color="auto" w:fill="8EAADB" w:themeFill="accent1" w:themeFillTint="99"/>
          </w:tcPr>
          <w:p w14:paraId="5AFECB5B" w14:textId="7DAD7732" w:rsidR="005D5646" w:rsidRDefault="005D5646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Escape Character</w:t>
            </w:r>
          </w:p>
        </w:tc>
        <w:tc>
          <w:tcPr>
            <w:tcW w:w="4050" w:type="dxa"/>
            <w:shd w:val="clear" w:color="auto" w:fill="8EAADB" w:themeFill="accent1" w:themeFillTint="99"/>
          </w:tcPr>
          <w:p w14:paraId="7BCC59F1" w14:textId="2419C929" w:rsidR="005D5646" w:rsidRDefault="005D5646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</w:t>
            </w:r>
          </w:p>
        </w:tc>
      </w:tr>
      <w:tr w:rsidR="005D5646" w:rsidRPr="00733314" w14:paraId="2E228455" w14:textId="77777777" w:rsidTr="00843720">
        <w:trPr>
          <w:jc w:val="center"/>
        </w:trPr>
        <w:tc>
          <w:tcPr>
            <w:tcW w:w="1795" w:type="dxa"/>
          </w:tcPr>
          <w:p w14:paraId="3C4E40B1" w14:textId="0894E283" w:rsidR="005D5646" w:rsidRPr="00733314" w:rsidRDefault="008F6BD1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\F\</w:t>
            </w:r>
          </w:p>
        </w:tc>
        <w:tc>
          <w:tcPr>
            <w:tcW w:w="4050" w:type="dxa"/>
          </w:tcPr>
          <w:p w14:paraId="21149846" w14:textId="1DB3F78E" w:rsidR="005D5646" w:rsidRPr="00733314" w:rsidRDefault="008F6BD1" w:rsidP="00B57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the field separator</w:t>
            </w:r>
          </w:p>
        </w:tc>
      </w:tr>
      <w:tr w:rsidR="005D5646" w:rsidRPr="00733314" w14:paraId="2D21326C" w14:textId="77777777" w:rsidTr="00843720">
        <w:trPr>
          <w:jc w:val="center"/>
        </w:trPr>
        <w:tc>
          <w:tcPr>
            <w:tcW w:w="1795" w:type="dxa"/>
          </w:tcPr>
          <w:p w14:paraId="7D3B6E9E" w14:textId="09727694" w:rsidR="005D5646" w:rsidRPr="00733314" w:rsidRDefault="008F6BD1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\S\</w:t>
            </w:r>
          </w:p>
        </w:tc>
        <w:tc>
          <w:tcPr>
            <w:tcW w:w="4050" w:type="dxa"/>
          </w:tcPr>
          <w:p w14:paraId="6C0F9703" w14:textId="7BC620AB" w:rsidR="005D5646" w:rsidRPr="00733314" w:rsidRDefault="00843720" w:rsidP="00B57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the component separator</w:t>
            </w:r>
          </w:p>
        </w:tc>
      </w:tr>
      <w:tr w:rsidR="005D5646" w:rsidRPr="00733314" w14:paraId="6C3139AD" w14:textId="77777777" w:rsidTr="00843720">
        <w:trPr>
          <w:jc w:val="center"/>
        </w:trPr>
        <w:tc>
          <w:tcPr>
            <w:tcW w:w="1795" w:type="dxa"/>
          </w:tcPr>
          <w:p w14:paraId="6D98151A" w14:textId="2B1F1D5D" w:rsidR="005D5646" w:rsidRPr="00733314" w:rsidRDefault="00843720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\T\</w:t>
            </w:r>
          </w:p>
        </w:tc>
        <w:tc>
          <w:tcPr>
            <w:tcW w:w="4050" w:type="dxa"/>
          </w:tcPr>
          <w:p w14:paraId="7E6E654D" w14:textId="0F278FC7" w:rsidR="005D5646" w:rsidRPr="00733314" w:rsidRDefault="00843720" w:rsidP="00B57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the subcomponent separator</w:t>
            </w:r>
          </w:p>
        </w:tc>
      </w:tr>
      <w:tr w:rsidR="005D5646" w:rsidRPr="00733314" w14:paraId="77C8912F" w14:textId="77777777" w:rsidTr="00843720">
        <w:trPr>
          <w:jc w:val="center"/>
        </w:trPr>
        <w:tc>
          <w:tcPr>
            <w:tcW w:w="1795" w:type="dxa"/>
          </w:tcPr>
          <w:p w14:paraId="377E81AF" w14:textId="1C9DA118" w:rsidR="005D5646" w:rsidRPr="00733314" w:rsidRDefault="00843720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\R\</w:t>
            </w:r>
          </w:p>
        </w:tc>
        <w:tc>
          <w:tcPr>
            <w:tcW w:w="4050" w:type="dxa"/>
          </w:tcPr>
          <w:p w14:paraId="0B41D657" w14:textId="56E4F2DD" w:rsidR="005D5646" w:rsidRPr="00733314" w:rsidRDefault="00CE6E80" w:rsidP="00B57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the repetition separator</w:t>
            </w:r>
          </w:p>
        </w:tc>
      </w:tr>
      <w:tr w:rsidR="008F6BD1" w:rsidRPr="00733314" w14:paraId="413F9FB5" w14:textId="77777777" w:rsidTr="00843720">
        <w:trPr>
          <w:jc w:val="center"/>
        </w:trPr>
        <w:tc>
          <w:tcPr>
            <w:tcW w:w="1795" w:type="dxa"/>
          </w:tcPr>
          <w:p w14:paraId="1561A209" w14:textId="19D6989B" w:rsidR="008F6BD1" w:rsidRDefault="00CE6E80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\E\</w:t>
            </w:r>
          </w:p>
        </w:tc>
        <w:tc>
          <w:tcPr>
            <w:tcW w:w="4050" w:type="dxa"/>
          </w:tcPr>
          <w:p w14:paraId="5D91E65F" w14:textId="195E5BE7" w:rsidR="008F6BD1" w:rsidRDefault="00CE6E80" w:rsidP="00B57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the escape character</w:t>
            </w:r>
          </w:p>
        </w:tc>
      </w:tr>
      <w:tr w:rsidR="008F6BD1" w:rsidRPr="00733314" w14:paraId="08610021" w14:textId="77777777" w:rsidTr="00843720">
        <w:trPr>
          <w:jc w:val="center"/>
        </w:trPr>
        <w:tc>
          <w:tcPr>
            <w:tcW w:w="1795" w:type="dxa"/>
          </w:tcPr>
          <w:p w14:paraId="368454CA" w14:textId="6EB0B664" w:rsidR="008F6BD1" w:rsidRDefault="00CE6E80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\H\</w:t>
            </w:r>
          </w:p>
        </w:tc>
        <w:tc>
          <w:tcPr>
            <w:tcW w:w="4050" w:type="dxa"/>
          </w:tcPr>
          <w:p w14:paraId="0DB5894D" w14:textId="39D373F1" w:rsidR="008F6BD1" w:rsidRDefault="00CE6E80" w:rsidP="00B57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highlighting</w:t>
            </w:r>
          </w:p>
        </w:tc>
      </w:tr>
      <w:tr w:rsidR="008F6BD1" w:rsidRPr="00733314" w14:paraId="75BF935E" w14:textId="77777777" w:rsidTr="00843720">
        <w:trPr>
          <w:jc w:val="center"/>
        </w:trPr>
        <w:tc>
          <w:tcPr>
            <w:tcW w:w="1795" w:type="dxa"/>
          </w:tcPr>
          <w:p w14:paraId="4C87698F" w14:textId="7980DD63" w:rsidR="008F6BD1" w:rsidRDefault="00CE6E80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\N\</w:t>
            </w:r>
          </w:p>
        </w:tc>
        <w:tc>
          <w:tcPr>
            <w:tcW w:w="4050" w:type="dxa"/>
          </w:tcPr>
          <w:p w14:paraId="01E97F26" w14:textId="6BBD13CD" w:rsidR="008F6BD1" w:rsidRDefault="00CE6E80" w:rsidP="00B57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text(end highlighting</w:t>
            </w:r>
            <w:r w:rsidR="005944B6">
              <w:rPr>
                <w:sz w:val="24"/>
                <w:szCs w:val="24"/>
              </w:rPr>
              <w:t>)</w:t>
            </w:r>
          </w:p>
        </w:tc>
      </w:tr>
      <w:tr w:rsidR="008F6BD1" w:rsidRPr="00733314" w14:paraId="43A12C44" w14:textId="77777777" w:rsidTr="00843720">
        <w:trPr>
          <w:jc w:val="center"/>
        </w:trPr>
        <w:tc>
          <w:tcPr>
            <w:tcW w:w="1795" w:type="dxa"/>
          </w:tcPr>
          <w:p w14:paraId="644EDB2E" w14:textId="7AF657CA" w:rsidR="008F6BD1" w:rsidRDefault="005944B6" w:rsidP="00B57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\L\</w:t>
            </w:r>
          </w:p>
        </w:tc>
        <w:tc>
          <w:tcPr>
            <w:tcW w:w="4050" w:type="dxa"/>
          </w:tcPr>
          <w:p w14:paraId="403B726A" w14:textId="6369C525" w:rsidR="008F6BD1" w:rsidRDefault="005944B6" w:rsidP="00B57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the truncation character</w:t>
            </w:r>
          </w:p>
        </w:tc>
      </w:tr>
    </w:tbl>
    <w:p w14:paraId="73CF69C6" w14:textId="4373FE77" w:rsidR="00847926" w:rsidRDefault="00847926" w:rsidP="007E3BF4">
      <w:pPr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Version Compatibility Definition :-</w:t>
      </w:r>
    </w:p>
    <w:p w14:paraId="3FBC7A2E" w14:textId="0C3D0BDD" w:rsidR="004E3B6A" w:rsidRDefault="004E3B6A" w:rsidP="00667E27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HL7 standard may introduce </w:t>
      </w:r>
      <w:r w:rsidR="00667E27">
        <w:rPr>
          <w:sz w:val="24"/>
          <w:szCs w:val="24"/>
        </w:rPr>
        <w:t>new messages in each succeeding version.</w:t>
      </w:r>
    </w:p>
    <w:p w14:paraId="68E175FA" w14:textId="32C350F7" w:rsidR="00667E27" w:rsidRDefault="00F91BA5" w:rsidP="004E3B6A">
      <w:pPr>
        <w:pStyle w:val="ListParagraph"/>
        <w:numPr>
          <w:ilvl w:val="0"/>
          <w:numId w:val="30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In each succeeding version</w:t>
      </w:r>
      <w:r w:rsidR="002D5E26">
        <w:rPr>
          <w:sz w:val="24"/>
          <w:szCs w:val="24"/>
        </w:rPr>
        <w:t>, the standard may add new fields at the end of a segment</w:t>
      </w:r>
      <w:r w:rsidR="00463C9B">
        <w:rPr>
          <w:sz w:val="24"/>
          <w:szCs w:val="24"/>
        </w:rPr>
        <w:t>, new components at the end of a field and new subcomponent at the end of a component</w:t>
      </w:r>
      <w:r w:rsidR="00036BA5">
        <w:rPr>
          <w:sz w:val="24"/>
          <w:szCs w:val="24"/>
        </w:rPr>
        <w:t xml:space="preserve"> and a non-repeating field may be made repeating.</w:t>
      </w:r>
    </w:p>
    <w:p w14:paraId="48FE2907" w14:textId="6E8809D1" w:rsidR="00B33C30" w:rsidRDefault="006E3D7D" w:rsidP="004E3B6A">
      <w:pPr>
        <w:pStyle w:val="ListParagraph"/>
        <w:numPr>
          <w:ilvl w:val="0"/>
          <w:numId w:val="30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version 2.3 </w:t>
      </w:r>
      <w:r w:rsidR="0038277B">
        <w:rPr>
          <w:sz w:val="24"/>
          <w:szCs w:val="24"/>
        </w:rPr>
        <w:t xml:space="preserve">received message from new version 2.7, </w:t>
      </w:r>
      <w:r w:rsidR="00CB1E8D">
        <w:rPr>
          <w:sz w:val="24"/>
          <w:szCs w:val="24"/>
        </w:rPr>
        <w:t xml:space="preserve">in new version some new fields are added. If new parts of field are ignored in version 2.3. </w:t>
      </w:r>
      <w:r w:rsidR="00AF43F2">
        <w:rPr>
          <w:sz w:val="24"/>
          <w:szCs w:val="24"/>
        </w:rPr>
        <w:t>What remains is the old field</w:t>
      </w:r>
      <w:r w:rsidR="00F0281D">
        <w:rPr>
          <w:sz w:val="24"/>
          <w:szCs w:val="24"/>
        </w:rPr>
        <w:t>,</w:t>
      </w:r>
      <w:r w:rsidR="00AF43F2">
        <w:rPr>
          <w:sz w:val="24"/>
          <w:szCs w:val="24"/>
        </w:rPr>
        <w:t xml:space="preserve"> which</w:t>
      </w:r>
      <w:r w:rsidR="00F0281D">
        <w:rPr>
          <w:sz w:val="24"/>
          <w:szCs w:val="24"/>
        </w:rPr>
        <w:t xml:space="preserve"> has the same meaning as it had  in the </w:t>
      </w:r>
      <w:r w:rsidR="00C544B2">
        <w:rPr>
          <w:sz w:val="24"/>
          <w:szCs w:val="24"/>
        </w:rPr>
        <w:t>prior version of HL7.</w:t>
      </w:r>
    </w:p>
    <w:p w14:paraId="784DD276" w14:textId="2F55EF46" w:rsidR="00C544B2" w:rsidRPr="003B659B" w:rsidRDefault="003B659B" w:rsidP="007E3BF4">
      <w:pPr>
        <w:spacing w:before="240"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C916D4" wp14:editId="0B7FBE14">
            <wp:extent cx="6565900" cy="4076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3" t="2235" r="2686" b="2086"/>
                    <a:stretch/>
                  </pic:blipFill>
                  <pic:spPr bwMode="auto">
                    <a:xfrm>
                      <a:off x="0" y="0"/>
                      <a:ext cx="65659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23993" w14:textId="77777777" w:rsidR="009172D5" w:rsidRDefault="009172D5" w:rsidP="003C3A11">
      <w:pPr>
        <w:spacing w:before="240"/>
        <w:rPr>
          <w:sz w:val="28"/>
          <w:szCs w:val="28"/>
        </w:rPr>
      </w:pPr>
    </w:p>
    <w:p w14:paraId="566620EB" w14:textId="77777777" w:rsidR="009172D5" w:rsidRDefault="009172D5" w:rsidP="003C3A11">
      <w:pPr>
        <w:spacing w:before="240"/>
        <w:rPr>
          <w:sz w:val="28"/>
          <w:szCs w:val="28"/>
        </w:rPr>
      </w:pPr>
    </w:p>
    <w:p w14:paraId="3D2D5045" w14:textId="77777777" w:rsidR="009172D5" w:rsidRDefault="009172D5" w:rsidP="003C3A11">
      <w:pPr>
        <w:spacing w:before="240"/>
        <w:rPr>
          <w:sz w:val="28"/>
          <w:szCs w:val="28"/>
        </w:rPr>
      </w:pPr>
    </w:p>
    <w:p w14:paraId="0CF5FD46" w14:textId="77777777" w:rsidR="009172D5" w:rsidRDefault="009172D5" w:rsidP="003C3A11">
      <w:pPr>
        <w:spacing w:before="240"/>
        <w:rPr>
          <w:sz w:val="28"/>
          <w:szCs w:val="28"/>
        </w:rPr>
      </w:pPr>
    </w:p>
    <w:p w14:paraId="6D9D827D" w14:textId="77777777" w:rsidR="009172D5" w:rsidRDefault="009172D5" w:rsidP="003C3A11">
      <w:pPr>
        <w:spacing w:before="240"/>
        <w:rPr>
          <w:sz w:val="28"/>
          <w:szCs w:val="28"/>
        </w:rPr>
      </w:pPr>
    </w:p>
    <w:p w14:paraId="006BF84F" w14:textId="77777777" w:rsidR="009172D5" w:rsidRDefault="009172D5" w:rsidP="003C3A11">
      <w:pPr>
        <w:spacing w:before="240"/>
        <w:rPr>
          <w:sz w:val="28"/>
          <w:szCs w:val="28"/>
        </w:rPr>
      </w:pPr>
    </w:p>
    <w:p w14:paraId="279729B5" w14:textId="77777777" w:rsidR="009172D5" w:rsidRDefault="009172D5" w:rsidP="003C3A11">
      <w:pPr>
        <w:spacing w:before="240"/>
        <w:rPr>
          <w:sz w:val="28"/>
          <w:szCs w:val="28"/>
        </w:rPr>
      </w:pPr>
    </w:p>
    <w:p w14:paraId="67E4F190" w14:textId="49218FD1" w:rsidR="002822F6" w:rsidRDefault="00346836" w:rsidP="009172D5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lastRenderedPageBreak/>
        <w:t>Acknowledgement Messages :-</w:t>
      </w:r>
    </w:p>
    <w:p w14:paraId="02619689" w14:textId="313F8D92" w:rsidR="00346836" w:rsidRDefault="00A0163F" w:rsidP="00A0163F">
      <w:pPr>
        <w:pStyle w:val="ListParagraph"/>
        <w:numPr>
          <w:ilvl w:val="0"/>
          <w:numId w:val="3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Receiver informs the sender whether the message was received and processed successfully</w:t>
      </w:r>
      <w:r w:rsidR="003C1685">
        <w:rPr>
          <w:sz w:val="24"/>
          <w:szCs w:val="24"/>
        </w:rPr>
        <w:t>.</w:t>
      </w:r>
    </w:p>
    <w:p w14:paraId="64E8AD1E" w14:textId="1F964977" w:rsidR="003C1685" w:rsidRDefault="003C1685" w:rsidP="00A0163F">
      <w:pPr>
        <w:pStyle w:val="ListParagraph"/>
        <w:numPr>
          <w:ilvl w:val="0"/>
          <w:numId w:val="3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Acknowledgements are broadly of 2 types:-</w:t>
      </w:r>
    </w:p>
    <w:p w14:paraId="446AB4D0" w14:textId="092EA16D" w:rsidR="003C1685" w:rsidRDefault="003C1685" w:rsidP="003C1685">
      <w:pPr>
        <w:pStyle w:val="ListParagraph"/>
        <w:numPr>
          <w:ilvl w:val="2"/>
          <w:numId w:val="3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Original Mode ACK: point to point setting</w:t>
      </w:r>
    </w:p>
    <w:p w14:paraId="564A12B1" w14:textId="2BD4E2B6" w:rsidR="00102530" w:rsidRDefault="00102530" w:rsidP="00102530">
      <w:pPr>
        <w:pStyle w:val="ListParagraph"/>
        <w:spacing w:before="240"/>
        <w:ind w:left="1080"/>
        <w:rPr>
          <w:sz w:val="24"/>
          <w:szCs w:val="24"/>
        </w:rPr>
      </w:pPr>
      <w:r>
        <w:t>When the unsolicited update is sent from one system to another, this acknowledgement mode specifies that it be acknowledged at the application level.</w:t>
      </w:r>
    </w:p>
    <w:p w14:paraId="036BAF99" w14:textId="2760321B" w:rsidR="003C1685" w:rsidRDefault="003C1685" w:rsidP="003C1685">
      <w:pPr>
        <w:pStyle w:val="ListParagraph"/>
        <w:numPr>
          <w:ilvl w:val="2"/>
          <w:numId w:val="3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Enhanced Mode ACK: network setting</w:t>
      </w:r>
    </w:p>
    <w:p w14:paraId="4A57D74F" w14:textId="7AFDC034" w:rsidR="00102530" w:rsidRDefault="00B447B0" w:rsidP="00B447B0">
      <w:pPr>
        <w:pStyle w:val="ListParagraph"/>
        <w:numPr>
          <w:ilvl w:val="3"/>
          <w:numId w:val="32"/>
        </w:numPr>
        <w:spacing w:before="240"/>
      </w:pPr>
      <w:r>
        <w:t>Receiving system may send back an immediate accept acknowledgement indicating whether it was able to receive and take custody of the message, without respect to the status of further processing.</w:t>
      </w:r>
    </w:p>
    <w:p w14:paraId="2D3FC16E" w14:textId="1C209CAB" w:rsidR="003C1685" w:rsidRPr="009172D5" w:rsidRDefault="00B447B0" w:rsidP="009172D5">
      <w:pPr>
        <w:pStyle w:val="ListParagraph"/>
        <w:numPr>
          <w:ilvl w:val="3"/>
          <w:numId w:val="32"/>
        </w:numPr>
        <w:spacing w:before="240" w:after="0"/>
        <w:rPr>
          <w:sz w:val="24"/>
          <w:szCs w:val="24"/>
        </w:rPr>
      </w:pPr>
      <w:r>
        <w:t>Later, the receiving application may send back an application acknowledgement indicating whether the message could be processed.</w:t>
      </w:r>
    </w:p>
    <w:p w14:paraId="6A8C26BF" w14:textId="26C35BD1" w:rsidR="00B447B0" w:rsidRDefault="009172D5" w:rsidP="00B447B0">
      <w:pPr>
        <w:spacing w:before="240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A62EA1" wp14:editId="30078F2D">
            <wp:extent cx="2635250" cy="1335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357" cy="13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E7DC" w14:textId="4C52377B" w:rsidR="004F26CD" w:rsidRDefault="004F26CD" w:rsidP="00B447B0">
      <w:pPr>
        <w:spacing w:before="240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2734D7" wp14:editId="681EB487">
            <wp:extent cx="6193223" cy="346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404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77F3" w14:textId="77777777" w:rsidR="004F26CD" w:rsidRDefault="004F26CD" w:rsidP="00B447B0">
      <w:pPr>
        <w:spacing w:before="240"/>
        <w:ind w:left="720"/>
        <w:jc w:val="center"/>
        <w:rPr>
          <w:sz w:val="24"/>
          <w:szCs w:val="24"/>
        </w:rPr>
      </w:pPr>
    </w:p>
    <w:p w14:paraId="403FC303" w14:textId="77777777" w:rsidR="00D64BDA" w:rsidRDefault="00D64BDA" w:rsidP="00B447B0">
      <w:pPr>
        <w:spacing w:before="240"/>
        <w:ind w:left="720"/>
        <w:jc w:val="center"/>
        <w:rPr>
          <w:sz w:val="24"/>
          <w:szCs w:val="24"/>
        </w:rPr>
      </w:pPr>
    </w:p>
    <w:p w14:paraId="69E1384E" w14:textId="77777777" w:rsidR="00D64BDA" w:rsidRDefault="00D64BDA" w:rsidP="00B447B0">
      <w:pPr>
        <w:spacing w:before="240"/>
        <w:ind w:left="720"/>
        <w:jc w:val="center"/>
        <w:rPr>
          <w:sz w:val="24"/>
          <w:szCs w:val="24"/>
        </w:rPr>
      </w:pPr>
    </w:p>
    <w:p w14:paraId="494A5723" w14:textId="77777777" w:rsidR="00D64BDA" w:rsidRDefault="00D64BDA" w:rsidP="00B447B0">
      <w:pPr>
        <w:spacing w:before="240"/>
        <w:ind w:left="720"/>
        <w:jc w:val="center"/>
        <w:rPr>
          <w:sz w:val="24"/>
          <w:szCs w:val="24"/>
        </w:rPr>
      </w:pPr>
    </w:p>
    <w:p w14:paraId="789E9A77" w14:textId="2A4E1148" w:rsidR="00D64BDA" w:rsidRDefault="000E7871" w:rsidP="000E7871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Message Control Segments:-</w:t>
      </w:r>
    </w:p>
    <w:p w14:paraId="1178A247" w14:textId="196FF985" w:rsidR="000E7871" w:rsidRDefault="00E03A0C" w:rsidP="000E7871">
      <w:pPr>
        <w:spacing w:before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C41896" wp14:editId="7529A383">
            <wp:extent cx="6375400" cy="37774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851" cy="378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3C2A" w14:textId="6512068E" w:rsidR="00EC674F" w:rsidRPr="002E0011" w:rsidRDefault="001C7BD4" w:rsidP="00E21897">
      <w:pPr>
        <w:spacing w:before="240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2E0011">
        <w:rPr>
          <w:b/>
          <w:bCs/>
          <w:color w:val="2F5496" w:themeColor="accent1" w:themeShade="BF"/>
          <w:sz w:val="36"/>
          <w:szCs w:val="36"/>
        </w:rPr>
        <w:t>Segment</w:t>
      </w:r>
      <w:r w:rsidR="005D0CE9" w:rsidRPr="002E0011">
        <w:rPr>
          <w:b/>
          <w:bCs/>
          <w:color w:val="2F5496" w:themeColor="accent1" w:themeShade="BF"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822"/>
        <w:gridCol w:w="873"/>
        <w:gridCol w:w="2251"/>
        <w:gridCol w:w="657"/>
        <w:gridCol w:w="3505"/>
      </w:tblGrid>
      <w:tr w:rsidR="00BE1E93" w:rsidRPr="00733314" w14:paraId="2C5E5A14" w14:textId="25B7E1E6" w:rsidTr="00115D82">
        <w:tc>
          <w:tcPr>
            <w:tcW w:w="3504" w:type="dxa"/>
            <w:gridSpan w:val="2"/>
          </w:tcPr>
          <w:p w14:paraId="5E0E2280" w14:textId="1C227F06" w:rsidR="00BE1E93" w:rsidRPr="00BE1E93" w:rsidRDefault="00BE1E93" w:rsidP="00E21897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E21897">
              <w:rPr>
                <w:color w:val="2F5496" w:themeColor="accent1" w:themeShade="BF"/>
                <w:sz w:val="28"/>
                <w:szCs w:val="28"/>
              </w:rPr>
              <w:t>ADT</w:t>
            </w:r>
          </w:p>
        </w:tc>
        <w:tc>
          <w:tcPr>
            <w:tcW w:w="3124" w:type="dxa"/>
            <w:gridSpan w:val="2"/>
          </w:tcPr>
          <w:p w14:paraId="5E924498" w14:textId="279F8467" w:rsidR="00BE1E93" w:rsidRPr="00BE1E93" w:rsidRDefault="00BE1E93" w:rsidP="00BE1E93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BE1E93">
              <w:rPr>
                <w:color w:val="2F5496" w:themeColor="accent1" w:themeShade="BF"/>
                <w:sz w:val="28"/>
                <w:szCs w:val="28"/>
              </w:rPr>
              <w:t>ORM</w:t>
            </w:r>
          </w:p>
        </w:tc>
        <w:tc>
          <w:tcPr>
            <w:tcW w:w="4162" w:type="dxa"/>
            <w:gridSpan w:val="2"/>
          </w:tcPr>
          <w:p w14:paraId="1A61F96B" w14:textId="053766B7" w:rsidR="00BE1E93" w:rsidRDefault="00A232F4" w:rsidP="00A232F4">
            <w:pPr>
              <w:jc w:val="center"/>
              <w:rPr>
                <w:sz w:val="24"/>
                <w:szCs w:val="24"/>
              </w:rPr>
            </w:pPr>
            <w:r w:rsidRPr="00A232F4">
              <w:rPr>
                <w:color w:val="2F5496" w:themeColor="accent1" w:themeShade="BF"/>
                <w:sz w:val="28"/>
                <w:szCs w:val="28"/>
              </w:rPr>
              <w:t>ORU</w:t>
            </w:r>
          </w:p>
        </w:tc>
      </w:tr>
      <w:tr w:rsidR="00BE1E93" w:rsidRPr="00733314" w14:paraId="3A65EA73" w14:textId="731DB2CC" w:rsidTr="00A232F4">
        <w:tc>
          <w:tcPr>
            <w:tcW w:w="682" w:type="dxa"/>
          </w:tcPr>
          <w:p w14:paraId="1A9136F7" w14:textId="6325D62E" w:rsidR="00BE1E93" w:rsidRPr="00BE1E93" w:rsidRDefault="00BE1E93" w:rsidP="00530191">
            <w:pPr>
              <w:jc w:val="center"/>
            </w:pPr>
            <w:r w:rsidRPr="00BE1E93">
              <w:t>MSH</w:t>
            </w:r>
          </w:p>
        </w:tc>
        <w:tc>
          <w:tcPr>
            <w:tcW w:w="2822" w:type="dxa"/>
          </w:tcPr>
          <w:p w14:paraId="4FF663F7" w14:textId="680A124D" w:rsidR="00BE1E93" w:rsidRPr="00BE1E93" w:rsidRDefault="00BE1E93" w:rsidP="00530191">
            <w:r w:rsidRPr="00BE1E93">
              <w:t>Message Header</w:t>
            </w:r>
          </w:p>
        </w:tc>
        <w:tc>
          <w:tcPr>
            <w:tcW w:w="873" w:type="dxa"/>
          </w:tcPr>
          <w:p w14:paraId="554AEC2C" w14:textId="59815A56" w:rsidR="00BE1E93" w:rsidRPr="00BE1E93" w:rsidRDefault="00BE1E93" w:rsidP="00A232F4">
            <w:pPr>
              <w:jc w:val="center"/>
            </w:pPr>
            <w:r w:rsidRPr="00BE1E93">
              <w:t>MSH</w:t>
            </w:r>
          </w:p>
        </w:tc>
        <w:tc>
          <w:tcPr>
            <w:tcW w:w="2251" w:type="dxa"/>
          </w:tcPr>
          <w:p w14:paraId="0394E0F1" w14:textId="14DBB659" w:rsidR="00BE1E93" w:rsidRPr="00BE1E93" w:rsidRDefault="00BE1E93" w:rsidP="00530191">
            <w:r w:rsidRPr="00BE1E93">
              <w:t>Message Header</w:t>
            </w:r>
          </w:p>
        </w:tc>
        <w:tc>
          <w:tcPr>
            <w:tcW w:w="657" w:type="dxa"/>
          </w:tcPr>
          <w:p w14:paraId="759FB4D2" w14:textId="40BFDD06" w:rsidR="00BE1E93" w:rsidRPr="00BE1E93" w:rsidRDefault="00A232F4" w:rsidP="00A232F4">
            <w:pPr>
              <w:jc w:val="center"/>
            </w:pPr>
            <w:r>
              <w:t>MSH</w:t>
            </w:r>
          </w:p>
        </w:tc>
        <w:tc>
          <w:tcPr>
            <w:tcW w:w="3505" w:type="dxa"/>
          </w:tcPr>
          <w:p w14:paraId="556122D6" w14:textId="39A939AE" w:rsidR="00BE1E93" w:rsidRPr="00BE1E93" w:rsidRDefault="00A71E7C" w:rsidP="00530191">
            <w:r>
              <w:t>Message Header</w:t>
            </w:r>
          </w:p>
        </w:tc>
      </w:tr>
      <w:tr w:rsidR="00BE1E93" w:rsidRPr="00733314" w14:paraId="579DEDBC" w14:textId="7B0DCE1C" w:rsidTr="00A232F4">
        <w:tc>
          <w:tcPr>
            <w:tcW w:w="682" w:type="dxa"/>
          </w:tcPr>
          <w:p w14:paraId="72E010F2" w14:textId="4BF5729F" w:rsidR="00BE1E93" w:rsidRPr="00BE1E93" w:rsidRDefault="00BE1E93" w:rsidP="00530191">
            <w:pPr>
              <w:jc w:val="center"/>
            </w:pPr>
            <w:r w:rsidRPr="00BE1E93">
              <w:t>EVN</w:t>
            </w:r>
          </w:p>
        </w:tc>
        <w:tc>
          <w:tcPr>
            <w:tcW w:w="2822" w:type="dxa"/>
          </w:tcPr>
          <w:p w14:paraId="18F70595" w14:textId="23024ECB" w:rsidR="00BE1E93" w:rsidRPr="00BE1E93" w:rsidRDefault="00BE1E93" w:rsidP="00530191">
            <w:r w:rsidRPr="00BE1E93">
              <w:t>Event Type</w:t>
            </w:r>
          </w:p>
        </w:tc>
        <w:tc>
          <w:tcPr>
            <w:tcW w:w="873" w:type="dxa"/>
          </w:tcPr>
          <w:p w14:paraId="6298C4F6" w14:textId="6BC91B3D" w:rsidR="00BE1E93" w:rsidRPr="00BE1E93" w:rsidRDefault="00BE1E93" w:rsidP="00A232F4">
            <w:pPr>
              <w:jc w:val="center"/>
            </w:pPr>
            <w:r w:rsidRPr="00BE1E93">
              <w:t>PID</w:t>
            </w:r>
          </w:p>
        </w:tc>
        <w:tc>
          <w:tcPr>
            <w:tcW w:w="2251" w:type="dxa"/>
          </w:tcPr>
          <w:p w14:paraId="03935E4E" w14:textId="0E1EAF2E" w:rsidR="00BE1E93" w:rsidRPr="00BE1E93" w:rsidRDefault="00BE1E93" w:rsidP="00530191">
            <w:r w:rsidRPr="00BE1E93">
              <w:t>Patient Identification</w:t>
            </w:r>
          </w:p>
        </w:tc>
        <w:tc>
          <w:tcPr>
            <w:tcW w:w="657" w:type="dxa"/>
          </w:tcPr>
          <w:p w14:paraId="1751B5C4" w14:textId="703DC9C5" w:rsidR="00BE1E93" w:rsidRPr="00BE1E93" w:rsidRDefault="001B141E" w:rsidP="00A232F4">
            <w:pPr>
              <w:jc w:val="center"/>
            </w:pPr>
            <w:r>
              <w:t>PID</w:t>
            </w:r>
          </w:p>
        </w:tc>
        <w:tc>
          <w:tcPr>
            <w:tcW w:w="3505" w:type="dxa"/>
          </w:tcPr>
          <w:p w14:paraId="5BA902C1" w14:textId="3FBF6F91" w:rsidR="00BE1E93" w:rsidRPr="00BE1E93" w:rsidRDefault="00A71E7C" w:rsidP="00530191">
            <w:r>
              <w:t>Patient Identification</w:t>
            </w:r>
          </w:p>
        </w:tc>
      </w:tr>
      <w:tr w:rsidR="00A71E7C" w:rsidRPr="00733314" w14:paraId="4B4CE7CF" w14:textId="1EC9E66B" w:rsidTr="00A232F4">
        <w:tc>
          <w:tcPr>
            <w:tcW w:w="682" w:type="dxa"/>
          </w:tcPr>
          <w:p w14:paraId="60B61F82" w14:textId="14AA6211" w:rsidR="00A71E7C" w:rsidRPr="00BE1E93" w:rsidRDefault="00A71E7C" w:rsidP="00530191">
            <w:pPr>
              <w:jc w:val="center"/>
            </w:pPr>
            <w:r w:rsidRPr="00BE1E93">
              <w:t>PID</w:t>
            </w:r>
          </w:p>
        </w:tc>
        <w:tc>
          <w:tcPr>
            <w:tcW w:w="2822" w:type="dxa"/>
          </w:tcPr>
          <w:p w14:paraId="45E3B2BD" w14:textId="3D78BF49" w:rsidR="00A71E7C" w:rsidRPr="00BE1E93" w:rsidRDefault="00A71E7C" w:rsidP="00530191">
            <w:r w:rsidRPr="00BE1E93">
              <w:t>Patient Identification</w:t>
            </w:r>
          </w:p>
        </w:tc>
        <w:tc>
          <w:tcPr>
            <w:tcW w:w="873" w:type="dxa"/>
            <w:vMerge w:val="restart"/>
          </w:tcPr>
          <w:p w14:paraId="6D6D07CD" w14:textId="389526E3" w:rsidR="00A71E7C" w:rsidRPr="00BE1E93" w:rsidRDefault="00A71E7C" w:rsidP="00A232F4">
            <w:pPr>
              <w:jc w:val="center"/>
            </w:pPr>
            <w:r w:rsidRPr="00BE1E93">
              <w:t>PD1</w:t>
            </w:r>
          </w:p>
        </w:tc>
        <w:tc>
          <w:tcPr>
            <w:tcW w:w="2251" w:type="dxa"/>
            <w:vMerge w:val="restart"/>
          </w:tcPr>
          <w:p w14:paraId="3F14A979" w14:textId="43B336BA" w:rsidR="00A71E7C" w:rsidRPr="00BE1E93" w:rsidRDefault="00A71E7C" w:rsidP="00530191">
            <w:r w:rsidRPr="00BE1E93">
              <w:t>Patient Additional Demographics</w:t>
            </w:r>
          </w:p>
        </w:tc>
        <w:tc>
          <w:tcPr>
            <w:tcW w:w="657" w:type="dxa"/>
          </w:tcPr>
          <w:p w14:paraId="7DC928B9" w14:textId="242A4E80" w:rsidR="00A71E7C" w:rsidRPr="00BE1E93" w:rsidRDefault="00A71E7C" w:rsidP="00A232F4">
            <w:pPr>
              <w:jc w:val="center"/>
            </w:pPr>
            <w:r>
              <w:t>PV1</w:t>
            </w:r>
          </w:p>
        </w:tc>
        <w:tc>
          <w:tcPr>
            <w:tcW w:w="3505" w:type="dxa"/>
          </w:tcPr>
          <w:p w14:paraId="42996C24" w14:textId="3EC4E9D0" w:rsidR="00A71E7C" w:rsidRPr="00BE1E93" w:rsidRDefault="00A71E7C" w:rsidP="00530191">
            <w:r>
              <w:t>Patient Visit</w:t>
            </w:r>
          </w:p>
        </w:tc>
      </w:tr>
      <w:tr w:rsidR="00A71E7C" w:rsidRPr="00733314" w14:paraId="1B9DCAF1" w14:textId="280D82CA" w:rsidTr="00A232F4">
        <w:tc>
          <w:tcPr>
            <w:tcW w:w="682" w:type="dxa"/>
          </w:tcPr>
          <w:p w14:paraId="6065C04C" w14:textId="2D47908A" w:rsidR="00A71E7C" w:rsidRPr="00BE1E93" w:rsidRDefault="00A71E7C" w:rsidP="00530191">
            <w:pPr>
              <w:jc w:val="center"/>
            </w:pPr>
            <w:r w:rsidRPr="00BE1E93">
              <w:t>NK1</w:t>
            </w:r>
          </w:p>
        </w:tc>
        <w:tc>
          <w:tcPr>
            <w:tcW w:w="2822" w:type="dxa"/>
          </w:tcPr>
          <w:p w14:paraId="3A8F041E" w14:textId="59FFBFBE" w:rsidR="00A71E7C" w:rsidRPr="00BE1E93" w:rsidRDefault="00A71E7C" w:rsidP="00530191">
            <w:r w:rsidRPr="00BE1E93">
              <w:t>Next Of Kin</w:t>
            </w:r>
          </w:p>
        </w:tc>
        <w:tc>
          <w:tcPr>
            <w:tcW w:w="873" w:type="dxa"/>
            <w:vMerge/>
          </w:tcPr>
          <w:p w14:paraId="1573C509" w14:textId="7A32F598" w:rsidR="00A71E7C" w:rsidRPr="00BE1E93" w:rsidRDefault="00A71E7C" w:rsidP="00A232F4">
            <w:pPr>
              <w:jc w:val="center"/>
            </w:pPr>
          </w:p>
        </w:tc>
        <w:tc>
          <w:tcPr>
            <w:tcW w:w="2251" w:type="dxa"/>
            <w:vMerge/>
          </w:tcPr>
          <w:p w14:paraId="6343F39F" w14:textId="13ECB045" w:rsidR="00A71E7C" w:rsidRPr="00BE1E93" w:rsidRDefault="00A71E7C" w:rsidP="00530191"/>
        </w:tc>
        <w:tc>
          <w:tcPr>
            <w:tcW w:w="657" w:type="dxa"/>
          </w:tcPr>
          <w:p w14:paraId="1BF11692" w14:textId="656824AD" w:rsidR="00A71E7C" w:rsidRPr="00BE1E93" w:rsidRDefault="00A71E7C" w:rsidP="00A232F4">
            <w:pPr>
              <w:jc w:val="center"/>
            </w:pPr>
            <w:r>
              <w:t>OBR</w:t>
            </w:r>
          </w:p>
        </w:tc>
        <w:tc>
          <w:tcPr>
            <w:tcW w:w="3505" w:type="dxa"/>
          </w:tcPr>
          <w:p w14:paraId="295F3BC7" w14:textId="6D39640D" w:rsidR="00A71E7C" w:rsidRPr="00BE1E93" w:rsidRDefault="00A71E7C" w:rsidP="00530191">
            <w:r>
              <w:t>Observation Request</w:t>
            </w:r>
          </w:p>
        </w:tc>
      </w:tr>
      <w:tr w:rsidR="00A71E7C" w:rsidRPr="00733314" w14:paraId="74D55E6C" w14:textId="48926207" w:rsidTr="00A232F4">
        <w:tc>
          <w:tcPr>
            <w:tcW w:w="682" w:type="dxa"/>
          </w:tcPr>
          <w:p w14:paraId="0F7F4370" w14:textId="01C72F5B" w:rsidR="00A71E7C" w:rsidRPr="00BE1E93" w:rsidRDefault="00A71E7C" w:rsidP="00A71E7C">
            <w:pPr>
              <w:jc w:val="center"/>
            </w:pPr>
            <w:r w:rsidRPr="00BE1E93">
              <w:t>PV1</w:t>
            </w:r>
          </w:p>
        </w:tc>
        <w:tc>
          <w:tcPr>
            <w:tcW w:w="2822" w:type="dxa"/>
          </w:tcPr>
          <w:p w14:paraId="204AE8E5" w14:textId="68E35BDF" w:rsidR="00A71E7C" w:rsidRPr="00BE1E93" w:rsidRDefault="00A71E7C" w:rsidP="00A71E7C">
            <w:r w:rsidRPr="00BE1E93">
              <w:t>Patient Visit</w:t>
            </w:r>
          </w:p>
        </w:tc>
        <w:tc>
          <w:tcPr>
            <w:tcW w:w="873" w:type="dxa"/>
          </w:tcPr>
          <w:p w14:paraId="7C234033" w14:textId="4DE47BCC" w:rsidR="00A71E7C" w:rsidRPr="00BE1E93" w:rsidRDefault="00A71E7C" w:rsidP="00A71E7C">
            <w:pPr>
              <w:jc w:val="center"/>
            </w:pPr>
            <w:r w:rsidRPr="00BE1E93">
              <w:t>PV1</w:t>
            </w:r>
          </w:p>
        </w:tc>
        <w:tc>
          <w:tcPr>
            <w:tcW w:w="2251" w:type="dxa"/>
          </w:tcPr>
          <w:p w14:paraId="03DD5046" w14:textId="516E0D29" w:rsidR="00A71E7C" w:rsidRPr="00BE1E93" w:rsidRDefault="00A71E7C" w:rsidP="00A71E7C">
            <w:r w:rsidRPr="00BE1E93">
              <w:t>Patient Visit</w:t>
            </w:r>
          </w:p>
        </w:tc>
        <w:tc>
          <w:tcPr>
            <w:tcW w:w="657" w:type="dxa"/>
          </w:tcPr>
          <w:p w14:paraId="553EC3AE" w14:textId="096E1888" w:rsidR="00A71E7C" w:rsidRPr="00BE1E93" w:rsidRDefault="00A71E7C" w:rsidP="00A71E7C">
            <w:pPr>
              <w:jc w:val="center"/>
            </w:pPr>
            <w:r>
              <w:t>OBX</w:t>
            </w:r>
          </w:p>
        </w:tc>
        <w:tc>
          <w:tcPr>
            <w:tcW w:w="3505" w:type="dxa"/>
          </w:tcPr>
          <w:p w14:paraId="32C77538" w14:textId="466505F4" w:rsidR="00A71E7C" w:rsidRPr="00BE1E93" w:rsidRDefault="00A71E7C" w:rsidP="00A71E7C">
            <w:r>
              <w:t>Observation Segment</w:t>
            </w:r>
          </w:p>
        </w:tc>
      </w:tr>
      <w:tr w:rsidR="00A71E7C" w:rsidRPr="00733314" w14:paraId="04D772DF" w14:textId="2DBA9F4E" w:rsidTr="00A232F4">
        <w:tc>
          <w:tcPr>
            <w:tcW w:w="682" w:type="dxa"/>
          </w:tcPr>
          <w:p w14:paraId="38944F25" w14:textId="1F75E843" w:rsidR="00A71E7C" w:rsidRPr="00BE1E93" w:rsidRDefault="00A71E7C" w:rsidP="00A71E7C">
            <w:pPr>
              <w:jc w:val="center"/>
            </w:pPr>
            <w:r w:rsidRPr="00BE1E93">
              <w:t>PV2</w:t>
            </w:r>
          </w:p>
        </w:tc>
        <w:tc>
          <w:tcPr>
            <w:tcW w:w="2822" w:type="dxa"/>
          </w:tcPr>
          <w:p w14:paraId="2CAD064D" w14:textId="4DE30005" w:rsidR="00A71E7C" w:rsidRPr="00BE1E93" w:rsidRDefault="00A71E7C" w:rsidP="00A71E7C">
            <w:r w:rsidRPr="00BE1E93">
              <w:t>Patient Visit Additional Info.</w:t>
            </w:r>
          </w:p>
        </w:tc>
        <w:tc>
          <w:tcPr>
            <w:tcW w:w="873" w:type="dxa"/>
          </w:tcPr>
          <w:p w14:paraId="23468D19" w14:textId="05FBC5C0" w:rsidR="00A71E7C" w:rsidRPr="00BE1E93" w:rsidRDefault="00A71E7C" w:rsidP="00A71E7C">
            <w:pPr>
              <w:jc w:val="center"/>
            </w:pPr>
            <w:r w:rsidRPr="00BE1E93">
              <w:t>ORC</w:t>
            </w:r>
          </w:p>
        </w:tc>
        <w:tc>
          <w:tcPr>
            <w:tcW w:w="2251" w:type="dxa"/>
          </w:tcPr>
          <w:p w14:paraId="66BC7996" w14:textId="26DE00C9" w:rsidR="00A71E7C" w:rsidRPr="00BE1E93" w:rsidRDefault="00A71E7C" w:rsidP="00A71E7C">
            <w:r w:rsidRPr="00BE1E93">
              <w:t>Common Order</w:t>
            </w:r>
          </w:p>
        </w:tc>
        <w:tc>
          <w:tcPr>
            <w:tcW w:w="657" w:type="dxa"/>
          </w:tcPr>
          <w:p w14:paraId="62320CFF" w14:textId="792DEAEC" w:rsidR="00A71E7C" w:rsidRPr="00BE1E93" w:rsidRDefault="00A71E7C" w:rsidP="00A71E7C">
            <w:pPr>
              <w:jc w:val="center"/>
            </w:pPr>
            <w:r>
              <w:t>CT</w:t>
            </w:r>
          </w:p>
        </w:tc>
        <w:tc>
          <w:tcPr>
            <w:tcW w:w="3505" w:type="dxa"/>
          </w:tcPr>
          <w:p w14:paraId="6B7E32BA" w14:textId="42E6CD40" w:rsidR="00A71E7C" w:rsidRPr="00BE1E93" w:rsidRDefault="00A71E7C" w:rsidP="00A71E7C">
            <w:r>
              <w:t>Clinical Trial Identification</w:t>
            </w:r>
          </w:p>
        </w:tc>
      </w:tr>
      <w:tr w:rsidR="00A71E7C" w:rsidRPr="00733314" w14:paraId="74A030EB" w14:textId="063D4A57" w:rsidTr="00A232F4">
        <w:tc>
          <w:tcPr>
            <w:tcW w:w="682" w:type="dxa"/>
          </w:tcPr>
          <w:p w14:paraId="585E7FA5" w14:textId="60EB0268" w:rsidR="00A71E7C" w:rsidRPr="00BE1E93" w:rsidRDefault="00A71E7C" w:rsidP="00A71E7C">
            <w:pPr>
              <w:jc w:val="center"/>
            </w:pPr>
            <w:r w:rsidRPr="00BE1E93">
              <w:t>OBX</w:t>
            </w:r>
          </w:p>
        </w:tc>
        <w:tc>
          <w:tcPr>
            <w:tcW w:w="2822" w:type="dxa"/>
          </w:tcPr>
          <w:p w14:paraId="3C53C458" w14:textId="39426D95" w:rsidR="00A71E7C" w:rsidRPr="00BE1E93" w:rsidRDefault="00A71E7C" w:rsidP="00A71E7C">
            <w:r w:rsidRPr="00BE1E93">
              <w:t>Observation/ Result</w:t>
            </w:r>
          </w:p>
        </w:tc>
        <w:tc>
          <w:tcPr>
            <w:tcW w:w="873" w:type="dxa"/>
          </w:tcPr>
          <w:p w14:paraId="0BA2931C" w14:textId="2DD0F50A" w:rsidR="00A71E7C" w:rsidRPr="00BE1E93" w:rsidRDefault="00A71E7C" w:rsidP="00A71E7C">
            <w:pPr>
              <w:jc w:val="center"/>
            </w:pPr>
            <w:r w:rsidRPr="00BE1E93">
              <w:t>OBR</w:t>
            </w:r>
          </w:p>
        </w:tc>
        <w:tc>
          <w:tcPr>
            <w:tcW w:w="2251" w:type="dxa"/>
          </w:tcPr>
          <w:p w14:paraId="7125641F" w14:textId="44554830" w:rsidR="00A71E7C" w:rsidRPr="00BE1E93" w:rsidRDefault="00A71E7C" w:rsidP="00A71E7C">
            <w:r w:rsidRPr="00BE1E93">
              <w:t>Observation Request</w:t>
            </w:r>
          </w:p>
        </w:tc>
        <w:tc>
          <w:tcPr>
            <w:tcW w:w="657" w:type="dxa"/>
          </w:tcPr>
          <w:p w14:paraId="0AAA9C41" w14:textId="77777777" w:rsidR="00A71E7C" w:rsidRPr="00BE1E93" w:rsidRDefault="00A71E7C" w:rsidP="00A71E7C">
            <w:pPr>
              <w:jc w:val="center"/>
            </w:pPr>
          </w:p>
        </w:tc>
        <w:tc>
          <w:tcPr>
            <w:tcW w:w="3505" w:type="dxa"/>
          </w:tcPr>
          <w:p w14:paraId="7859A06D" w14:textId="77777777" w:rsidR="00A71E7C" w:rsidRPr="00BE1E93" w:rsidRDefault="00A71E7C" w:rsidP="00A71E7C"/>
        </w:tc>
      </w:tr>
      <w:tr w:rsidR="00A71E7C" w:rsidRPr="00733314" w14:paraId="3BF50582" w14:textId="09E262AA" w:rsidTr="00A232F4">
        <w:tc>
          <w:tcPr>
            <w:tcW w:w="682" w:type="dxa"/>
          </w:tcPr>
          <w:p w14:paraId="4081961E" w14:textId="305C7046" w:rsidR="00A71E7C" w:rsidRPr="00BE1E93" w:rsidRDefault="00A71E7C" w:rsidP="00A71E7C">
            <w:pPr>
              <w:jc w:val="center"/>
            </w:pPr>
            <w:r w:rsidRPr="00BE1E93">
              <w:t>AL1</w:t>
            </w:r>
          </w:p>
        </w:tc>
        <w:tc>
          <w:tcPr>
            <w:tcW w:w="2822" w:type="dxa"/>
          </w:tcPr>
          <w:p w14:paraId="4668C25B" w14:textId="7B49CDCE" w:rsidR="00A71E7C" w:rsidRPr="00BE1E93" w:rsidRDefault="00A71E7C" w:rsidP="00A71E7C">
            <w:r w:rsidRPr="00BE1E93">
              <w:t>Allergy Information</w:t>
            </w:r>
          </w:p>
        </w:tc>
        <w:tc>
          <w:tcPr>
            <w:tcW w:w="873" w:type="dxa"/>
          </w:tcPr>
          <w:p w14:paraId="18DE04D6" w14:textId="16BF4530" w:rsidR="00A71E7C" w:rsidRPr="00BE1E93" w:rsidRDefault="00A71E7C" w:rsidP="00A71E7C">
            <w:pPr>
              <w:jc w:val="center"/>
            </w:pPr>
            <w:r w:rsidRPr="00BE1E93">
              <w:t>DG1</w:t>
            </w:r>
          </w:p>
        </w:tc>
        <w:tc>
          <w:tcPr>
            <w:tcW w:w="2251" w:type="dxa"/>
          </w:tcPr>
          <w:p w14:paraId="49C30E51" w14:textId="42CDFD8E" w:rsidR="00A71E7C" w:rsidRPr="00BE1E93" w:rsidRDefault="00A71E7C" w:rsidP="00A71E7C">
            <w:r w:rsidRPr="00BE1E93">
              <w:t>Diagnosis</w:t>
            </w:r>
          </w:p>
        </w:tc>
        <w:tc>
          <w:tcPr>
            <w:tcW w:w="657" w:type="dxa"/>
          </w:tcPr>
          <w:p w14:paraId="5328E16B" w14:textId="77777777" w:rsidR="00A71E7C" w:rsidRPr="00BE1E93" w:rsidRDefault="00A71E7C" w:rsidP="00A71E7C">
            <w:pPr>
              <w:jc w:val="center"/>
            </w:pPr>
          </w:p>
        </w:tc>
        <w:tc>
          <w:tcPr>
            <w:tcW w:w="3505" w:type="dxa"/>
          </w:tcPr>
          <w:p w14:paraId="4CEFC67C" w14:textId="77777777" w:rsidR="00A71E7C" w:rsidRPr="00BE1E93" w:rsidRDefault="00A71E7C" w:rsidP="00A71E7C"/>
        </w:tc>
      </w:tr>
      <w:tr w:rsidR="00A71E7C" w:rsidRPr="00733314" w14:paraId="01CA676B" w14:textId="0FFBDDBF" w:rsidTr="00A232F4">
        <w:tc>
          <w:tcPr>
            <w:tcW w:w="682" w:type="dxa"/>
          </w:tcPr>
          <w:p w14:paraId="044B8847" w14:textId="7CF84710" w:rsidR="00A71E7C" w:rsidRPr="00BE1E93" w:rsidRDefault="00A71E7C" w:rsidP="00A71E7C">
            <w:pPr>
              <w:jc w:val="center"/>
            </w:pPr>
            <w:r w:rsidRPr="00BE1E93">
              <w:t>DG1</w:t>
            </w:r>
          </w:p>
        </w:tc>
        <w:tc>
          <w:tcPr>
            <w:tcW w:w="2822" w:type="dxa"/>
          </w:tcPr>
          <w:p w14:paraId="60B7AF3B" w14:textId="626C2F6B" w:rsidR="00A71E7C" w:rsidRPr="00BE1E93" w:rsidRDefault="00A71E7C" w:rsidP="00A71E7C">
            <w:r w:rsidRPr="00BE1E93">
              <w:t>Diagnosis Information</w:t>
            </w:r>
          </w:p>
        </w:tc>
        <w:tc>
          <w:tcPr>
            <w:tcW w:w="873" w:type="dxa"/>
          </w:tcPr>
          <w:p w14:paraId="25FAE108" w14:textId="77777777" w:rsidR="00A71E7C" w:rsidRPr="00BE1E93" w:rsidRDefault="00A71E7C" w:rsidP="00A71E7C">
            <w:pPr>
              <w:jc w:val="center"/>
            </w:pPr>
          </w:p>
        </w:tc>
        <w:tc>
          <w:tcPr>
            <w:tcW w:w="2251" w:type="dxa"/>
          </w:tcPr>
          <w:p w14:paraId="14700822" w14:textId="77777777" w:rsidR="00A71E7C" w:rsidRPr="00BE1E93" w:rsidRDefault="00A71E7C" w:rsidP="00A71E7C"/>
        </w:tc>
        <w:tc>
          <w:tcPr>
            <w:tcW w:w="657" w:type="dxa"/>
          </w:tcPr>
          <w:p w14:paraId="7A71CC9F" w14:textId="77777777" w:rsidR="00A71E7C" w:rsidRPr="00BE1E93" w:rsidRDefault="00A71E7C" w:rsidP="00A71E7C">
            <w:pPr>
              <w:jc w:val="center"/>
            </w:pPr>
          </w:p>
        </w:tc>
        <w:tc>
          <w:tcPr>
            <w:tcW w:w="3505" w:type="dxa"/>
          </w:tcPr>
          <w:p w14:paraId="4C76B0FE" w14:textId="77777777" w:rsidR="00A71E7C" w:rsidRPr="00BE1E93" w:rsidRDefault="00A71E7C" w:rsidP="00A71E7C"/>
        </w:tc>
      </w:tr>
      <w:tr w:rsidR="00A71E7C" w:rsidRPr="00733314" w14:paraId="27A270FA" w14:textId="737A4818" w:rsidTr="00A232F4">
        <w:tc>
          <w:tcPr>
            <w:tcW w:w="682" w:type="dxa"/>
          </w:tcPr>
          <w:p w14:paraId="4084056E" w14:textId="042FF038" w:rsidR="00A71E7C" w:rsidRPr="00BE1E93" w:rsidRDefault="00A71E7C" w:rsidP="00A71E7C">
            <w:pPr>
              <w:jc w:val="center"/>
            </w:pPr>
            <w:r w:rsidRPr="00BE1E93">
              <w:t>PR1</w:t>
            </w:r>
          </w:p>
        </w:tc>
        <w:tc>
          <w:tcPr>
            <w:tcW w:w="2822" w:type="dxa"/>
          </w:tcPr>
          <w:p w14:paraId="23D1186A" w14:textId="6070CD5E" w:rsidR="00A71E7C" w:rsidRPr="00BE1E93" w:rsidRDefault="00A71E7C" w:rsidP="00A71E7C">
            <w:r w:rsidRPr="00BE1E93">
              <w:t>Procedures</w:t>
            </w:r>
          </w:p>
        </w:tc>
        <w:tc>
          <w:tcPr>
            <w:tcW w:w="873" w:type="dxa"/>
          </w:tcPr>
          <w:p w14:paraId="365A3228" w14:textId="77777777" w:rsidR="00A71E7C" w:rsidRPr="00BE1E93" w:rsidRDefault="00A71E7C" w:rsidP="00A71E7C">
            <w:pPr>
              <w:jc w:val="center"/>
            </w:pPr>
          </w:p>
        </w:tc>
        <w:tc>
          <w:tcPr>
            <w:tcW w:w="2251" w:type="dxa"/>
          </w:tcPr>
          <w:p w14:paraId="0FF9FF39" w14:textId="77777777" w:rsidR="00A71E7C" w:rsidRPr="00BE1E93" w:rsidRDefault="00A71E7C" w:rsidP="00A71E7C"/>
        </w:tc>
        <w:tc>
          <w:tcPr>
            <w:tcW w:w="657" w:type="dxa"/>
          </w:tcPr>
          <w:p w14:paraId="48849006" w14:textId="77777777" w:rsidR="00A71E7C" w:rsidRPr="00BE1E93" w:rsidRDefault="00A71E7C" w:rsidP="00A71E7C">
            <w:pPr>
              <w:jc w:val="center"/>
            </w:pPr>
          </w:p>
        </w:tc>
        <w:tc>
          <w:tcPr>
            <w:tcW w:w="3505" w:type="dxa"/>
          </w:tcPr>
          <w:p w14:paraId="352CC2AE" w14:textId="77777777" w:rsidR="00A71E7C" w:rsidRPr="00BE1E93" w:rsidRDefault="00A71E7C" w:rsidP="00A71E7C"/>
        </w:tc>
      </w:tr>
      <w:tr w:rsidR="00A71E7C" w:rsidRPr="00733314" w14:paraId="43760AE4" w14:textId="1F5262F2" w:rsidTr="00A232F4">
        <w:tc>
          <w:tcPr>
            <w:tcW w:w="682" w:type="dxa"/>
          </w:tcPr>
          <w:p w14:paraId="77E9CA2A" w14:textId="0C8AE760" w:rsidR="00A71E7C" w:rsidRPr="00BE1E93" w:rsidRDefault="00A71E7C" w:rsidP="00A71E7C">
            <w:pPr>
              <w:jc w:val="center"/>
            </w:pPr>
            <w:r w:rsidRPr="00BE1E93">
              <w:t>ROL</w:t>
            </w:r>
          </w:p>
        </w:tc>
        <w:tc>
          <w:tcPr>
            <w:tcW w:w="2822" w:type="dxa"/>
          </w:tcPr>
          <w:p w14:paraId="5EFDA37E" w14:textId="4C0B7C7A" w:rsidR="00A71E7C" w:rsidRPr="00BE1E93" w:rsidRDefault="00A71E7C" w:rsidP="00A71E7C">
            <w:r w:rsidRPr="00BE1E93">
              <w:t>Role</w:t>
            </w:r>
          </w:p>
        </w:tc>
        <w:tc>
          <w:tcPr>
            <w:tcW w:w="873" w:type="dxa"/>
          </w:tcPr>
          <w:p w14:paraId="4B43B75D" w14:textId="77777777" w:rsidR="00A71E7C" w:rsidRPr="00BE1E93" w:rsidRDefault="00A71E7C" w:rsidP="00A71E7C">
            <w:pPr>
              <w:jc w:val="center"/>
            </w:pPr>
          </w:p>
        </w:tc>
        <w:tc>
          <w:tcPr>
            <w:tcW w:w="2251" w:type="dxa"/>
          </w:tcPr>
          <w:p w14:paraId="5B92C7D3" w14:textId="77777777" w:rsidR="00A71E7C" w:rsidRPr="00BE1E93" w:rsidRDefault="00A71E7C" w:rsidP="00A71E7C"/>
        </w:tc>
        <w:tc>
          <w:tcPr>
            <w:tcW w:w="657" w:type="dxa"/>
          </w:tcPr>
          <w:p w14:paraId="4BE68DA7" w14:textId="77777777" w:rsidR="00A71E7C" w:rsidRPr="00BE1E93" w:rsidRDefault="00A71E7C" w:rsidP="00A71E7C">
            <w:pPr>
              <w:jc w:val="center"/>
            </w:pPr>
          </w:p>
        </w:tc>
        <w:tc>
          <w:tcPr>
            <w:tcW w:w="3505" w:type="dxa"/>
          </w:tcPr>
          <w:p w14:paraId="36AAA459" w14:textId="77777777" w:rsidR="00A71E7C" w:rsidRPr="00BE1E93" w:rsidRDefault="00A71E7C" w:rsidP="00A71E7C"/>
        </w:tc>
      </w:tr>
      <w:tr w:rsidR="00A71E7C" w:rsidRPr="00733314" w14:paraId="71F4EFC7" w14:textId="70EF75DA" w:rsidTr="00A232F4">
        <w:tc>
          <w:tcPr>
            <w:tcW w:w="682" w:type="dxa"/>
          </w:tcPr>
          <w:p w14:paraId="1BB785A2" w14:textId="030C9FCF" w:rsidR="00A71E7C" w:rsidRPr="00BE1E93" w:rsidRDefault="00A71E7C" w:rsidP="00A71E7C">
            <w:pPr>
              <w:jc w:val="center"/>
            </w:pPr>
            <w:r w:rsidRPr="00BE1E93">
              <w:t>GT1</w:t>
            </w:r>
          </w:p>
        </w:tc>
        <w:tc>
          <w:tcPr>
            <w:tcW w:w="2822" w:type="dxa"/>
          </w:tcPr>
          <w:p w14:paraId="6A8E58E3" w14:textId="783F0A01" w:rsidR="00A71E7C" w:rsidRPr="00BE1E93" w:rsidRDefault="00A71E7C" w:rsidP="00A71E7C">
            <w:r w:rsidRPr="00BE1E93">
              <w:t>Guarantor Information</w:t>
            </w:r>
          </w:p>
        </w:tc>
        <w:tc>
          <w:tcPr>
            <w:tcW w:w="873" w:type="dxa"/>
          </w:tcPr>
          <w:p w14:paraId="6410E812" w14:textId="77777777" w:rsidR="00A71E7C" w:rsidRPr="00BE1E93" w:rsidRDefault="00A71E7C" w:rsidP="00A71E7C">
            <w:pPr>
              <w:jc w:val="center"/>
            </w:pPr>
          </w:p>
        </w:tc>
        <w:tc>
          <w:tcPr>
            <w:tcW w:w="2251" w:type="dxa"/>
          </w:tcPr>
          <w:p w14:paraId="42570119" w14:textId="77777777" w:rsidR="00A71E7C" w:rsidRPr="00BE1E93" w:rsidRDefault="00A71E7C" w:rsidP="00A71E7C"/>
        </w:tc>
        <w:tc>
          <w:tcPr>
            <w:tcW w:w="657" w:type="dxa"/>
          </w:tcPr>
          <w:p w14:paraId="2C877EFA" w14:textId="77777777" w:rsidR="00A71E7C" w:rsidRPr="00BE1E93" w:rsidRDefault="00A71E7C" w:rsidP="00A71E7C">
            <w:pPr>
              <w:jc w:val="center"/>
            </w:pPr>
          </w:p>
        </w:tc>
        <w:tc>
          <w:tcPr>
            <w:tcW w:w="3505" w:type="dxa"/>
          </w:tcPr>
          <w:p w14:paraId="2D8915B2" w14:textId="77777777" w:rsidR="00A71E7C" w:rsidRPr="00BE1E93" w:rsidRDefault="00A71E7C" w:rsidP="00A71E7C"/>
        </w:tc>
      </w:tr>
      <w:tr w:rsidR="00A71E7C" w:rsidRPr="00733314" w14:paraId="7EBF01C5" w14:textId="5D49DC4D" w:rsidTr="00A232F4">
        <w:tc>
          <w:tcPr>
            <w:tcW w:w="682" w:type="dxa"/>
          </w:tcPr>
          <w:p w14:paraId="440D1DDA" w14:textId="688E42C5" w:rsidR="00A71E7C" w:rsidRPr="00BE1E93" w:rsidRDefault="00A71E7C" w:rsidP="00A71E7C">
            <w:pPr>
              <w:jc w:val="center"/>
            </w:pPr>
            <w:r w:rsidRPr="00BE1E93">
              <w:t>IN1</w:t>
            </w:r>
          </w:p>
        </w:tc>
        <w:tc>
          <w:tcPr>
            <w:tcW w:w="2822" w:type="dxa"/>
          </w:tcPr>
          <w:p w14:paraId="463F2018" w14:textId="0224B785" w:rsidR="00A71E7C" w:rsidRPr="00BE1E93" w:rsidRDefault="00A71E7C" w:rsidP="00A71E7C">
            <w:r w:rsidRPr="00BE1E93">
              <w:t>Insurance Information</w:t>
            </w:r>
          </w:p>
        </w:tc>
        <w:tc>
          <w:tcPr>
            <w:tcW w:w="873" w:type="dxa"/>
          </w:tcPr>
          <w:p w14:paraId="116C6E1B" w14:textId="77777777" w:rsidR="00A71E7C" w:rsidRPr="00BE1E93" w:rsidRDefault="00A71E7C" w:rsidP="00A71E7C">
            <w:pPr>
              <w:jc w:val="center"/>
            </w:pPr>
          </w:p>
        </w:tc>
        <w:tc>
          <w:tcPr>
            <w:tcW w:w="2251" w:type="dxa"/>
          </w:tcPr>
          <w:p w14:paraId="0FAB8E8F" w14:textId="77777777" w:rsidR="00A71E7C" w:rsidRPr="00BE1E93" w:rsidRDefault="00A71E7C" w:rsidP="00A71E7C"/>
        </w:tc>
        <w:tc>
          <w:tcPr>
            <w:tcW w:w="657" w:type="dxa"/>
          </w:tcPr>
          <w:p w14:paraId="079DDBC3" w14:textId="77777777" w:rsidR="00A71E7C" w:rsidRPr="00BE1E93" w:rsidRDefault="00A71E7C" w:rsidP="00A71E7C">
            <w:pPr>
              <w:jc w:val="center"/>
            </w:pPr>
          </w:p>
        </w:tc>
        <w:tc>
          <w:tcPr>
            <w:tcW w:w="3505" w:type="dxa"/>
          </w:tcPr>
          <w:p w14:paraId="75956EFB" w14:textId="77777777" w:rsidR="00A71E7C" w:rsidRPr="00BE1E93" w:rsidRDefault="00A71E7C" w:rsidP="00A71E7C"/>
        </w:tc>
      </w:tr>
    </w:tbl>
    <w:p w14:paraId="120CAC1C" w14:textId="77777777" w:rsidR="005D0CE9" w:rsidRPr="005D0CE9" w:rsidRDefault="005D0CE9" w:rsidP="004F32D5">
      <w:pPr>
        <w:spacing w:before="240"/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56A9B9E4" w14:textId="77777777" w:rsidR="0077303F" w:rsidRDefault="0077303F" w:rsidP="0077303F">
      <w:pPr>
        <w:spacing w:before="240"/>
        <w:jc w:val="both"/>
        <w:rPr>
          <w:sz w:val="28"/>
          <w:szCs w:val="28"/>
        </w:rPr>
      </w:pPr>
    </w:p>
    <w:p w14:paraId="436E9AEE" w14:textId="77777777" w:rsidR="00D50BCD" w:rsidRDefault="00D50BCD" w:rsidP="0077303F">
      <w:pPr>
        <w:spacing w:before="240"/>
        <w:jc w:val="both"/>
        <w:rPr>
          <w:sz w:val="28"/>
          <w:szCs w:val="28"/>
        </w:rPr>
      </w:pPr>
    </w:p>
    <w:p w14:paraId="59655EE9" w14:textId="77777777" w:rsidR="00BE1E93" w:rsidRDefault="00BE1E93" w:rsidP="0077303F">
      <w:pPr>
        <w:spacing w:before="240"/>
        <w:jc w:val="both"/>
        <w:rPr>
          <w:sz w:val="28"/>
          <w:szCs w:val="28"/>
        </w:rPr>
      </w:pPr>
    </w:p>
    <w:p w14:paraId="58C38319" w14:textId="13A2917E" w:rsidR="0077303F" w:rsidRDefault="005E64DF" w:rsidP="005E64DF">
      <w:pPr>
        <w:spacing w:before="240"/>
        <w:jc w:val="center"/>
        <w:rPr>
          <w:color w:val="2F5496" w:themeColor="accent1" w:themeShade="BF"/>
          <w:sz w:val="32"/>
          <w:szCs w:val="32"/>
        </w:rPr>
      </w:pPr>
      <w:r w:rsidRPr="005E64DF">
        <w:rPr>
          <w:color w:val="2F5496" w:themeColor="accent1" w:themeShade="BF"/>
          <w:sz w:val="32"/>
          <w:szCs w:val="32"/>
        </w:rPr>
        <w:lastRenderedPageBreak/>
        <w:t>HL7 Message Types:-</w:t>
      </w:r>
    </w:p>
    <w:p w14:paraId="578F7AAE" w14:textId="5385CAAF" w:rsidR="005E64DF" w:rsidRDefault="00FD453A" w:rsidP="005E64D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ADT (Admit, Discharge and transfer) </w:t>
      </w:r>
      <w:r w:rsidR="00F419B1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</w:p>
    <w:p w14:paraId="24465213" w14:textId="29A6866B" w:rsidR="00F419B1" w:rsidRDefault="0076646C" w:rsidP="00F419B1">
      <w:pPr>
        <w:spacing w:before="240"/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ADT messages are one of the most widely used </w:t>
      </w:r>
      <w:r w:rsidR="00294C3A">
        <w:rPr>
          <w:color w:val="000000" w:themeColor="text1"/>
          <w:sz w:val="24"/>
          <w:szCs w:val="24"/>
        </w:rPr>
        <w:t xml:space="preserve">and high volume HL7 message </w:t>
      </w:r>
      <w:r w:rsidR="0024070C">
        <w:rPr>
          <w:color w:val="000000" w:themeColor="text1"/>
          <w:sz w:val="24"/>
          <w:szCs w:val="24"/>
        </w:rPr>
        <w:t xml:space="preserve">types, </w:t>
      </w:r>
      <w:r w:rsidR="00056B4C">
        <w:rPr>
          <w:color w:val="000000" w:themeColor="text1"/>
          <w:sz w:val="24"/>
          <w:szCs w:val="24"/>
        </w:rPr>
        <w:t xml:space="preserve">it provides information for many </w:t>
      </w:r>
      <w:r w:rsidR="00317737">
        <w:rPr>
          <w:color w:val="000000" w:themeColor="text1"/>
          <w:sz w:val="24"/>
          <w:szCs w:val="24"/>
        </w:rPr>
        <w:t>triggers</w:t>
      </w:r>
      <w:r w:rsidR="00056B4C">
        <w:rPr>
          <w:color w:val="000000" w:themeColor="text1"/>
          <w:sz w:val="24"/>
          <w:szCs w:val="24"/>
        </w:rPr>
        <w:t xml:space="preserve"> events</w:t>
      </w:r>
      <w:r w:rsidR="00317737">
        <w:rPr>
          <w:color w:val="000000" w:themeColor="text1"/>
          <w:sz w:val="24"/>
          <w:szCs w:val="24"/>
        </w:rPr>
        <w:t xml:space="preserve"> including patient admissions, registrations, cancellations</w:t>
      </w:r>
      <w:r w:rsidR="00F81358">
        <w:rPr>
          <w:color w:val="000000" w:themeColor="text1"/>
          <w:sz w:val="24"/>
          <w:szCs w:val="24"/>
        </w:rPr>
        <w:t xml:space="preserve">, updates, discharges, </w:t>
      </w:r>
      <w:r w:rsidR="00D92EAA">
        <w:rPr>
          <w:color w:val="000000" w:themeColor="text1"/>
          <w:sz w:val="24"/>
          <w:szCs w:val="24"/>
        </w:rPr>
        <w:t>patient data merges, etc.</w:t>
      </w:r>
    </w:p>
    <w:p w14:paraId="5CDC87EB" w14:textId="1AF379A2" w:rsidR="00D92EAA" w:rsidRPr="00760BDD" w:rsidRDefault="004A139E" w:rsidP="003E0870">
      <w:pPr>
        <w:spacing w:before="240"/>
        <w:jc w:val="both"/>
        <w:rPr>
          <w:color w:val="000000" w:themeColor="text1"/>
          <w:sz w:val="28"/>
          <w:szCs w:val="28"/>
        </w:rPr>
      </w:pPr>
      <w:r w:rsidRPr="00760BDD">
        <w:rPr>
          <w:color w:val="000000" w:themeColor="text1"/>
          <w:sz w:val="28"/>
          <w:szCs w:val="28"/>
        </w:rPr>
        <w:t>ORM (</w:t>
      </w:r>
      <w:r w:rsidR="0045060E" w:rsidRPr="00760BDD">
        <w:rPr>
          <w:color w:val="000000" w:themeColor="text1"/>
          <w:sz w:val="28"/>
          <w:szCs w:val="28"/>
        </w:rPr>
        <w:t>Order Entry) –</w:t>
      </w:r>
    </w:p>
    <w:p w14:paraId="0714EF9A" w14:textId="27EBD9E1" w:rsidR="0045060E" w:rsidRDefault="0045060E" w:rsidP="00760BDD">
      <w:pPr>
        <w:spacing w:after="0"/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HL7 Order Entry (ORM) message </w:t>
      </w:r>
      <w:r w:rsidR="00B11EAC">
        <w:rPr>
          <w:color w:val="000000" w:themeColor="text1"/>
          <w:sz w:val="24"/>
          <w:szCs w:val="24"/>
        </w:rPr>
        <w:t xml:space="preserve">is a commonly used message type that holds information about a request </w:t>
      </w:r>
      <w:r w:rsidR="00795AA5">
        <w:rPr>
          <w:color w:val="000000" w:themeColor="text1"/>
          <w:sz w:val="24"/>
          <w:szCs w:val="24"/>
        </w:rPr>
        <w:t>for materials or services.</w:t>
      </w:r>
    </w:p>
    <w:p w14:paraId="66E59041" w14:textId="4326CA7D" w:rsidR="00C931C7" w:rsidRDefault="00726D09" w:rsidP="00760BDD">
      <w:pPr>
        <w:spacing w:after="0"/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Mostly used for patient specific orders</w:t>
      </w:r>
      <w:r w:rsidR="005835C7">
        <w:rPr>
          <w:color w:val="000000" w:themeColor="text1"/>
          <w:sz w:val="24"/>
          <w:szCs w:val="24"/>
        </w:rPr>
        <w:t xml:space="preserve">. </w:t>
      </w:r>
      <w:r w:rsidR="004F50A5">
        <w:rPr>
          <w:color w:val="000000" w:themeColor="text1"/>
          <w:sz w:val="24"/>
          <w:szCs w:val="24"/>
        </w:rPr>
        <w:t xml:space="preserve">ORM messages are </w:t>
      </w:r>
      <w:r w:rsidR="00A07322">
        <w:rPr>
          <w:color w:val="000000" w:themeColor="text1"/>
          <w:sz w:val="24"/>
          <w:szCs w:val="24"/>
        </w:rPr>
        <w:t>most commonly used</w:t>
      </w:r>
      <w:r w:rsidR="004F50A5">
        <w:rPr>
          <w:color w:val="000000" w:themeColor="text1"/>
          <w:sz w:val="24"/>
          <w:szCs w:val="24"/>
        </w:rPr>
        <w:t xml:space="preserve"> to facilitate </w:t>
      </w:r>
      <w:r w:rsidR="00033CC5">
        <w:rPr>
          <w:color w:val="000000" w:themeColor="text1"/>
          <w:sz w:val="24"/>
          <w:szCs w:val="24"/>
        </w:rPr>
        <w:t>orders and results workflows within Radiology and Laboratory departments.</w:t>
      </w:r>
    </w:p>
    <w:p w14:paraId="32C8525D" w14:textId="30F5C8E6" w:rsidR="00760BDD" w:rsidRDefault="00760BDD" w:rsidP="00760BDD">
      <w:pPr>
        <w:ind w:left="720"/>
        <w:jc w:val="both"/>
        <w:rPr>
          <w:color w:val="2F5496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ORM message </w:t>
      </w:r>
      <w:r w:rsidR="00E06CE2">
        <w:rPr>
          <w:color w:val="000000" w:themeColor="text1"/>
          <w:sz w:val="24"/>
          <w:szCs w:val="24"/>
        </w:rPr>
        <w:t xml:space="preserve">only has one type : </w:t>
      </w:r>
      <w:r w:rsidR="00DF0BD2">
        <w:rPr>
          <w:color w:val="000000" w:themeColor="text1"/>
          <w:sz w:val="24"/>
          <w:szCs w:val="24"/>
        </w:rPr>
        <w:t xml:space="preserve"> </w:t>
      </w:r>
      <w:r w:rsidR="00E06CE2" w:rsidRPr="00DF0BD2">
        <w:rPr>
          <w:color w:val="2F5496" w:themeColor="accent1" w:themeShade="BF"/>
          <w:sz w:val="24"/>
          <w:szCs w:val="24"/>
        </w:rPr>
        <w:t>ORM^O01</w:t>
      </w:r>
    </w:p>
    <w:p w14:paraId="1C6226FB" w14:textId="410F73DC" w:rsidR="00DF0BD2" w:rsidRDefault="00875F53" w:rsidP="00DF0BD2">
      <w:pPr>
        <w:jc w:val="both"/>
        <w:rPr>
          <w:color w:val="000000" w:themeColor="text1"/>
          <w:sz w:val="28"/>
          <w:szCs w:val="28"/>
        </w:rPr>
      </w:pPr>
      <w:r w:rsidRPr="00043075">
        <w:rPr>
          <w:color w:val="000000" w:themeColor="text1"/>
          <w:sz w:val="28"/>
          <w:szCs w:val="28"/>
        </w:rPr>
        <w:t>ORU</w:t>
      </w:r>
      <w:r w:rsidR="00043075">
        <w:rPr>
          <w:color w:val="000000" w:themeColor="text1"/>
          <w:sz w:val="28"/>
          <w:szCs w:val="28"/>
        </w:rPr>
        <w:t xml:space="preserve"> (Observation Result) –</w:t>
      </w:r>
    </w:p>
    <w:p w14:paraId="7CB64A78" w14:textId="0B9D9B22" w:rsidR="00043075" w:rsidRDefault="00043075" w:rsidP="00864C0F">
      <w:pPr>
        <w:spacing w:after="0"/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 HL7 Observation Result (ORU) message contains information about </w:t>
      </w:r>
      <w:r w:rsidR="00D57D00">
        <w:rPr>
          <w:color w:val="000000" w:themeColor="text1"/>
          <w:sz w:val="24"/>
          <w:szCs w:val="24"/>
        </w:rPr>
        <w:t xml:space="preserve">a patient’s clinical observations and is used in response </w:t>
      </w:r>
      <w:r w:rsidR="009537CD">
        <w:rPr>
          <w:color w:val="000000" w:themeColor="text1"/>
          <w:sz w:val="24"/>
          <w:szCs w:val="24"/>
        </w:rPr>
        <w:t>to an order generated in a clinical system (HL7 ORM message).</w:t>
      </w:r>
    </w:p>
    <w:p w14:paraId="03098111" w14:textId="2F86AC15" w:rsidR="00C435F4" w:rsidRDefault="00C435F4" w:rsidP="00C411A2">
      <w:pPr>
        <w:spacing w:after="0"/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ORU</w:t>
      </w:r>
      <w:r w:rsidR="00712BD4">
        <w:rPr>
          <w:color w:val="000000" w:themeColor="text1"/>
          <w:sz w:val="24"/>
          <w:szCs w:val="24"/>
        </w:rPr>
        <w:t xml:space="preserve"> messages are most commonly used within the context of laboratory results, imaging studies</w:t>
      </w:r>
      <w:r w:rsidR="00AD692D">
        <w:rPr>
          <w:color w:val="000000" w:themeColor="text1"/>
          <w:sz w:val="24"/>
          <w:szCs w:val="24"/>
        </w:rPr>
        <w:t xml:space="preserve">, and clinical interpretations. </w:t>
      </w:r>
    </w:p>
    <w:p w14:paraId="5F138247" w14:textId="7E6DA23C" w:rsidR="00C411A2" w:rsidRDefault="00AD692D" w:rsidP="00C411A2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</w:t>
      </w:r>
      <w:r w:rsidR="00967F92">
        <w:rPr>
          <w:color w:val="000000" w:themeColor="text1"/>
          <w:sz w:val="24"/>
          <w:szCs w:val="24"/>
        </w:rPr>
        <w:t>has also been</w:t>
      </w:r>
      <w:r>
        <w:rPr>
          <w:color w:val="000000" w:themeColor="text1"/>
          <w:sz w:val="24"/>
          <w:szCs w:val="24"/>
        </w:rPr>
        <w:t xml:space="preserve"> </w:t>
      </w:r>
      <w:r w:rsidR="00D76AA9">
        <w:rPr>
          <w:color w:val="000000" w:themeColor="text1"/>
          <w:sz w:val="24"/>
          <w:szCs w:val="24"/>
        </w:rPr>
        <w:t>used to communicate order and results information for the purpose of clinical trials</w:t>
      </w:r>
      <w:r w:rsidR="00C411A2">
        <w:rPr>
          <w:color w:val="000000" w:themeColor="text1"/>
          <w:sz w:val="24"/>
          <w:szCs w:val="24"/>
        </w:rPr>
        <w:t>.</w:t>
      </w:r>
    </w:p>
    <w:p w14:paraId="2B61B25B" w14:textId="126E5155" w:rsidR="00C411A2" w:rsidRDefault="00C411A2" w:rsidP="00C411A2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ORU message has only two different types:</w:t>
      </w:r>
    </w:p>
    <w:p w14:paraId="129F4687" w14:textId="5C032A95" w:rsidR="00C411A2" w:rsidRDefault="00561EE9" w:rsidP="00C411A2">
      <w:pPr>
        <w:pStyle w:val="ListParagraph"/>
        <w:numPr>
          <w:ilvl w:val="0"/>
          <w:numId w:val="33"/>
        </w:numPr>
        <w:jc w:val="both"/>
        <w:rPr>
          <w:b/>
          <w:bCs/>
          <w:color w:val="000000" w:themeColor="text1"/>
          <w:sz w:val="24"/>
          <w:szCs w:val="24"/>
        </w:rPr>
      </w:pPr>
      <w:r w:rsidRPr="00535079">
        <w:rPr>
          <w:b/>
          <w:bCs/>
          <w:color w:val="2F5496" w:themeColor="accent1" w:themeShade="BF"/>
          <w:sz w:val="24"/>
          <w:szCs w:val="24"/>
        </w:rPr>
        <w:t>ORU^R01</w:t>
      </w:r>
      <w:r w:rsidRPr="00B062F8">
        <w:rPr>
          <w:b/>
          <w:bCs/>
          <w:color w:val="000000" w:themeColor="text1"/>
          <w:sz w:val="24"/>
          <w:szCs w:val="24"/>
        </w:rPr>
        <w:t xml:space="preserve"> – Unsolicited transmission of an observation results.</w:t>
      </w:r>
    </w:p>
    <w:p w14:paraId="76B1FA9B" w14:textId="22F64414" w:rsidR="00E930D5" w:rsidRDefault="00B062F8" w:rsidP="00E930D5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message is generated when </w:t>
      </w:r>
      <w:r w:rsidR="00302F40">
        <w:rPr>
          <w:color w:val="000000" w:themeColor="text1"/>
          <w:sz w:val="24"/>
          <w:szCs w:val="24"/>
        </w:rPr>
        <w:t xml:space="preserve">results from the receiving (results) system need to be communicated </w:t>
      </w:r>
      <w:r w:rsidR="00E930D5">
        <w:rPr>
          <w:color w:val="000000" w:themeColor="text1"/>
          <w:sz w:val="24"/>
          <w:szCs w:val="24"/>
        </w:rPr>
        <w:t>to the sending system.</w:t>
      </w:r>
    </w:p>
    <w:p w14:paraId="64D02FD8" w14:textId="0278BA72" w:rsidR="00E930D5" w:rsidRDefault="00E930D5" w:rsidP="00E930D5">
      <w:pPr>
        <w:pStyle w:val="ListParagraph"/>
        <w:numPr>
          <w:ilvl w:val="0"/>
          <w:numId w:val="33"/>
        </w:numPr>
        <w:jc w:val="both"/>
        <w:rPr>
          <w:color w:val="000000" w:themeColor="text1"/>
          <w:sz w:val="24"/>
          <w:szCs w:val="24"/>
        </w:rPr>
      </w:pPr>
      <w:r w:rsidRPr="00535079">
        <w:rPr>
          <w:b/>
          <w:bCs/>
          <w:color w:val="2F5496" w:themeColor="accent1" w:themeShade="BF"/>
          <w:sz w:val="24"/>
          <w:szCs w:val="24"/>
        </w:rPr>
        <w:t xml:space="preserve">ORU^W01 </w:t>
      </w:r>
      <w:r>
        <w:rPr>
          <w:b/>
          <w:bCs/>
          <w:color w:val="000000" w:themeColor="text1"/>
          <w:sz w:val="24"/>
          <w:szCs w:val="24"/>
        </w:rPr>
        <w:t xml:space="preserve">– Waveform result, </w:t>
      </w:r>
      <w:r w:rsidR="00BB08A2">
        <w:rPr>
          <w:b/>
          <w:bCs/>
          <w:color w:val="000000" w:themeColor="text1"/>
          <w:sz w:val="24"/>
          <w:szCs w:val="24"/>
        </w:rPr>
        <w:t>unsolicited transmission of requested information</w:t>
      </w:r>
    </w:p>
    <w:p w14:paraId="39736701" w14:textId="3BA57BD9" w:rsidR="00BB08A2" w:rsidRDefault="00D43EB5" w:rsidP="00BB08A2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message type transmits waveform data (</w:t>
      </w:r>
      <w:r w:rsidR="00A232F4">
        <w:rPr>
          <w:color w:val="000000" w:themeColor="text1"/>
          <w:sz w:val="24"/>
          <w:szCs w:val="24"/>
        </w:rPr>
        <w:t>e.g.,</w:t>
      </w:r>
      <w:r>
        <w:rPr>
          <w:color w:val="000000" w:themeColor="text1"/>
          <w:sz w:val="24"/>
          <w:szCs w:val="24"/>
        </w:rPr>
        <w:t xml:space="preserve"> produced from electrocardiograms) produced by an ordered test or multiple observations.</w:t>
      </w:r>
    </w:p>
    <w:p w14:paraId="101CBA15" w14:textId="77777777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6B7001E9" w14:textId="77777777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601F42AF" w14:textId="77777777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133F60D3" w14:textId="77777777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15CBC439" w14:textId="77777777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6287E88C" w14:textId="77777777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48B59BE1" w14:textId="77777777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31D613BE" w14:textId="77777777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4858B5C2" w14:textId="7A29D4CF" w:rsidR="00ED5E76" w:rsidRDefault="00ED5E76" w:rsidP="00556EB0">
      <w:pPr>
        <w:jc w:val="both"/>
        <w:rPr>
          <w:b/>
          <w:bCs/>
          <w:color w:val="2F5496" w:themeColor="accent1" w:themeShade="BF"/>
          <w:sz w:val="28"/>
          <w:szCs w:val="28"/>
        </w:rPr>
      </w:pPr>
      <w:r w:rsidRPr="00ED5E76">
        <w:rPr>
          <w:b/>
          <w:bCs/>
          <w:color w:val="2F5496" w:themeColor="accent1" w:themeShade="BF"/>
          <w:sz w:val="28"/>
          <w:szCs w:val="28"/>
        </w:rPr>
        <w:lastRenderedPageBreak/>
        <w:t>Fields in the Segments:-</w:t>
      </w:r>
    </w:p>
    <w:p w14:paraId="1D30B453" w14:textId="18A6BE2D" w:rsidR="0063279A" w:rsidRPr="00F769DE" w:rsidRDefault="00B946AF" w:rsidP="00F769DE">
      <w:pPr>
        <w:pStyle w:val="ListParagraph"/>
        <w:numPr>
          <w:ilvl w:val="0"/>
          <w:numId w:val="34"/>
        </w:numPr>
        <w:jc w:val="both"/>
        <w:rPr>
          <w:color w:val="2F5496" w:themeColor="accent1" w:themeShade="BF"/>
          <w:sz w:val="28"/>
          <w:szCs w:val="28"/>
        </w:rPr>
      </w:pPr>
      <w:r w:rsidRPr="00B946AF">
        <w:rPr>
          <w:color w:val="2F5496" w:themeColor="accent1" w:themeShade="BF"/>
          <w:sz w:val="28"/>
          <w:szCs w:val="28"/>
        </w:rPr>
        <w:t>PID</w:t>
      </w:r>
      <w:r>
        <w:rPr>
          <w:color w:val="2F5496" w:themeColor="accent1" w:themeShade="BF"/>
          <w:sz w:val="28"/>
          <w:szCs w:val="28"/>
        </w:rPr>
        <w:t xml:space="preserve"> 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2"/>
        <w:gridCol w:w="591"/>
        <w:gridCol w:w="3320"/>
      </w:tblGrid>
      <w:tr w:rsidR="00B946AF" w:rsidRPr="00BE1E93" w14:paraId="07D52814" w14:textId="519692BF" w:rsidTr="00B64EA1">
        <w:trPr>
          <w:jc w:val="center"/>
        </w:trPr>
        <w:tc>
          <w:tcPr>
            <w:tcW w:w="682" w:type="dxa"/>
          </w:tcPr>
          <w:p w14:paraId="6B98CA61" w14:textId="472EE731" w:rsidR="00B946AF" w:rsidRPr="00B64EA1" w:rsidRDefault="00B946AF" w:rsidP="00B64EA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SEQ</w:t>
            </w:r>
          </w:p>
        </w:tc>
        <w:tc>
          <w:tcPr>
            <w:tcW w:w="583" w:type="dxa"/>
          </w:tcPr>
          <w:p w14:paraId="5F98E6A5" w14:textId="4EBD5ED7" w:rsidR="00B946AF" w:rsidRPr="00B64EA1" w:rsidRDefault="00B946AF" w:rsidP="00B64EA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OPT</w:t>
            </w:r>
          </w:p>
        </w:tc>
        <w:tc>
          <w:tcPr>
            <w:tcW w:w="3320" w:type="dxa"/>
          </w:tcPr>
          <w:p w14:paraId="188889F9" w14:textId="6F14F75E" w:rsidR="00B946AF" w:rsidRPr="00B64EA1" w:rsidRDefault="00835610" w:rsidP="00B64EA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Field Name</w:t>
            </w:r>
          </w:p>
        </w:tc>
      </w:tr>
      <w:tr w:rsidR="00B946AF" w:rsidRPr="00BE1E93" w14:paraId="4C9D758A" w14:textId="00FF4DFC" w:rsidTr="00B64EA1">
        <w:trPr>
          <w:jc w:val="center"/>
        </w:trPr>
        <w:tc>
          <w:tcPr>
            <w:tcW w:w="682" w:type="dxa"/>
          </w:tcPr>
          <w:p w14:paraId="176F3C78" w14:textId="5FB305E1" w:rsidR="00B946AF" w:rsidRPr="00B946AF" w:rsidRDefault="00BE46C3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83" w:type="dxa"/>
          </w:tcPr>
          <w:p w14:paraId="216F79B9" w14:textId="12A24576" w:rsidR="00B946AF" w:rsidRPr="00B946AF" w:rsidRDefault="004D64A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5D5F7E42" w14:textId="3EE877EB" w:rsidR="00B946AF" w:rsidRPr="00B946AF" w:rsidRDefault="00E30C83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ID</w:t>
            </w:r>
          </w:p>
        </w:tc>
      </w:tr>
      <w:tr w:rsidR="00B946AF" w:rsidRPr="00BE1E93" w14:paraId="6ACCE1C0" w14:textId="49DC6E75" w:rsidTr="00B64EA1">
        <w:trPr>
          <w:jc w:val="center"/>
        </w:trPr>
        <w:tc>
          <w:tcPr>
            <w:tcW w:w="682" w:type="dxa"/>
          </w:tcPr>
          <w:p w14:paraId="4FB305F9" w14:textId="71F560C7" w:rsidR="00B946AF" w:rsidRPr="00B946AF" w:rsidRDefault="00BE46C3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83" w:type="dxa"/>
          </w:tcPr>
          <w:p w14:paraId="21F90F4E" w14:textId="764F6CF9" w:rsidR="00B946AF" w:rsidRPr="00B946AF" w:rsidRDefault="004D64A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28864EFB" w14:textId="6178F086" w:rsidR="00B946AF" w:rsidRPr="00B946AF" w:rsidRDefault="00E30C83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ID (External ID)</w:t>
            </w:r>
          </w:p>
        </w:tc>
      </w:tr>
      <w:tr w:rsidR="00B946AF" w:rsidRPr="00BE1E93" w14:paraId="22F5AB45" w14:textId="6A168BF9" w:rsidTr="00B64EA1">
        <w:trPr>
          <w:jc w:val="center"/>
        </w:trPr>
        <w:tc>
          <w:tcPr>
            <w:tcW w:w="682" w:type="dxa"/>
          </w:tcPr>
          <w:p w14:paraId="50FD685A" w14:textId="6D8E9C8A" w:rsidR="00B946AF" w:rsidRPr="00B946AF" w:rsidRDefault="00BE46C3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83" w:type="dxa"/>
          </w:tcPr>
          <w:p w14:paraId="24992A3A" w14:textId="601473A2" w:rsidR="00B946AF" w:rsidRPr="00B946AF" w:rsidRDefault="004D64A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3320" w:type="dxa"/>
          </w:tcPr>
          <w:p w14:paraId="7E04AD6A" w14:textId="0A01D56C" w:rsidR="00E30C83" w:rsidRPr="00B946AF" w:rsidRDefault="00E30C83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ID (Internal ID)</w:t>
            </w:r>
          </w:p>
        </w:tc>
      </w:tr>
      <w:tr w:rsidR="00B946AF" w:rsidRPr="00BE1E93" w14:paraId="1442991D" w14:textId="3F94051C" w:rsidTr="00B64EA1">
        <w:trPr>
          <w:jc w:val="center"/>
        </w:trPr>
        <w:tc>
          <w:tcPr>
            <w:tcW w:w="682" w:type="dxa"/>
          </w:tcPr>
          <w:p w14:paraId="45B83262" w14:textId="131849DB" w:rsidR="00B946AF" w:rsidRPr="00B946AF" w:rsidRDefault="00BE46C3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83" w:type="dxa"/>
          </w:tcPr>
          <w:p w14:paraId="4671BBE8" w14:textId="0BA4EC57" w:rsidR="00B946AF" w:rsidRPr="00B946AF" w:rsidRDefault="004D64A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2C94C8EE" w14:textId="5481AEA7" w:rsidR="00B946AF" w:rsidRPr="00B946AF" w:rsidRDefault="00BA3FA3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Alternate Patient ID – PID</w:t>
            </w:r>
          </w:p>
        </w:tc>
      </w:tr>
      <w:tr w:rsidR="00B946AF" w:rsidRPr="00BE1E93" w14:paraId="0DF955A7" w14:textId="5B54EE51" w:rsidTr="00B64EA1">
        <w:trPr>
          <w:jc w:val="center"/>
        </w:trPr>
        <w:tc>
          <w:tcPr>
            <w:tcW w:w="682" w:type="dxa"/>
          </w:tcPr>
          <w:p w14:paraId="59F89B3D" w14:textId="25D60371" w:rsidR="00B946AF" w:rsidRPr="00B946AF" w:rsidRDefault="00BE46C3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83" w:type="dxa"/>
          </w:tcPr>
          <w:p w14:paraId="31686BB9" w14:textId="510B7AF4" w:rsidR="00B946AF" w:rsidRPr="00B946AF" w:rsidRDefault="004D64A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3320" w:type="dxa"/>
          </w:tcPr>
          <w:p w14:paraId="64477C41" w14:textId="1BA69933" w:rsidR="00B946AF" w:rsidRPr="00B946AF" w:rsidRDefault="00BA3FA3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Name</w:t>
            </w:r>
          </w:p>
        </w:tc>
      </w:tr>
      <w:tr w:rsidR="00B946AF" w:rsidRPr="00BE1E93" w14:paraId="2B0F18FD" w14:textId="5A713442" w:rsidTr="00B64EA1">
        <w:trPr>
          <w:jc w:val="center"/>
        </w:trPr>
        <w:tc>
          <w:tcPr>
            <w:tcW w:w="682" w:type="dxa"/>
          </w:tcPr>
          <w:p w14:paraId="3157990C" w14:textId="1E4ED853" w:rsidR="00B946AF" w:rsidRPr="00B946AF" w:rsidRDefault="00BE46C3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83" w:type="dxa"/>
          </w:tcPr>
          <w:p w14:paraId="08972FBD" w14:textId="4078C911" w:rsidR="00B946AF" w:rsidRPr="00B946AF" w:rsidRDefault="004D64A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43EEB97E" w14:textId="6281E928" w:rsidR="00B946AF" w:rsidRPr="00B946AF" w:rsidRDefault="00D56B6B" w:rsidP="00530191">
            <w:pPr>
              <w:rPr>
                <w:color w:val="000000" w:themeColor="text1"/>
              </w:rPr>
            </w:pPr>
            <w:r w:rsidRPr="00D56B6B">
              <w:rPr>
                <w:color w:val="000000" w:themeColor="text1"/>
              </w:rPr>
              <w:t>Mother’s Maiden Name</w:t>
            </w:r>
          </w:p>
        </w:tc>
      </w:tr>
      <w:tr w:rsidR="00B946AF" w:rsidRPr="00BE1E93" w14:paraId="4E5C70F4" w14:textId="55B7ACC1" w:rsidTr="00B64EA1">
        <w:trPr>
          <w:jc w:val="center"/>
        </w:trPr>
        <w:tc>
          <w:tcPr>
            <w:tcW w:w="682" w:type="dxa"/>
          </w:tcPr>
          <w:p w14:paraId="7D3E65A4" w14:textId="51CDAC90" w:rsidR="00B946AF" w:rsidRPr="00B946AF" w:rsidRDefault="00BE46C3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83" w:type="dxa"/>
          </w:tcPr>
          <w:p w14:paraId="5DCE4C92" w14:textId="333EA425" w:rsidR="00B946AF" w:rsidRPr="00B946AF" w:rsidRDefault="004D64A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026B59EF" w14:textId="5EC88C80" w:rsidR="00B946AF" w:rsidRPr="00B946AF" w:rsidRDefault="00D56B6B" w:rsidP="00B94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DOB</w:t>
            </w:r>
          </w:p>
        </w:tc>
      </w:tr>
      <w:tr w:rsidR="000E34FC" w:rsidRPr="00BE1E93" w14:paraId="423C8099" w14:textId="77777777" w:rsidTr="00B64EA1">
        <w:trPr>
          <w:jc w:val="center"/>
        </w:trPr>
        <w:tc>
          <w:tcPr>
            <w:tcW w:w="682" w:type="dxa"/>
          </w:tcPr>
          <w:p w14:paraId="22B83B3A" w14:textId="1986779E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83" w:type="dxa"/>
          </w:tcPr>
          <w:p w14:paraId="10C4DDF7" w14:textId="6E68CA9E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205741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6B84018D" w14:textId="4028A9B2" w:rsidR="000E34FC" w:rsidRPr="00B946AF" w:rsidRDefault="00D56B6B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Sex</w:t>
            </w:r>
          </w:p>
        </w:tc>
      </w:tr>
      <w:tr w:rsidR="000E34FC" w:rsidRPr="00BE1E93" w14:paraId="237D1666" w14:textId="77777777" w:rsidTr="00B64EA1">
        <w:trPr>
          <w:jc w:val="center"/>
        </w:trPr>
        <w:tc>
          <w:tcPr>
            <w:tcW w:w="682" w:type="dxa"/>
          </w:tcPr>
          <w:p w14:paraId="06EDC677" w14:textId="56A7AB3C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583" w:type="dxa"/>
          </w:tcPr>
          <w:p w14:paraId="6AE38012" w14:textId="4532143F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205741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34B51F43" w14:textId="6A3C4B44" w:rsidR="000E34FC" w:rsidRPr="00B946AF" w:rsidRDefault="00D56B6B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Alias</w:t>
            </w:r>
          </w:p>
        </w:tc>
      </w:tr>
      <w:tr w:rsidR="000E34FC" w:rsidRPr="00BE1E93" w14:paraId="299A0726" w14:textId="77777777" w:rsidTr="00B64EA1">
        <w:trPr>
          <w:jc w:val="center"/>
        </w:trPr>
        <w:tc>
          <w:tcPr>
            <w:tcW w:w="682" w:type="dxa"/>
          </w:tcPr>
          <w:p w14:paraId="74485A98" w14:textId="18051B56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583" w:type="dxa"/>
          </w:tcPr>
          <w:p w14:paraId="16C8778D" w14:textId="2D3F90AD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205741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239F194B" w14:textId="0F1989AA" w:rsidR="000E34FC" w:rsidRPr="00B946AF" w:rsidRDefault="00C27059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Race</w:t>
            </w:r>
          </w:p>
        </w:tc>
      </w:tr>
      <w:tr w:rsidR="000E34FC" w:rsidRPr="00BE1E93" w14:paraId="5B0371FD" w14:textId="77777777" w:rsidTr="00B64EA1">
        <w:trPr>
          <w:jc w:val="center"/>
        </w:trPr>
        <w:tc>
          <w:tcPr>
            <w:tcW w:w="682" w:type="dxa"/>
          </w:tcPr>
          <w:p w14:paraId="78F065BE" w14:textId="09B3E6F6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583" w:type="dxa"/>
          </w:tcPr>
          <w:p w14:paraId="397C147F" w14:textId="7A9E03E0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205741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682B2A52" w14:textId="3AA2846F" w:rsidR="000E34FC" w:rsidRPr="00B946AF" w:rsidRDefault="00C27059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Address</w:t>
            </w:r>
          </w:p>
        </w:tc>
      </w:tr>
      <w:tr w:rsidR="000E34FC" w:rsidRPr="00BE1E93" w14:paraId="582EA6EC" w14:textId="77777777" w:rsidTr="00B64EA1">
        <w:trPr>
          <w:jc w:val="center"/>
        </w:trPr>
        <w:tc>
          <w:tcPr>
            <w:tcW w:w="682" w:type="dxa"/>
          </w:tcPr>
          <w:p w14:paraId="2E48DE06" w14:textId="626DC130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583" w:type="dxa"/>
          </w:tcPr>
          <w:p w14:paraId="3C7A669E" w14:textId="1B07B013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205741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3EBF9E74" w14:textId="4B95E650" w:rsidR="000E34FC" w:rsidRPr="00B946AF" w:rsidRDefault="00C27059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Country Code</w:t>
            </w:r>
          </w:p>
        </w:tc>
      </w:tr>
      <w:tr w:rsidR="000E34FC" w:rsidRPr="00BE1E93" w14:paraId="044A80ED" w14:textId="77777777" w:rsidTr="00B64EA1">
        <w:trPr>
          <w:jc w:val="center"/>
        </w:trPr>
        <w:tc>
          <w:tcPr>
            <w:tcW w:w="682" w:type="dxa"/>
          </w:tcPr>
          <w:p w14:paraId="5BEA0FF8" w14:textId="3D0956AB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583" w:type="dxa"/>
          </w:tcPr>
          <w:p w14:paraId="3D737E34" w14:textId="10FA7A95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205741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12BD53F4" w14:textId="1E068E39" w:rsidR="000E34FC" w:rsidRPr="00B946AF" w:rsidRDefault="00C27059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Phone Number – Home</w:t>
            </w:r>
          </w:p>
        </w:tc>
      </w:tr>
      <w:tr w:rsidR="004D64AE" w:rsidRPr="00BE1E93" w14:paraId="76B23F58" w14:textId="77777777" w:rsidTr="00B64EA1">
        <w:trPr>
          <w:jc w:val="center"/>
        </w:trPr>
        <w:tc>
          <w:tcPr>
            <w:tcW w:w="682" w:type="dxa"/>
          </w:tcPr>
          <w:p w14:paraId="5DC3A491" w14:textId="279579D2" w:rsidR="004D64AE" w:rsidRDefault="004D64A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583" w:type="dxa"/>
          </w:tcPr>
          <w:p w14:paraId="358D410D" w14:textId="632B5CD6" w:rsidR="004D64AE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3320" w:type="dxa"/>
          </w:tcPr>
          <w:p w14:paraId="0705704F" w14:textId="527F24B4" w:rsidR="004D64AE" w:rsidRPr="00B946AF" w:rsidRDefault="00C27059" w:rsidP="00B94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Phone Number – Business</w:t>
            </w:r>
          </w:p>
        </w:tc>
      </w:tr>
      <w:tr w:rsidR="000E34FC" w:rsidRPr="00BE1E93" w14:paraId="65A2B4B2" w14:textId="77777777" w:rsidTr="00B64EA1">
        <w:trPr>
          <w:jc w:val="center"/>
        </w:trPr>
        <w:tc>
          <w:tcPr>
            <w:tcW w:w="682" w:type="dxa"/>
          </w:tcPr>
          <w:p w14:paraId="08FE5ECB" w14:textId="3ED2CAAB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583" w:type="dxa"/>
          </w:tcPr>
          <w:p w14:paraId="2187356A" w14:textId="07383FA9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5B18E8AA" w14:textId="5FB1D05D" w:rsidR="000E34FC" w:rsidRPr="00B946AF" w:rsidRDefault="00C27059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Language</w:t>
            </w:r>
          </w:p>
        </w:tc>
      </w:tr>
      <w:tr w:rsidR="000E34FC" w:rsidRPr="00BE1E93" w14:paraId="654E7132" w14:textId="77777777" w:rsidTr="00B64EA1">
        <w:trPr>
          <w:jc w:val="center"/>
        </w:trPr>
        <w:tc>
          <w:tcPr>
            <w:tcW w:w="682" w:type="dxa"/>
          </w:tcPr>
          <w:p w14:paraId="4AC9BA39" w14:textId="55CD0929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583" w:type="dxa"/>
          </w:tcPr>
          <w:p w14:paraId="37F9EB4F" w14:textId="13EEF20A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09C4FDEF" w14:textId="7F5E7A64" w:rsidR="000E34FC" w:rsidRPr="00B946AF" w:rsidRDefault="002D0AB0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Marital Status</w:t>
            </w:r>
          </w:p>
        </w:tc>
      </w:tr>
      <w:tr w:rsidR="000E34FC" w:rsidRPr="00BE1E93" w14:paraId="060F719E" w14:textId="77777777" w:rsidTr="00B64EA1">
        <w:trPr>
          <w:jc w:val="center"/>
        </w:trPr>
        <w:tc>
          <w:tcPr>
            <w:tcW w:w="682" w:type="dxa"/>
          </w:tcPr>
          <w:p w14:paraId="442144C0" w14:textId="38B1C5F8" w:rsidR="000E34FC" w:rsidRDefault="000E34FC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583" w:type="dxa"/>
          </w:tcPr>
          <w:p w14:paraId="4B574880" w14:textId="50C83396" w:rsidR="000E34FC" w:rsidRDefault="000E34FC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6E852CAA" w14:textId="4949B77D" w:rsidR="000E34FC" w:rsidRPr="00B946AF" w:rsidRDefault="00EB57CE" w:rsidP="000E34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Religion</w:t>
            </w:r>
          </w:p>
        </w:tc>
      </w:tr>
      <w:tr w:rsidR="00EB57CE" w:rsidRPr="00BE1E93" w14:paraId="1ED51E36" w14:textId="77777777" w:rsidTr="00B64EA1">
        <w:trPr>
          <w:jc w:val="center"/>
        </w:trPr>
        <w:tc>
          <w:tcPr>
            <w:tcW w:w="682" w:type="dxa"/>
          </w:tcPr>
          <w:p w14:paraId="34780B33" w14:textId="75DBF2A9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583" w:type="dxa"/>
          </w:tcPr>
          <w:p w14:paraId="7C527785" w14:textId="2B6FE60C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02C01AE9" w14:textId="47874904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Account Number</w:t>
            </w:r>
          </w:p>
        </w:tc>
      </w:tr>
      <w:tr w:rsidR="00EB57CE" w:rsidRPr="00BE1E93" w14:paraId="0EEB677E" w14:textId="77777777" w:rsidTr="00B64EA1">
        <w:trPr>
          <w:jc w:val="center"/>
        </w:trPr>
        <w:tc>
          <w:tcPr>
            <w:tcW w:w="682" w:type="dxa"/>
          </w:tcPr>
          <w:p w14:paraId="243B987C" w14:textId="0166DF19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583" w:type="dxa"/>
          </w:tcPr>
          <w:p w14:paraId="1D559AFA" w14:textId="7ED92B0E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782718B2" w14:textId="2C08FC6A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SSN Number – Patient</w:t>
            </w:r>
          </w:p>
        </w:tc>
      </w:tr>
      <w:tr w:rsidR="00EB57CE" w:rsidRPr="00BE1E93" w14:paraId="290D5D14" w14:textId="77777777" w:rsidTr="00B64EA1">
        <w:trPr>
          <w:jc w:val="center"/>
        </w:trPr>
        <w:tc>
          <w:tcPr>
            <w:tcW w:w="682" w:type="dxa"/>
          </w:tcPr>
          <w:p w14:paraId="1F0D79C4" w14:textId="5D25F312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583" w:type="dxa"/>
          </w:tcPr>
          <w:p w14:paraId="6305123E" w14:textId="6C55A9F9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5499BDA6" w14:textId="6FC83FCD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Driver’s License Number – Patient</w:t>
            </w:r>
          </w:p>
        </w:tc>
      </w:tr>
      <w:tr w:rsidR="00EB57CE" w:rsidRPr="00BE1E93" w14:paraId="6D0AEEF1" w14:textId="77777777" w:rsidTr="00B64EA1">
        <w:trPr>
          <w:jc w:val="center"/>
        </w:trPr>
        <w:tc>
          <w:tcPr>
            <w:tcW w:w="682" w:type="dxa"/>
          </w:tcPr>
          <w:p w14:paraId="036D4F16" w14:textId="03AEF213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583" w:type="dxa"/>
          </w:tcPr>
          <w:p w14:paraId="137FBEE9" w14:textId="2D66B942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26CBA1CD" w14:textId="70449EBF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Mother’s Identifier</w:t>
            </w:r>
          </w:p>
        </w:tc>
      </w:tr>
      <w:tr w:rsidR="00EB57CE" w:rsidRPr="00BE1E93" w14:paraId="2D5DFE67" w14:textId="77777777" w:rsidTr="00B64EA1">
        <w:trPr>
          <w:jc w:val="center"/>
        </w:trPr>
        <w:tc>
          <w:tcPr>
            <w:tcW w:w="682" w:type="dxa"/>
          </w:tcPr>
          <w:p w14:paraId="25BA1807" w14:textId="2B4C56BF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583" w:type="dxa"/>
          </w:tcPr>
          <w:p w14:paraId="6F38880D" w14:textId="58DDDFEF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66C84DCF" w14:textId="138AE838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Ethnic Group</w:t>
            </w:r>
          </w:p>
        </w:tc>
      </w:tr>
      <w:tr w:rsidR="00EB57CE" w:rsidRPr="00BE1E93" w14:paraId="3D041EDC" w14:textId="77777777" w:rsidTr="00B64EA1">
        <w:trPr>
          <w:jc w:val="center"/>
        </w:trPr>
        <w:tc>
          <w:tcPr>
            <w:tcW w:w="682" w:type="dxa"/>
          </w:tcPr>
          <w:p w14:paraId="3837904E" w14:textId="1C4AA49C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583" w:type="dxa"/>
          </w:tcPr>
          <w:p w14:paraId="46A7D4EE" w14:textId="52E4AE30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2FA08B13" w14:textId="52FB764C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Birthplace</w:t>
            </w:r>
          </w:p>
        </w:tc>
      </w:tr>
      <w:tr w:rsidR="00EB57CE" w:rsidRPr="00BE1E93" w14:paraId="58B6475C" w14:textId="77777777" w:rsidTr="00B64EA1">
        <w:trPr>
          <w:jc w:val="center"/>
        </w:trPr>
        <w:tc>
          <w:tcPr>
            <w:tcW w:w="682" w:type="dxa"/>
          </w:tcPr>
          <w:p w14:paraId="20F1FCC0" w14:textId="1D28135D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583" w:type="dxa"/>
          </w:tcPr>
          <w:p w14:paraId="7E7A20B9" w14:textId="29FB4387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2E464448" w14:textId="13F6262B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Multiple Birth Indicator</w:t>
            </w:r>
          </w:p>
        </w:tc>
      </w:tr>
      <w:tr w:rsidR="00EB57CE" w:rsidRPr="00BE1E93" w14:paraId="390062A6" w14:textId="77777777" w:rsidTr="00B64EA1">
        <w:trPr>
          <w:jc w:val="center"/>
        </w:trPr>
        <w:tc>
          <w:tcPr>
            <w:tcW w:w="682" w:type="dxa"/>
          </w:tcPr>
          <w:p w14:paraId="2C9D2DDC" w14:textId="360783C6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583" w:type="dxa"/>
          </w:tcPr>
          <w:p w14:paraId="24F52166" w14:textId="275A4E96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6B0EFCAD" w14:textId="6522E9F4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Birth Order</w:t>
            </w:r>
          </w:p>
        </w:tc>
      </w:tr>
      <w:tr w:rsidR="00EB57CE" w:rsidRPr="00BE1E93" w14:paraId="5127CE8A" w14:textId="77777777" w:rsidTr="00B64EA1">
        <w:trPr>
          <w:jc w:val="center"/>
        </w:trPr>
        <w:tc>
          <w:tcPr>
            <w:tcW w:w="682" w:type="dxa"/>
          </w:tcPr>
          <w:p w14:paraId="1DBDFC69" w14:textId="40E0072D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583" w:type="dxa"/>
          </w:tcPr>
          <w:p w14:paraId="1C890657" w14:textId="4E85A157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4FC4EF94" w14:textId="07762789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Citizenship </w:t>
            </w:r>
          </w:p>
        </w:tc>
      </w:tr>
      <w:tr w:rsidR="00EB57CE" w:rsidRPr="00BE1E93" w14:paraId="544F308E" w14:textId="77777777" w:rsidTr="00B64EA1">
        <w:trPr>
          <w:jc w:val="center"/>
        </w:trPr>
        <w:tc>
          <w:tcPr>
            <w:tcW w:w="682" w:type="dxa"/>
          </w:tcPr>
          <w:p w14:paraId="28D53842" w14:textId="026458FC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583" w:type="dxa"/>
          </w:tcPr>
          <w:p w14:paraId="16DC0449" w14:textId="778B6011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119D22DD" w14:textId="5AD769D7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Veterans Military Status</w:t>
            </w:r>
          </w:p>
        </w:tc>
      </w:tr>
      <w:tr w:rsidR="00EB57CE" w:rsidRPr="00BE1E93" w14:paraId="5E4D9FC0" w14:textId="77777777" w:rsidTr="00B64EA1">
        <w:trPr>
          <w:jc w:val="center"/>
        </w:trPr>
        <w:tc>
          <w:tcPr>
            <w:tcW w:w="682" w:type="dxa"/>
          </w:tcPr>
          <w:p w14:paraId="275A90AD" w14:textId="25A9190F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583" w:type="dxa"/>
          </w:tcPr>
          <w:p w14:paraId="586D0048" w14:textId="38F167BC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68B0B647" w14:textId="778BAAAF" w:rsidR="00EB57CE" w:rsidRPr="00B946AF" w:rsidRDefault="00EB57CE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Nationality</w:t>
            </w:r>
          </w:p>
        </w:tc>
      </w:tr>
      <w:tr w:rsidR="00EB57CE" w:rsidRPr="00BE1E93" w14:paraId="7E1A7112" w14:textId="77777777" w:rsidTr="00B64EA1">
        <w:trPr>
          <w:jc w:val="center"/>
        </w:trPr>
        <w:tc>
          <w:tcPr>
            <w:tcW w:w="682" w:type="dxa"/>
          </w:tcPr>
          <w:p w14:paraId="547A238F" w14:textId="66AFBD4C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583" w:type="dxa"/>
          </w:tcPr>
          <w:p w14:paraId="6CB31677" w14:textId="20255F01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2D71B430" w14:textId="178F2756" w:rsidR="00EB57CE" w:rsidRPr="00B946AF" w:rsidRDefault="003314DD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Death Date and Time</w:t>
            </w:r>
          </w:p>
        </w:tc>
      </w:tr>
      <w:tr w:rsidR="00EB57CE" w:rsidRPr="00BE1E93" w14:paraId="26A987A4" w14:textId="77777777" w:rsidTr="00B64EA1">
        <w:trPr>
          <w:jc w:val="center"/>
        </w:trPr>
        <w:tc>
          <w:tcPr>
            <w:tcW w:w="682" w:type="dxa"/>
          </w:tcPr>
          <w:p w14:paraId="121F937B" w14:textId="41DD5BBA" w:rsidR="00EB57CE" w:rsidRDefault="00EB57CE" w:rsidP="00B64E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583" w:type="dxa"/>
          </w:tcPr>
          <w:p w14:paraId="6069A16F" w14:textId="54BA7CAF" w:rsidR="00EB57CE" w:rsidRDefault="00EB57CE" w:rsidP="00B64EA1">
            <w:pPr>
              <w:jc w:val="center"/>
              <w:rPr>
                <w:color w:val="000000" w:themeColor="text1"/>
              </w:rPr>
            </w:pPr>
            <w:r w:rsidRPr="00585CFD"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4F6311AA" w14:textId="00CB6D94" w:rsidR="00EB57CE" w:rsidRPr="00B946AF" w:rsidRDefault="003314DD" w:rsidP="00EB57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Death Indicator</w:t>
            </w:r>
          </w:p>
        </w:tc>
      </w:tr>
    </w:tbl>
    <w:p w14:paraId="316C33DB" w14:textId="77777777" w:rsidR="00B84786" w:rsidRDefault="00B84786" w:rsidP="00B946AF">
      <w:pPr>
        <w:pStyle w:val="ListParagraph"/>
        <w:jc w:val="both"/>
        <w:rPr>
          <w:color w:val="2F5496" w:themeColor="accent1" w:themeShade="BF"/>
          <w:sz w:val="28"/>
          <w:szCs w:val="28"/>
        </w:rPr>
      </w:pPr>
    </w:p>
    <w:p w14:paraId="2B27F0C9" w14:textId="147DB49E" w:rsidR="00B84786" w:rsidRPr="0064111B" w:rsidRDefault="00AF76D3" w:rsidP="0064111B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EVN </w:t>
      </w:r>
      <w:r w:rsidR="00A616E6">
        <w:rPr>
          <w:color w:val="2F5496" w:themeColor="accent1" w:themeShade="BF"/>
          <w:sz w:val="28"/>
          <w:szCs w:val="28"/>
        </w:rPr>
        <w:t>–</w:t>
      </w:r>
      <w:r>
        <w:rPr>
          <w:color w:val="2F5496" w:themeColor="accent1" w:themeShade="BF"/>
          <w:sz w:val="28"/>
          <w:szCs w:val="28"/>
        </w:rPr>
        <w:t xml:space="preserve"> </w:t>
      </w:r>
      <w:r w:rsidR="00A616E6" w:rsidRPr="00B84786">
        <w:rPr>
          <w:color w:val="000000" w:themeColor="text1"/>
          <w:sz w:val="28"/>
          <w:szCs w:val="28"/>
        </w:rPr>
        <w:t xml:space="preserve">The EVN is used to communicate </w:t>
      </w:r>
      <w:r w:rsidR="00B84786" w:rsidRPr="00B84786">
        <w:rPr>
          <w:color w:val="000000" w:themeColor="text1"/>
          <w:sz w:val="28"/>
          <w:szCs w:val="28"/>
        </w:rPr>
        <w:t>trigger event information to receiving application.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2"/>
        <w:gridCol w:w="591"/>
        <w:gridCol w:w="3320"/>
      </w:tblGrid>
      <w:tr w:rsidR="0064111B" w:rsidRPr="00B64EA1" w14:paraId="71D33A09" w14:textId="77777777" w:rsidTr="0064111B">
        <w:trPr>
          <w:jc w:val="center"/>
        </w:trPr>
        <w:tc>
          <w:tcPr>
            <w:tcW w:w="682" w:type="dxa"/>
          </w:tcPr>
          <w:p w14:paraId="47D385F8" w14:textId="77777777" w:rsidR="0064111B" w:rsidRPr="00B64EA1" w:rsidRDefault="0064111B" w:rsidP="00530191">
            <w:pPr>
              <w:jc w:val="center"/>
              <w:rPr>
                <w:b/>
                <w:bCs/>
                <w:color w:val="000000" w:themeColor="text1"/>
              </w:rPr>
            </w:pPr>
            <w:bookmarkStart w:id="0" w:name="_Hlk131519526"/>
            <w:r w:rsidRPr="00B64EA1">
              <w:rPr>
                <w:b/>
                <w:bCs/>
                <w:color w:val="000000" w:themeColor="text1"/>
              </w:rPr>
              <w:t>SEQ</w:t>
            </w:r>
          </w:p>
        </w:tc>
        <w:tc>
          <w:tcPr>
            <w:tcW w:w="583" w:type="dxa"/>
          </w:tcPr>
          <w:p w14:paraId="18C7499F" w14:textId="77777777" w:rsidR="0064111B" w:rsidRPr="00B64EA1" w:rsidRDefault="0064111B" w:rsidP="0053019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OPT</w:t>
            </w:r>
          </w:p>
        </w:tc>
        <w:tc>
          <w:tcPr>
            <w:tcW w:w="3320" w:type="dxa"/>
          </w:tcPr>
          <w:p w14:paraId="30601A07" w14:textId="77777777" w:rsidR="0064111B" w:rsidRPr="00B64EA1" w:rsidRDefault="0064111B" w:rsidP="0053019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Field Name</w:t>
            </w:r>
          </w:p>
        </w:tc>
      </w:tr>
      <w:tr w:rsidR="0064111B" w:rsidRPr="00B946AF" w14:paraId="75809626" w14:textId="77777777" w:rsidTr="0064111B">
        <w:trPr>
          <w:jc w:val="center"/>
        </w:trPr>
        <w:tc>
          <w:tcPr>
            <w:tcW w:w="682" w:type="dxa"/>
          </w:tcPr>
          <w:p w14:paraId="4F664DA6" w14:textId="77777777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83" w:type="dxa"/>
          </w:tcPr>
          <w:p w14:paraId="22BDC62D" w14:textId="0CC307FE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3320" w:type="dxa"/>
          </w:tcPr>
          <w:p w14:paraId="65688343" w14:textId="7CB4B8B5" w:rsidR="0064111B" w:rsidRPr="00B946AF" w:rsidRDefault="0064111B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 Type Code</w:t>
            </w:r>
          </w:p>
        </w:tc>
      </w:tr>
      <w:tr w:rsidR="0064111B" w:rsidRPr="00B946AF" w14:paraId="3B4411DF" w14:textId="77777777" w:rsidTr="0064111B">
        <w:trPr>
          <w:jc w:val="center"/>
        </w:trPr>
        <w:tc>
          <w:tcPr>
            <w:tcW w:w="682" w:type="dxa"/>
          </w:tcPr>
          <w:p w14:paraId="610D36D3" w14:textId="77777777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83" w:type="dxa"/>
          </w:tcPr>
          <w:p w14:paraId="52FD22C7" w14:textId="4031096A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3320" w:type="dxa"/>
          </w:tcPr>
          <w:p w14:paraId="542C1C3C" w14:textId="4F94A3DE" w:rsidR="0064111B" w:rsidRPr="00B946AF" w:rsidRDefault="00212639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Recorded Date/Time</w:t>
            </w:r>
          </w:p>
        </w:tc>
      </w:tr>
      <w:tr w:rsidR="0064111B" w:rsidRPr="00B946AF" w14:paraId="5991B3E1" w14:textId="77777777" w:rsidTr="0064111B">
        <w:trPr>
          <w:jc w:val="center"/>
        </w:trPr>
        <w:tc>
          <w:tcPr>
            <w:tcW w:w="682" w:type="dxa"/>
          </w:tcPr>
          <w:p w14:paraId="3D6E7D51" w14:textId="77777777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83" w:type="dxa"/>
          </w:tcPr>
          <w:p w14:paraId="52CA5614" w14:textId="07A07BA4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37552C4F" w14:textId="2CE22BBC" w:rsidR="0064111B" w:rsidRPr="00B946AF" w:rsidRDefault="00212639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Date/Time Planned Event</w:t>
            </w:r>
          </w:p>
        </w:tc>
      </w:tr>
      <w:tr w:rsidR="0064111B" w:rsidRPr="00B946AF" w14:paraId="2C802386" w14:textId="77777777" w:rsidTr="0064111B">
        <w:trPr>
          <w:jc w:val="center"/>
        </w:trPr>
        <w:tc>
          <w:tcPr>
            <w:tcW w:w="682" w:type="dxa"/>
          </w:tcPr>
          <w:p w14:paraId="45AEAF21" w14:textId="77777777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83" w:type="dxa"/>
          </w:tcPr>
          <w:p w14:paraId="59817082" w14:textId="77777777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55C61E2A" w14:textId="7371EC34" w:rsidR="0064111B" w:rsidRPr="00B946AF" w:rsidRDefault="00F30EBC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 Reason Code</w:t>
            </w:r>
          </w:p>
        </w:tc>
      </w:tr>
      <w:tr w:rsidR="0064111B" w:rsidRPr="00B946AF" w14:paraId="31C6AF67" w14:textId="77777777" w:rsidTr="0064111B">
        <w:trPr>
          <w:jc w:val="center"/>
        </w:trPr>
        <w:tc>
          <w:tcPr>
            <w:tcW w:w="682" w:type="dxa"/>
          </w:tcPr>
          <w:p w14:paraId="4ADFA598" w14:textId="77777777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83" w:type="dxa"/>
          </w:tcPr>
          <w:p w14:paraId="00E090DD" w14:textId="3BB9F6DB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42221D31" w14:textId="3DEAD640" w:rsidR="0064111B" w:rsidRPr="00B946AF" w:rsidRDefault="00F30EBC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ID</w:t>
            </w:r>
          </w:p>
        </w:tc>
      </w:tr>
      <w:tr w:rsidR="0064111B" w:rsidRPr="00B946AF" w14:paraId="55886856" w14:textId="77777777" w:rsidTr="0064111B">
        <w:trPr>
          <w:jc w:val="center"/>
        </w:trPr>
        <w:tc>
          <w:tcPr>
            <w:tcW w:w="682" w:type="dxa"/>
          </w:tcPr>
          <w:p w14:paraId="2E43D61D" w14:textId="77777777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83" w:type="dxa"/>
          </w:tcPr>
          <w:p w14:paraId="7B79EC40" w14:textId="77777777" w:rsidR="0064111B" w:rsidRPr="00B946AF" w:rsidRDefault="0064111B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3320" w:type="dxa"/>
          </w:tcPr>
          <w:p w14:paraId="0F694BAA" w14:textId="03932E9E" w:rsidR="0064111B" w:rsidRPr="00B946AF" w:rsidRDefault="00F30EBC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Event </w:t>
            </w:r>
            <w:r w:rsidR="00212409">
              <w:rPr>
                <w:color w:val="000000" w:themeColor="text1"/>
              </w:rPr>
              <w:t>Occurred</w:t>
            </w:r>
          </w:p>
        </w:tc>
      </w:tr>
      <w:bookmarkEnd w:id="0"/>
    </w:tbl>
    <w:p w14:paraId="1A7156E3" w14:textId="77777777" w:rsidR="00B84786" w:rsidRDefault="00B84786" w:rsidP="00F769DE">
      <w:pPr>
        <w:jc w:val="both"/>
        <w:rPr>
          <w:color w:val="000000" w:themeColor="text1"/>
          <w:sz w:val="28"/>
          <w:szCs w:val="28"/>
        </w:rPr>
      </w:pPr>
    </w:p>
    <w:p w14:paraId="523BFF7B" w14:textId="77777777" w:rsidR="00F769DE" w:rsidRDefault="00F769DE" w:rsidP="00F769DE">
      <w:pPr>
        <w:jc w:val="both"/>
        <w:rPr>
          <w:color w:val="000000" w:themeColor="text1"/>
          <w:sz w:val="28"/>
          <w:szCs w:val="28"/>
        </w:rPr>
      </w:pPr>
    </w:p>
    <w:p w14:paraId="39CB2B7D" w14:textId="77777777" w:rsidR="00F769DE" w:rsidRDefault="00F769DE" w:rsidP="00F769DE">
      <w:pPr>
        <w:jc w:val="both"/>
        <w:rPr>
          <w:color w:val="000000" w:themeColor="text1"/>
          <w:sz w:val="28"/>
          <w:szCs w:val="28"/>
        </w:rPr>
      </w:pPr>
    </w:p>
    <w:p w14:paraId="17172DC6" w14:textId="1647F5A5" w:rsidR="00F769DE" w:rsidRPr="00E31AC6" w:rsidRDefault="00F769DE" w:rsidP="00F769DE">
      <w:pPr>
        <w:pStyle w:val="ListParagraph"/>
        <w:numPr>
          <w:ilvl w:val="0"/>
          <w:numId w:val="34"/>
        </w:numPr>
        <w:jc w:val="both"/>
        <w:rPr>
          <w:color w:val="2F5496" w:themeColor="accent1" w:themeShade="BF"/>
          <w:sz w:val="28"/>
          <w:szCs w:val="28"/>
        </w:rPr>
      </w:pPr>
      <w:r w:rsidRPr="00F769DE">
        <w:rPr>
          <w:color w:val="2F5496" w:themeColor="accent1" w:themeShade="BF"/>
          <w:sz w:val="28"/>
          <w:szCs w:val="28"/>
        </w:rPr>
        <w:lastRenderedPageBreak/>
        <w:t>IN1</w:t>
      </w:r>
      <w:r>
        <w:rPr>
          <w:color w:val="2F5496" w:themeColor="accent1" w:themeShade="BF"/>
          <w:sz w:val="28"/>
          <w:szCs w:val="28"/>
        </w:rPr>
        <w:t xml:space="preserve"> </w:t>
      </w:r>
      <w:r w:rsidR="00EE5B5E">
        <w:rPr>
          <w:color w:val="2F5496" w:themeColor="accent1" w:themeShade="BF"/>
          <w:sz w:val="28"/>
          <w:szCs w:val="28"/>
        </w:rPr>
        <w:t>–</w:t>
      </w:r>
      <w:r>
        <w:rPr>
          <w:color w:val="2F5496" w:themeColor="accent1" w:themeShade="BF"/>
          <w:sz w:val="28"/>
          <w:szCs w:val="28"/>
        </w:rPr>
        <w:t xml:space="preserve"> </w:t>
      </w:r>
      <w:r w:rsidR="00EE5B5E" w:rsidRPr="00E31AC6">
        <w:rPr>
          <w:color w:val="000000" w:themeColor="text1"/>
          <w:sz w:val="28"/>
          <w:szCs w:val="28"/>
        </w:rPr>
        <w:t>This segment contains insurance policy coverage</w:t>
      </w:r>
      <w:r w:rsidR="00E31AC6" w:rsidRPr="00E31AC6">
        <w:rPr>
          <w:color w:val="000000" w:themeColor="text1"/>
          <w:sz w:val="28"/>
          <w:szCs w:val="28"/>
        </w:rPr>
        <w:t xml:space="preserve"> necessary</w:t>
      </w:r>
      <w:r w:rsidR="00EE5B5E" w:rsidRPr="00E31AC6">
        <w:rPr>
          <w:color w:val="000000" w:themeColor="text1"/>
          <w:sz w:val="28"/>
          <w:szCs w:val="28"/>
        </w:rPr>
        <w:t xml:space="preserve"> infor</w:t>
      </w:r>
      <w:r w:rsidR="00E31AC6" w:rsidRPr="00E31AC6">
        <w:rPr>
          <w:color w:val="000000" w:themeColor="text1"/>
          <w:sz w:val="28"/>
          <w:szCs w:val="28"/>
        </w:rPr>
        <w:t>mation</w:t>
      </w:r>
      <w:r w:rsidR="00E31AC6">
        <w:rPr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"/>
        <w:gridCol w:w="591"/>
        <w:gridCol w:w="2561"/>
        <w:gridCol w:w="579"/>
        <w:gridCol w:w="591"/>
        <w:gridCol w:w="4627"/>
      </w:tblGrid>
      <w:tr w:rsidR="00E31AC6" w:rsidRPr="00B64EA1" w14:paraId="1FCA3797" w14:textId="4667D122" w:rsidTr="00D00533">
        <w:trPr>
          <w:trHeight w:val="292"/>
          <w:jc w:val="center"/>
        </w:trPr>
        <w:tc>
          <w:tcPr>
            <w:tcW w:w="579" w:type="dxa"/>
          </w:tcPr>
          <w:p w14:paraId="31E003A0" w14:textId="77777777" w:rsidR="00E31AC6" w:rsidRPr="00B64EA1" w:rsidRDefault="00E31AC6" w:rsidP="0053019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SEQ</w:t>
            </w:r>
          </w:p>
        </w:tc>
        <w:tc>
          <w:tcPr>
            <w:tcW w:w="591" w:type="dxa"/>
          </w:tcPr>
          <w:p w14:paraId="79F7EB1C" w14:textId="77777777" w:rsidR="00E31AC6" w:rsidRPr="00B64EA1" w:rsidRDefault="00E31AC6" w:rsidP="0053019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OPT</w:t>
            </w:r>
          </w:p>
        </w:tc>
        <w:tc>
          <w:tcPr>
            <w:tcW w:w="2561" w:type="dxa"/>
          </w:tcPr>
          <w:p w14:paraId="37039725" w14:textId="4A6CCD1D" w:rsidR="00E31AC6" w:rsidRPr="00B64EA1" w:rsidRDefault="00E31AC6" w:rsidP="0053019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Field Name</w:t>
            </w:r>
          </w:p>
        </w:tc>
        <w:tc>
          <w:tcPr>
            <w:tcW w:w="579" w:type="dxa"/>
          </w:tcPr>
          <w:p w14:paraId="350C3498" w14:textId="7D715074" w:rsidR="00E31AC6" w:rsidRPr="00B64EA1" w:rsidRDefault="00E31AC6" w:rsidP="00E31AC6">
            <w:pPr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SEQ</w:t>
            </w:r>
          </w:p>
        </w:tc>
        <w:tc>
          <w:tcPr>
            <w:tcW w:w="591" w:type="dxa"/>
          </w:tcPr>
          <w:p w14:paraId="12F18EC4" w14:textId="10AC2BEB" w:rsidR="00E31AC6" w:rsidRPr="00B64EA1" w:rsidRDefault="00E31AC6" w:rsidP="00E31AC6">
            <w:pPr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OPT</w:t>
            </w:r>
          </w:p>
        </w:tc>
        <w:tc>
          <w:tcPr>
            <w:tcW w:w="4627" w:type="dxa"/>
          </w:tcPr>
          <w:p w14:paraId="17CEF286" w14:textId="4B05B9AF" w:rsidR="00E31AC6" w:rsidRPr="00B64EA1" w:rsidRDefault="00E31AC6" w:rsidP="00530191">
            <w:pPr>
              <w:jc w:val="center"/>
              <w:rPr>
                <w:b/>
                <w:bCs/>
                <w:color w:val="000000" w:themeColor="text1"/>
              </w:rPr>
            </w:pPr>
            <w:r w:rsidRPr="00B64EA1">
              <w:rPr>
                <w:b/>
                <w:bCs/>
                <w:color w:val="000000" w:themeColor="text1"/>
              </w:rPr>
              <w:t>Field Name</w:t>
            </w:r>
          </w:p>
        </w:tc>
      </w:tr>
      <w:tr w:rsidR="00E31AC6" w:rsidRPr="00B946AF" w14:paraId="606E2AAD" w14:textId="7FE1B3F1" w:rsidTr="00D00533">
        <w:trPr>
          <w:trHeight w:val="292"/>
          <w:jc w:val="center"/>
        </w:trPr>
        <w:tc>
          <w:tcPr>
            <w:tcW w:w="579" w:type="dxa"/>
          </w:tcPr>
          <w:p w14:paraId="2BC36AD5" w14:textId="7917D1A6" w:rsidR="00E31AC6" w:rsidRPr="00B946AF" w:rsidRDefault="00E31AC6" w:rsidP="005301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91" w:type="dxa"/>
          </w:tcPr>
          <w:p w14:paraId="02E63218" w14:textId="3BCB6290" w:rsidR="00E31AC6" w:rsidRPr="00B946AF" w:rsidRDefault="00E31AC6" w:rsidP="0053019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541C657C" w14:textId="1588CA73" w:rsidR="00E31AC6" w:rsidRPr="00B946AF" w:rsidRDefault="00E31AC6" w:rsidP="00530191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69A2EE12" w14:textId="53365694" w:rsidR="00E31AC6" w:rsidRDefault="00D00533" w:rsidP="00530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591" w:type="dxa"/>
          </w:tcPr>
          <w:p w14:paraId="79E75B75" w14:textId="77777777" w:rsidR="00E31AC6" w:rsidRDefault="00E31AC6" w:rsidP="00530191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10C129C7" w14:textId="77777777" w:rsidR="00E31AC6" w:rsidRDefault="00E31AC6" w:rsidP="00530191">
            <w:pPr>
              <w:rPr>
                <w:color w:val="000000" w:themeColor="text1"/>
              </w:rPr>
            </w:pPr>
          </w:p>
        </w:tc>
      </w:tr>
      <w:tr w:rsidR="00D00533" w:rsidRPr="00B946AF" w14:paraId="6529365F" w14:textId="77777777" w:rsidTr="00D00533">
        <w:trPr>
          <w:trHeight w:val="292"/>
          <w:jc w:val="center"/>
        </w:trPr>
        <w:tc>
          <w:tcPr>
            <w:tcW w:w="579" w:type="dxa"/>
          </w:tcPr>
          <w:p w14:paraId="152C7CB7" w14:textId="21D2B6CE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91" w:type="dxa"/>
          </w:tcPr>
          <w:p w14:paraId="66B93AA4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6B0B8E53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356003CF" w14:textId="4B17675A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591" w:type="dxa"/>
          </w:tcPr>
          <w:p w14:paraId="3F7EE734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027888EA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14F2175B" w14:textId="77777777" w:rsidTr="00D00533">
        <w:trPr>
          <w:trHeight w:val="292"/>
          <w:jc w:val="center"/>
        </w:trPr>
        <w:tc>
          <w:tcPr>
            <w:tcW w:w="579" w:type="dxa"/>
          </w:tcPr>
          <w:p w14:paraId="2552FB9A" w14:textId="2BBBCD16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91" w:type="dxa"/>
          </w:tcPr>
          <w:p w14:paraId="7B8B197C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225DA262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7D2B58A6" w14:textId="5BE4B458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591" w:type="dxa"/>
          </w:tcPr>
          <w:p w14:paraId="02F4CA5A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04037D7F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7CE54B56" w14:textId="77777777" w:rsidTr="00D00533">
        <w:trPr>
          <w:trHeight w:val="292"/>
          <w:jc w:val="center"/>
        </w:trPr>
        <w:tc>
          <w:tcPr>
            <w:tcW w:w="579" w:type="dxa"/>
          </w:tcPr>
          <w:p w14:paraId="461838CA" w14:textId="5EB78D12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91" w:type="dxa"/>
          </w:tcPr>
          <w:p w14:paraId="2A476C5C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1114CA22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659B437B" w14:textId="6FE78D33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591" w:type="dxa"/>
          </w:tcPr>
          <w:p w14:paraId="1078AA51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002A96BC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6322511F" w14:textId="77777777" w:rsidTr="00D00533">
        <w:trPr>
          <w:trHeight w:val="292"/>
          <w:jc w:val="center"/>
        </w:trPr>
        <w:tc>
          <w:tcPr>
            <w:tcW w:w="579" w:type="dxa"/>
          </w:tcPr>
          <w:p w14:paraId="2BFE4409" w14:textId="42ABE1B3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91" w:type="dxa"/>
          </w:tcPr>
          <w:p w14:paraId="5484E95B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09F92AF8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36F21694" w14:textId="2120D9B0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591" w:type="dxa"/>
          </w:tcPr>
          <w:p w14:paraId="0059053C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722A7DA0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3C1F193F" w14:textId="77777777" w:rsidTr="00D00533">
        <w:trPr>
          <w:trHeight w:val="292"/>
          <w:jc w:val="center"/>
        </w:trPr>
        <w:tc>
          <w:tcPr>
            <w:tcW w:w="579" w:type="dxa"/>
          </w:tcPr>
          <w:p w14:paraId="03E00118" w14:textId="56FE7B06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91" w:type="dxa"/>
          </w:tcPr>
          <w:p w14:paraId="4396A2D3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04F15FD5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3AF6266D" w14:textId="044BE7AB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591" w:type="dxa"/>
          </w:tcPr>
          <w:p w14:paraId="102CF858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28400C28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5CBD9685" w14:textId="77777777" w:rsidTr="00D00533">
        <w:trPr>
          <w:trHeight w:val="292"/>
          <w:jc w:val="center"/>
        </w:trPr>
        <w:tc>
          <w:tcPr>
            <w:tcW w:w="579" w:type="dxa"/>
          </w:tcPr>
          <w:p w14:paraId="6DE8B120" w14:textId="7BC27DB4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91" w:type="dxa"/>
          </w:tcPr>
          <w:p w14:paraId="12E00280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36CCB54D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66542BC7" w14:textId="6F033D78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591" w:type="dxa"/>
          </w:tcPr>
          <w:p w14:paraId="46206535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63D77C04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31B4E3AF" w14:textId="77777777" w:rsidTr="00D00533">
        <w:trPr>
          <w:trHeight w:val="292"/>
          <w:jc w:val="center"/>
        </w:trPr>
        <w:tc>
          <w:tcPr>
            <w:tcW w:w="579" w:type="dxa"/>
          </w:tcPr>
          <w:p w14:paraId="626E6CDC" w14:textId="6B477641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91" w:type="dxa"/>
          </w:tcPr>
          <w:p w14:paraId="41530C0A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2A01A67D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1C5CCE7F" w14:textId="6A5A2731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591" w:type="dxa"/>
          </w:tcPr>
          <w:p w14:paraId="2F6AA3BF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2918A669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789E586A" w14:textId="77777777" w:rsidTr="00D00533">
        <w:trPr>
          <w:trHeight w:val="292"/>
          <w:jc w:val="center"/>
        </w:trPr>
        <w:tc>
          <w:tcPr>
            <w:tcW w:w="579" w:type="dxa"/>
          </w:tcPr>
          <w:p w14:paraId="2FE4119A" w14:textId="2F908CC2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591" w:type="dxa"/>
          </w:tcPr>
          <w:p w14:paraId="5B841B3C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7615A1EA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36F17509" w14:textId="1F9E73B8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591" w:type="dxa"/>
          </w:tcPr>
          <w:p w14:paraId="6823AAD1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3B5CF7E1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0DEDFF69" w14:textId="1F428CBD" w:rsidTr="00D00533">
        <w:trPr>
          <w:trHeight w:val="292"/>
          <w:jc w:val="center"/>
        </w:trPr>
        <w:tc>
          <w:tcPr>
            <w:tcW w:w="579" w:type="dxa"/>
          </w:tcPr>
          <w:p w14:paraId="7D681D83" w14:textId="032A8B71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591" w:type="dxa"/>
          </w:tcPr>
          <w:p w14:paraId="1E4135A9" w14:textId="3A0329C6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46B44CAA" w14:textId="63F7F1C6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2C4E0C53" w14:textId="1CCA296C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591" w:type="dxa"/>
          </w:tcPr>
          <w:p w14:paraId="3E80FBE1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571DF564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492CFC77" w14:textId="38E38265" w:rsidTr="00D00533">
        <w:trPr>
          <w:trHeight w:val="281"/>
          <w:jc w:val="center"/>
        </w:trPr>
        <w:tc>
          <w:tcPr>
            <w:tcW w:w="579" w:type="dxa"/>
          </w:tcPr>
          <w:p w14:paraId="7E6C16F6" w14:textId="727BC64C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591" w:type="dxa"/>
          </w:tcPr>
          <w:p w14:paraId="13B9E7F0" w14:textId="07C9AFB3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5E038C5F" w14:textId="3F85B6FC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34AEF34B" w14:textId="12A3C3F7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591" w:type="dxa"/>
          </w:tcPr>
          <w:p w14:paraId="46615B94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0B0E381C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5A99F2FD" w14:textId="3F692084" w:rsidTr="00D00533">
        <w:trPr>
          <w:trHeight w:val="292"/>
          <w:jc w:val="center"/>
        </w:trPr>
        <w:tc>
          <w:tcPr>
            <w:tcW w:w="579" w:type="dxa"/>
          </w:tcPr>
          <w:p w14:paraId="5DDE46E8" w14:textId="0C3996CD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591" w:type="dxa"/>
          </w:tcPr>
          <w:p w14:paraId="33531EC7" w14:textId="2B9B5CE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16D092BC" w14:textId="6D853DA9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03FE998E" w14:textId="2FA1A942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591" w:type="dxa"/>
          </w:tcPr>
          <w:p w14:paraId="61E9EDF9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3F11367A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60124DBB" w14:textId="5937CDF2" w:rsidTr="00D00533">
        <w:trPr>
          <w:trHeight w:val="292"/>
          <w:jc w:val="center"/>
        </w:trPr>
        <w:tc>
          <w:tcPr>
            <w:tcW w:w="579" w:type="dxa"/>
          </w:tcPr>
          <w:p w14:paraId="5F0BB2B1" w14:textId="7382F8CD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591" w:type="dxa"/>
          </w:tcPr>
          <w:p w14:paraId="5ED327E3" w14:textId="1490ACD3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65AE0568" w14:textId="1AB45E41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00DA258A" w14:textId="67E70A3D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591" w:type="dxa"/>
          </w:tcPr>
          <w:p w14:paraId="389E9CB6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4CE4A9B6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3A8E4328" w14:textId="7BE938D1" w:rsidTr="00D00533">
        <w:trPr>
          <w:trHeight w:val="292"/>
          <w:jc w:val="center"/>
        </w:trPr>
        <w:tc>
          <w:tcPr>
            <w:tcW w:w="579" w:type="dxa"/>
          </w:tcPr>
          <w:p w14:paraId="393CEECD" w14:textId="5DCA621E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591" w:type="dxa"/>
          </w:tcPr>
          <w:p w14:paraId="71A20F94" w14:textId="49E2FE49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713C8A30" w14:textId="57469585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5A1A4545" w14:textId="2580A805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591" w:type="dxa"/>
          </w:tcPr>
          <w:p w14:paraId="46368A56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3D35A15D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377312BF" w14:textId="77777777" w:rsidTr="00D00533">
        <w:trPr>
          <w:trHeight w:val="292"/>
          <w:jc w:val="center"/>
        </w:trPr>
        <w:tc>
          <w:tcPr>
            <w:tcW w:w="579" w:type="dxa"/>
          </w:tcPr>
          <w:p w14:paraId="67569D46" w14:textId="0C428F55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591" w:type="dxa"/>
          </w:tcPr>
          <w:p w14:paraId="00DC7494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247105B1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1EF42C6C" w14:textId="53BA83D5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591" w:type="dxa"/>
          </w:tcPr>
          <w:p w14:paraId="1858F767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2817E32E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7472B2F7" w14:textId="77777777" w:rsidTr="00D00533">
        <w:trPr>
          <w:trHeight w:val="292"/>
          <w:jc w:val="center"/>
        </w:trPr>
        <w:tc>
          <w:tcPr>
            <w:tcW w:w="579" w:type="dxa"/>
          </w:tcPr>
          <w:p w14:paraId="342FB8EB" w14:textId="3214C5F8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591" w:type="dxa"/>
          </w:tcPr>
          <w:p w14:paraId="25D5DD39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1894A2FC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193D57C5" w14:textId="35606F2D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591" w:type="dxa"/>
          </w:tcPr>
          <w:p w14:paraId="615CD936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4205D2BF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2C1E528B" w14:textId="77777777" w:rsidTr="00D00533">
        <w:trPr>
          <w:trHeight w:val="292"/>
          <w:jc w:val="center"/>
        </w:trPr>
        <w:tc>
          <w:tcPr>
            <w:tcW w:w="579" w:type="dxa"/>
          </w:tcPr>
          <w:p w14:paraId="23367047" w14:textId="09657F55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591" w:type="dxa"/>
          </w:tcPr>
          <w:p w14:paraId="7A7E1EF1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53760ADF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728BE8A5" w14:textId="4F95E14C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591" w:type="dxa"/>
          </w:tcPr>
          <w:p w14:paraId="7C6907C3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645BAD90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61C8FA13" w14:textId="77777777" w:rsidTr="00D00533">
        <w:trPr>
          <w:trHeight w:val="292"/>
          <w:jc w:val="center"/>
        </w:trPr>
        <w:tc>
          <w:tcPr>
            <w:tcW w:w="579" w:type="dxa"/>
          </w:tcPr>
          <w:p w14:paraId="2949AD3E" w14:textId="4832B556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591" w:type="dxa"/>
          </w:tcPr>
          <w:p w14:paraId="0A87DA26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18C8A73E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64C4BB48" w14:textId="43F0F32E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591" w:type="dxa"/>
          </w:tcPr>
          <w:p w14:paraId="6A51971D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571F2B32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60D659D4" w14:textId="77777777" w:rsidTr="00D00533">
        <w:trPr>
          <w:trHeight w:val="292"/>
          <w:jc w:val="center"/>
        </w:trPr>
        <w:tc>
          <w:tcPr>
            <w:tcW w:w="579" w:type="dxa"/>
          </w:tcPr>
          <w:p w14:paraId="0BBC092E" w14:textId="71642C3A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591" w:type="dxa"/>
          </w:tcPr>
          <w:p w14:paraId="47B8EE7F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1CA24E3D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19A0344F" w14:textId="0DAE0BFF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591" w:type="dxa"/>
          </w:tcPr>
          <w:p w14:paraId="32036C61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48618920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207A1F09" w14:textId="77777777" w:rsidTr="00D00533">
        <w:trPr>
          <w:trHeight w:val="292"/>
          <w:jc w:val="center"/>
        </w:trPr>
        <w:tc>
          <w:tcPr>
            <w:tcW w:w="579" w:type="dxa"/>
          </w:tcPr>
          <w:p w14:paraId="76357B9C" w14:textId="794774D9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591" w:type="dxa"/>
          </w:tcPr>
          <w:p w14:paraId="7CD40801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6D4403C6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6551B50B" w14:textId="690EF8C5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591" w:type="dxa"/>
          </w:tcPr>
          <w:p w14:paraId="0A9B596A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04C1F900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1261EC98" w14:textId="77777777" w:rsidTr="00D00533">
        <w:trPr>
          <w:trHeight w:val="292"/>
          <w:jc w:val="center"/>
        </w:trPr>
        <w:tc>
          <w:tcPr>
            <w:tcW w:w="579" w:type="dxa"/>
          </w:tcPr>
          <w:p w14:paraId="1345086A" w14:textId="405603FD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591" w:type="dxa"/>
          </w:tcPr>
          <w:p w14:paraId="5A608CF8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450CE45B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1AA13DDE" w14:textId="7E6A942D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  <w:tc>
          <w:tcPr>
            <w:tcW w:w="591" w:type="dxa"/>
          </w:tcPr>
          <w:p w14:paraId="36CF3A14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46F3CF3B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7836C7E3" w14:textId="77777777" w:rsidTr="00D00533">
        <w:trPr>
          <w:trHeight w:val="292"/>
          <w:jc w:val="center"/>
        </w:trPr>
        <w:tc>
          <w:tcPr>
            <w:tcW w:w="579" w:type="dxa"/>
          </w:tcPr>
          <w:p w14:paraId="3B8C0C2B" w14:textId="44380159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591" w:type="dxa"/>
          </w:tcPr>
          <w:p w14:paraId="06BBAEF5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69339E9B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7C588396" w14:textId="59C370CA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</w:p>
        </w:tc>
        <w:tc>
          <w:tcPr>
            <w:tcW w:w="591" w:type="dxa"/>
          </w:tcPr>
          <w:p w14:paraId="6ABD052E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707CA0EE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6C68AB84" w14:textId="77777777" w:rsidTr="00D00533">
        <w:trPr>
          <w:trHeight w:val="292"/>
          <w:jc w:val="center"/>
        </w:trPr>
        <w:tc>
          <w:tcPr>
            <w:tcW w:w="579" w:type="dxa"/>
          </w:tcPr>
          <w:p w14:paraId="08AFA878" w14:textId="771A9179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591" w:type="dxa"/>
          </w:tcPr>
          <w:p w14:paraId="55DEB8CB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5C641C3C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079C177F" w14:textId="39CAEBB2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</w:p>
        </w:tc>
        <w:tc>
          <w:tcPr>
            <w:tcW w:w="591" w:type="dxa"/>
          </w:tcPr>
          <w:p w14:paraId="0A3E139E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0A835BE2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  <w:tr w:rsidR="00D00533" w:rsidRPr="00B946AF" w14:paraId="0E5CF2A4" w14:textId="77777777" w:rsidTr="00D00533">
        <w:trPr>
          <w:trHeight w:val="292"/>
          <w:jc w:val="center"/>
        </w:trPr>
        <w:tc>
          <w:tcPr>
            <w:tcW w:w="579" w:type="dxa"/>
          </w:tcPr>
          <w:p w14:paraId="5503A452" w14:textId="6570DCF7" w:rsidR="00D00533" w:rsidRDefault="00D00533" w:rsidP="00D005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591" w:type="dxa"/>
          </w:tcPr>
          <w:p w14:paraId="07C3AFFD" w14:textId="77777777" w:rsidR="00D00533" w:rsidRPr="00B946AF" w:rsidRDefault="00D00533" w:rsidP="00D0053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79433A59" w14:textId="77777777" w:rsidR="00D00533" w:rsidRPr="00B946AF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579" w:type="dxa"/>
          </w:tcPr>
          <w:p w14:paraId="23226670" w14:textId="38C0DE3C" w:rsidR="00D00533" w:rsidRDefault="00D00533" w:rsidP="00D00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49</w:t>
            </w:r>
          </w:p>
        </w:tc>
        <w:tc>
          <w:tcPr>
            <w:tcW w:w="591" w:type="dxa"/>
          </w:tcPr>
          <w:p w14:paraId="79C0A522" w14:textId="77777777" w:rsidR="00D00533" w:rsidRDefault="00D00533" w:rsidP="00D00533">
            <w:pPr>
              <w:rPr>
                <w:color w:val="000000" w:themeColor="text1"/>
              </w:rPr>
            </w:pPr>
          </w:p>
        </w:tc>
        <w:tc>
          <w:tcPr>
            <w:tcW w:w="4627" w:type="dxa"/>
          </w:tcPr>
          <w:p w14:paraId="6E8C105F" w14:textId="77777777" w:rsidR="00D00533" w:rsidRDefault="00D00533" w:rsidP="00D00533">
            <w:pPr>
              <w:rPr>
                <w:color w:val="000000" w:themeColor="text1"/>
              </w:rPr>
            </w:pPr>
          </w:p>
        </w:tc>
      </w:tr>
    </w:tbl>
    <w:p w14:paraId="79EDA5EC" w14:textId="77777777" w:rsidR="00A50AC1" w:rsidRDefault="00A50AC1" w:rsidP="00E31AC6">
      <w:pPr>
        <w:pStyle w:val="ListParagraph"/>
        <w:jc w:val="both"/>
        <w:rPr>
          <w:color w:val="2F5496" w:themeColor="accent1" w:themeShade="BF"/>
          <w:sz w:val="28"/>
          <w:szCs w:val="28"/>
        </w:rPr>
      </w:pPr>
    </w:p>
    <w:p w14:paraId="4239DFC1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458417C3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7BB83346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1E8B00B4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77E91F4E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014819BF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7F3971C6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68ACF599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77474FDF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19EDAF48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5900E682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6C2A8417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2AEF0F87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406D0341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184F638D" w14:textId="77777777" w:rsidR="00141F9C" w:rsidRDefault="00141F9C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</w:p>
    <w:p w14:paraId="719C4EA8" w14:textId="31229F8B" w:rsidR="00A50AC1" w:rsidRDefault="00A50AC1" w:rsidP="00A50AC1">
      <w:pPr>
        <w:pStyle w:val="ListParagraph"/>
        <w:ind w:left="0"/>
        <w:jc w:val="center"/>
        <w:rPr>
          <w:color w:val="FF0000"/>
          <w:sz w:val="28"/>
          <w:szCs w:val="28"/>
        </w:rPr>
      </w:pPr>
      <w:r w:rsidRPr="00A50AC1">
        <w:rPr>
          <w:color w:val="FF0000"/>
          <w:sz w:val="28"/>
          <w:szCs w:val="28"/>
        </w:rPr>
        <w:lastRenderedPageBreak/>
        <w:t>REQUIRED | IMPORTANT</w:t>
      </w:r>
    </w:p>
    <w:p w14:paraId="20202241" w14:textId="2905C67D" w:rsidR="004352FE" w:rsidRDefault="004352FE" w:rsidP="00A50AC1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NPI LookUP.com</w:t>
      </w:r>
    </w:p>
    <w:p w14:paraId="22E811A8" w14:textId="309B1631" w:rsidR="00346A39" w:rsidRDefault="00346A39" w:rsidP="00A50AC1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ORC is always be first and OBR is always followed by ORC.</w:t>
      </w:r>
      <w:r w:rsidR="0007121D">
        <w:rPr>
          <w:sz w:val="28"/>
          <w:szCs w:val="28"/>
        </w:rPr>
        <w:t xml:space="preserve"> First ORC will there then </w:t>
      </w:r>
      <w:r w:rsidR="00AE65C3">
        <w:rPr>
          <w:sz w:val="28"/>
          <w:szCs w:val="28"/>
        </w:rPr>
        <w:t xml:space="preserve">only </w:t>
      </w:r>
      <w:r w:rsidR="0007121D">
        <w:rPr>
          <w:sz w:val="28"/>
          <w:szCs w:val="28"/>
        </w:rPr>
        <w:t xml:space="preserve">OBR will be there. In entire </w:t>
      </w:r>
      <w:r w:rsidR="00AE65C3">
        <w:rPr>
          <w:sz w:val="28"/>
          <w:szCs w:val="28"/>
        </w:rPr>
        <w:t>ORM message there can’t be multiple ORC.</w:t>
      </w:r>
    </w:p>
    <w:p w14:paraId="5259A94E" w14:textId="340ADF2A" w:rsidR="00A50AC1" w:rsidRDefault="00A50AC1" w:rsidP="00141F9C">
      <w:pPr>
        <w:pStyle w:val="ListParagraph"/>
        <w:spacing w:before="24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`</w:t>
      </w:r>
      <w:r w:rsidRPr="00141F9C">
        <w:rPr>
          <w:color w:val="FF0000"/>
          <w:sz w:val="28"/>
          <w:szCs w:val="28"/>
        </w:rPr>
        <w:t>Few Basic Fields we need:-</w:t>
      </w:r>
    </w:p>
    <w:p w14:paraId="6DCCC4CD" w14:textId="32ABB5B9" w:rsidR="00A50AC1" w:rsidRDefault="00C472FE" w:rsidP="00141F9C">
      <w:pPr>
        <w:pStyle w:val="ListParagraph"/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t>MSH</w:t>
      </w:r>
      <w:r w:rsidR="00117B64">
        <w:rPr>
          <w:sz w:val="28"/>
          <w:szCs w:val="28"/>
        </w:rPr>
        <w:t xml:space="preserve"> 3,4,5,6,7,9,10</w:t>
      </w:r>
    </w:p>
    <w:p w14:paraId="12D752A9" w14:textId="59207A7B" w:rsidR="00117B64" w:rsidRDefault="00117B64" w:rsidP="00C472F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PID </w:t>
      </w:r>
      <w:r w:rsidR="00CF227B">
        <w:rPr>
          <w:sz w:val="28"/>
          <w:szCs w:val="28"/>
        </w:rPr>
        <w:t>1,2,3,4,5,7,11,18,19,13,14</w:t>
      </w:r>
    </w:p>
    <w:p w14:paraId="7CF4E9CC" w14:textId="33DD8077" w:rsidR="00FB0B4F" w:rsidRDefault="00FB0B4F" w:rsidP="00C472F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PV1 3,2,</w:t>
      </w:r>
      <w:r w:rsidR="00402000">
        <w:rPr>
          <w:sz w:val="28"/>
          <w:szCs w:val="28"/>
        </w:rPr>
        <w:t>7,8,9,44,45</w:t>
      </w:r>
    </w:p>
    <w:p w14:paraId="3FB603F5" w14:textId="0BE33734" w:rsidR="00402000" w:rsidRDefault="00402000" w:rsidP="00C472F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OBR 1,</w:t>
      </w:r>
      <w:r w:rsidR="003E590D">
        <w:rPr>
          <w:sz w:val="28"/>
          <w:szCs w:val="28"/>
        </w:rPr>
        <w:t>2,3,4(Test type),7,8,15,16</w:t>
      </w:r>
      <w:r w:rsidR="001429BB">
        <w:rPr>
          <w:sz w:val="28"/>
          <w:szCs w:val="28"/>
        </w:rPr>
        <w:t>,24</w:t>
      </w:r>
      <w:r w:rsidR="006D7B6E">
        <w:rPr>
          <w:sz w:val="28"/>
          <w:szCs w:val="28"/>
        </w:rPr>
        <w:t xml:space="preserve"> </w:t>
      </w:r>
    </w:p>
    <w:p w14:paraId="41B806EE" w14:textId="4D2521FC" w:rsidR="004352FE" w:rsidRDefault="004352FE" w:rsidP="00C472F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ORC </w:t>
      </w:r>
      <w:r w:rsidR="001C1D32">
        <w:rPr>
          <w:sz w:val="28"/>
          <w:szCs w:val="28"/>
        </w:rPr>
        <w:t>1,2,5,12</w:t>
      </w:r>
    </w:p>
    <w:p w14:paraId="73E22A3F" w14:textId="170B5223" w:rsidR="00402000" w:rsidRDefault="00402000" w:rsidP="00C472F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OBX</w:t>
      </w:r>
      <w:r w:rsidR="00E702C8">
        <w:rPr>
          <w:sz w:val="28"/>
          <w:szCs w:val="28"/>
        </w:rPr>
        <w:t xml:space="preserve"> 1,</w:t>
      </w:r>
      <w:r w:rsidR="001B2DE3">
        <w:rPr>
          <w:sz w:val="28"/>
          <w:szCs w:val="28"/>
        </w:rPr>
        <w:t>2,</w:t>
      </w:r>
      <w:r w:rsidR="00D8506A">
        <w:rPr>
          <w:sz w:val="28"/>
          <w:szCs w:val="28"/>
        </w:rPr>
        <w:t>5,</w:t>
      </w:r>
      <w:r w:rsidR="001B5CB0">
        <w:rPr>
          <w:sz w:val="28"/>
          <w:szCs w:val="28"/>
        </w:rPr>
        <w:t>3,4,6,7,11,</w:t>
      </w:r>
      <w:r w:rsidR="00E702C8">
        <w:rPr>
          <w:sz w:val="28"/>
          <w:szCs w:val="28"/>
        </w:rPr>
        <w:t>(In entire message OBX can</w:t>
      </w:r>
      <w:r w:rsidR="001B2DE3">
        <w:rPr>
          <w:sz w:val="28"/>
          <w:szCs w:val="28"/>
        </w:rPr>
        <w:t xml:space="preserve"> one or</w:t>
      </w:r>
      <w:r w:rsidR="00E702C8">
        <w:rPr>
          <w:sz w:val="28"/>
          <w:szCs w:val="28"/>
        </w:rPr>
        <w:t xml:space="preserve"> multiple</w:t>
      </w:r>
      <w:r w:rsidR="001B2DE3">
        <w:rPr>
          <w:sz w:val="28"/>
          <w:szCs w:val="28"/>
        </w:rPr>
        <w:t>)</w:t>
      </w:r>
    </w:p>
    <w:p w14:paraId="02601E85" w14:textId="4DD5E53E" w:rsidR="00F82B70" w:rsidRPr="00141F9C" w:rsidRDefault="00F82B70" w:rsidP="00F82B70">
      <w:pPr>
        <w:jc w:val="both"/>
        <w:rPr>
          <w:color w:val="FF0000"/>
          <w:sz w:val="28"/>
          <w:szCs w:val="28"/>
        </w:rPr>
      </w:pPr>
      <w:r w:rsidRPr="00141F9C">
        <w:rPr>
          <w:color w:val="FF0000"/>
          <w:sz w:val="28"/>
          <w:szCs w:val="28"/>
        </w:rPr>
        <w:t>Trigger Events</w:t>
      </w:r>
    </w:p>
    <w:p w14:paraId="1548BEF8" w14:textId="34FD7B7E" w:rsidR="00F82B70" w:rsidRDefault="00F82B70" w:rsidP="00AA4B62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ADT^A01,A02,A03,A04,A08</w:t>
      </w:r>
      <w:r w:rsidR="00AE34A7">
        <w:rPr>
          <w:sz w:val="28"/>
          <w:szCs w:val="28"/>
        </w:rPr>
        <w:t>,A28,A34</w:t>
      </w:r>
    </w:p>
    <w:p w14:paraId="2E61A4CC" w14:textId="1FB42562" w:rsidR="00AE34A7" w:rsidRDefault="00AE34A7" w:rsidP="00AA4B62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ORM^O01</w:t>
      </w:r>
    </w:p>
    <w:p w14:paraId="03B8F1F8" w14:textId="208E726B" w:rsidR="00AE34A7" w:rsidRPr="00F82B70" w:rsidRDefault="00AE34A7" w:rsidP="00AA4B62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ORU^R01,R03</w:t>
      </w:r>
      <w:r w:rsidR="007E3C94">
        <w:rPr>
          <w:sz w:val="28"/>
          <w:szCs w:val="28"/>
        </w:rPr>
        <w:t xml:space="preserve">                      </w:t>
      </w:r>
    </w:p>
    <w:p w14:paraId="52F49CD4" w14:textId="77777777" w:rsidR="00C472FE" w:rsidRDefault="00C472FE" w:rsidP="000C6C19">
      <w:pPr>
        <w:jc w:val="both"/>
        <w:rPr>
          <w:sz w:val="28"/>
          <w:szCs w:val="28"/>
        </w:rPr>
      </w:pPr>
    </w:p>
    <w:p w14:paraId="3976D58D" w14:textId="7BB66D90" w:rsidR="000C6C19" w:rsidRPr="004C3DD3" w:rsidRDefault="000C6C19" w:rsidP="000C6C19">
      <w:pPr>
        <w:jc w:val="both"/>
        <w:rPr>
          <w:color w:val="FF0000"/>
          <w:sz w:val="28"/>
          <w:szCs w:val="28"/>
        </w:rPr>
      </w:pPr>
      <w:r w:rsidRPr="004C3DD3">
        <w:rPr>
          <w:color w:val="FF0000"/>
          <w:sz w:val="28"/>
          <w:szCs w:val="28"/>
        </w:rPr>
        <w:t>How do I pass null if filed?</w:t>
      </w:r>
    </w:p>
    <w:p w14:paraId="3AE74383" w14:textId="2D67D261" w:rsidR="000C6C19" w:rsidRDefault="000C6C19" w:rsidP="000C6C19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MSH|||||||||””|</w:t>
      </w:r>
    </w:p>
    <w:p w14:paraId="20BAEFE6" w14:textId="7999A4BC" w:rsidR="00EB294C" w:rsidRPr="004C3DD3" w:rsidRDefault="00EB294C" w:rsidP="00EB294C">
      <w:pPr>
        <w:jc w:val="both"/>
        <w:rPr>
          <w:color w:val="FF0000"/>
          <w:sz w:val="28"/>
          <w:szCs w:val="28"/>
        </w:rPr>
      </w:pPr>
      <w:r w:rsidRPr="004C3DD3">
        <w:rPr>
          <w:color w:val="FF0000"/>
          <w:sz w:val="28"/>
          <w:szCs w:val="28"/>
        </w:rPr>
        <w:t>What is empty filed?</w:t>
      </w:r>
    </w:p>
    <w:p w14:paraId="5A9D5173" w14:textId="4C38BB9B" w:rsidR="00EB294C" w:rsidRDefault="00EB294C" w:rsidP="00EB294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When we don’t write in filed</w:t>
      </w:r>
      <w:r w:rsidR="004C3DD3">
        <w:rPr>
          <w:sz w:val="28"/>
          <w:szCs w:val="28"/>
        </w:rPr>
        <w:t xml:space="preserve"> like MSG|||||||||||.</w:t>
      </w:r>
    </w:p>
    <w:p w14:paraId="200F4475" w14:textId="1F3740D3" w:rsidR="004C3DD3" w:rsidRDefault="004C3DD3" w:rsidP="004C3DD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when we want to explicitly send a null value then </w:t>
      </w:r>
      <w:r>
        <w:rPr>
          <w:sz w:val="28"/>
          <w:szCs w:val="28"/>
        </w:rPr>
        <w:t>MSH|||||||||””|</w:t>
      </w:r>
      <w:r>
        <w:rPr>
          <w:sz w:val="28"/>
          <w:szCs w:val="28"/>
        </w:rPr>
        <w:t>.</w:t>
      </w:r>
    </w:p>
    <w:p w14:paraId="11BF9A7B" w14:textId="04C1F095" w:rsidR="004C3DD3" w:rsidRPr="000C6C19" w:rsidRDefault="004C3DD3" w:rsidP="00EB294C">
      <w:pPr>
        <w:ind w:left="720"/>
        <w:jc w:val="both"/>
        <w:rPr>
          <w:sz w:val="28"/>
          <w:szCs w:val="28"/>
        </w:rPr>
      </w:pPr>
    </w:p>
    <w:sectPr w:rsidR="004C3DD3" w:rsidRPr="000C6C19" w:rsidSect="001F6A5E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5990D" w14:textId="77777777" w:rsidR="00472CC9" w:rsidRDefault="00472CC9" w:rsidP="001F6A5E">
      <w:pPr>
        <w:spacing w:after="0" w:line="240" w:lineRule="auto"/>
      </w:pPr>
      <w:r>
        <w:separator/>
      </w:r>
    </w:p>
  </w:endnote>
  <w:endnote w:type="continuationSeparator" w:id="0">
    <w:p w14:paraId="0B09405C" w14:textId="77777777" w:rsidR="00472CC9" w:rsidRDefault="00472CC9" w:rsidP="001F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38E9" w14:textId="77777777" w:rsidR="00472CC9" w:rsidRDefault="00472CC9" w:rsidP="001F6A5E">
      <w:pPr>
        <w:spacing w:after="0" w:line="240" w:lineRule="auto"/>
      </w:pPr>
      <w:r>
        <w:separator/>
      </w:r>
    </w:p>
  </w:footnote>
  <w:footnote w:type="continuationSeparator" w:id="0">
    <w:p w14:paraId="27185EEF" w14:textId="77777777" w:rsidR="00472CC9" w:rsidRDefault="00472CC9" w:rsidP="001F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B4BE" w14:textId="4DD642D9" w:rsidR="001F6A5E" w:rsidRPr="001F6A5E" w:rsidRDefault="001F6A5E" w:rsidP="001F6A5E">
    <w:pPr>
      <w:pStyle w:val="Header"/>
      <w:jc w:val="center"/>
      <w:rPr>
        <w:b/>
        <w:bCs/>
        <w:sz w:val="36"/>
        <w:szCs w:val="36"/>
      </w:rPr>
    </w:pPr>
    <w:r w:rsidRPr="001F6A5E">
      <w:rPr>
        <w:b/>
        <w:bCs/>
        <w:sz w:val="36"/>
        <w:szCs w:val="36"/>
      </w:rPr>
      <w:t>Health Level 7 (HL 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76F"/>
    <w:multiLevelType w:val="hybridMultilevel"/>
    <w:tmpl w:val="4D66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3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7E6F17"/>
    <w:multiLevelType w:val="hybridMultilevel"/>
    <w:tmpl w:val="9C444DD2"/>
    <w:lvl w:ilvl="0" w:tplc="87206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B420D"/>
    <w:multiLevelType w:val="hybridMultilevel"/>
    <w:tmpl w:val="4A14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7089"/>
    <w:multiLevelType w:val="hybridMultilevel"/>
    <w:tmpl w:val="01A4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954"/>
    <w:multiLevelType w:val="hybridMultilevel"/>
    <w:tmpl w:val="3852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27D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A455FD8"/>
    <w:multiLevelType w:val="hybridMultilevel"/>
    <w:tmpl w:val="1BFAA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14A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C101DD6"/>
    <w:multiLevelType w:val="hybridMultilevel"/>
    <w:tmpl w:val="8F4E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51A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D33862"/>
    <w:multiLevelType w:val="hybridMultilevel"/>
    <w:tmpl w:val="86BC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824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0636794"/>
    <w:multiLevelType w:val="hybridMultilevel"/>
    <w:tmpl w:val="5FB4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D4830"/>
    <w:multiLevelType w:val="hybridMultilevel"/>
    <w:tmpl w:val="594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465C7"/>
    <w:multiLevelType w:val="hybridMultilevel"/>
    <w:tmpl w:val="92C2B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720931"/>
    <w:multiLevelType w:val="hybridMultilevel"/>
    <w:tmpl w:val="8CF4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6105D"/>
    <w:multiLevelType w:val="hybridMultilevel"/>
    <w:tmpl w:val="ED3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A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3D7157B"/>
    <w:multiLevelType w:val="hybridMultilevel"/>
    <w:tmpl w:val="880A745E"/>
    <w:lvl w:ilvl="0" w:tplc="FE4A00D8">
      <w:start w:val="1"/>
      <w:numFmt w:val="decimal"/>
      <w:lvlText w:val="%1."/>
      <w:lvlJc w:val="left"/>
      <w:pPr>
        <w:ind w:left="720" w:hanging="360"/>
      </w:pPr>
      <w:rPr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317E4"/>
    <w:multiLevelType w:val="hybridMultilevel"/>
    <w:tmpl w:val="6536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E2F75"/>
    <w:multiLevelType w:val="hybridMultilevel"/>
    <w:tmpl w:val="994CA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769A7"/>
    <w:multiLevelType w:val="multilevel"/>
    <w:tmpl w:val="AD926A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9DE6809"/>
    <w:multiLevelType w:val="hybridMultilevel"/>
    <w:tmpl w:val="1B563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73B6E"/>
    <w:multiLevelType w:val="hybridMultilevel"/>
    <w:tmpl w:val="AB603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55003D"/>
    <w:multiLevelType w:val="hybridMultilevel"/>
    <w:tmpl w:val="9698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06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10E2B0B"/>
    <w:multiLevelType w:val="hybridMultilevel"/>
    <w:tmpl w:val="ED44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00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A603470"/>
    <w:multiLevelType w:val="hybridMultilevel"/>
    <w:tmpl w:val="D1B81B06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0" w15:restartNumberingAfterBreak="0">
    <w:nsid w:val="70AC550A"/>
    <w:multiLevelType w:val="multilevel"/>
    <w:tmpl w:val="131206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A4B70BC"/>
    <w:multiLevelType w:val="hybridMultilevel"/>
    <w:tmpl w:val="6E7E74BA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2" w15:restartNumberingAfterBreak="0">
    <w:nsid w:val="7E083AE1"/>
    <w:multiLevelType w:val="hybridMultilevel"/>
    <w:tmpl w:val="26B8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9075F"/>
    <w:multiLevelType w:val="hybridMultilevel"/>
    <w:tmpl w:val="FC40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84995">
    <w:abstractNumId w:val="16"/>
  </w:num>
  <w:num w:numId="2" w16cid:durableId="1413039801">
    <w:abstractNumId w:val="31"/>
  </w:num>
  <w:num w:numId="3" w16cid:durableId="84501008">
    <w:abstractNumId w:val="14"/>
  </w:num>
  <w:num w:numId="4" w16cid:durableId="86771116">
    <w:abstractNumId w:val="13"/>
  </w:num>
  <w:num w:numId="5" w16cid:durableId="247227644">
    <w:abstractNumId w:val="20"/>
  </w:num>
  <w:num w:numId="6" w16cid:durableId="1576546218">
    <w:abstractNumId w:val="11"/>
  </w:num>
  <w:num w:numId="7" w16cid:durableId="1113478263">
    <w:abstractNumId w:val="6"/>
  </w:num>
  <w:num w:numId="8" w16cid:durableId="571113230">
    <w:abstractNumId w:val="33"/>
  </w:num>
  <w:num w:numId="9" w16cid:durableId="522211228">
    <w:abstractNumId w:val="21"/>
  </w:num>
  <w:num w:numId="10" w16cid:durableId="818688191">
    <w:abstractNumId w:val="23"/>
  </w:num>
  <w:num w:numId="11" w16cid:durableId="849024907">
    <w:abstractNumId w:val="28"/>
  </w:num>
  <w:num w:numId="12" w16cid:durableId="754202596">
    <w:abstractNumId w:val="30"/>
  </w:num>
  <w:num w:numId="13" w16cid:durableId="1559316104">
    <w:abstractNumId w:val="3"/>
  </w:num>
  <w:num w:numId="14" w16cid:durableId="1179464973">
    <w:abstractNumId w:val="25"/>
  </w:num>
  <w:num w:numId="15" w16cid:durableId="180826784">
    <w:abstractNumId w:val="24"/>
  </w:num>
  <w:num w:numId="16" w16cid:durableId="523445139">
    <w:abstractNumId w:val="29"/>
  </w:num>
  <w:num w:numId="17" w16cid:durableId="1556548292">
    <w:abstractNumId w:val="12"/>
  </w:num>
  <w:num w:numId="18" w16cid:durableId="242684340">
    <w:abstractNumId w:val="18"/>
  </w:num>
  <w:num w:numId="19" w16cid:durableId="629213112">
    <w:abstractNumId w:val="10"/>
  </w:num>
  <w:num w:numId="20" w16cid:durableId="1455901303">
    <w:abstractNumId w:val="32"/>
  </w:num>
  <w:num w:numId="21" w16cid:durableId="1096167201">
    <w:abstractNumId w:val="2"/>
  </w:num>
  <w:num w:numId="22" w16cid:durableId="2024091010">
    <w:abstractNumId w:val="0"/>
  </w:num>
  <w:num w:numId="23" w16cid:durableId="1263804030">
    <w:abstractNumId w:val="1"/>
  </w:num>
  <w:num w:numId="24" w16cid:durableId="1690569152">
    <w:abstractNumId w:val="15"/>
  </w:num>
  <w:num w:numId="25" w16cid:durableId="6369794">
    <w:abstractNumId w:val="9"/>
  </w:num>
  <w:num w:numId="26" w16cid:durableId="906574527">
    <w:abstractNumId w:val="26"/>
  </w:num>
  <w:num w:numId="27" w16cid:durableId="1594171558">
    <w:abstractNumId w:val="8"/>
  </w:num>
  <w:num w:numId="28" w16cid:durableId="1555003660">
    <w:abstractNumId w:val="5"/>
  </w:num>
  <w:num w:numId="29" w16cid:durableId="471411940">
    <w:abstractNumId w:val="27"/>
  </w:num>
  <w:num w:numId="30" w16cid:durableId="1935478386">
    <w:abstractNumId w:val="17"/>
  </w:num>
  <w:num w:numId="31" w16cid:durableId="1612517377">
    <w:abstractNumId w:val="4"/>
  </w:num>
  <w:num w:numId="32" w16cid:durableId="788662531">
    <w:abstractNumId w:val="22"/>
  </w:num>
  <w:num w:numId="33" w16cid:durableId="69545223">
    <w:abstractNumId w:val="7"/>
  </w:num>
  <w:num w:numId="34" w16cid:durableId="18556098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5E"/>
    <w:rsid w:val="000014FF"/>
    <w:rsid w:val="00006EDD"/>
    <w:rsid w:val="00012B5D"/>
    <w:rsid w:val="00015317"/>
    <w:rsid w:val="00021A9E"/>
    <w:rsid w:val="00022815"/>
    <w:rsid w:val="00033CC5"/>
    <w:rsid w:val="00036BA5"/>
    <w:rsid w:val="00043075"/>
    <w:rsid w:val="00052CBE"/>
    <w:rsid w:val="00056B4C"/>
    <w:rsid w:val="000640BA"/>
    <w:rsid w:val="00070D0F"/>
    <w:rsid w:val="0007121D"/>
    <w:rsid w:val="00075894"/>
    <w:rsid w:val="00084D72"/>
    <w:rsid w:val="000A2075"/>
    <w:rsid w:val="000C2B8F"/>
    <w:rsid w:val="000C6C19"/>
    <w:rsid w:val="000C773F"/>
    <w:rsid w:val="000D173A"/>
    <w:rsid w:val="000D34F8"/>
    <w:rsid w:val="000E34FC"/>
    <w:rsid w:val="000E7871"/>
    <w:rsid w:val="00100E2F"/>
    <w:rsid w:val="00102530"/>
    <w:rsid w:val="00103A4E"/>
    <w:rsid w:val="0010684F"/>
    <w:rsid w:val="0011340F"/>
    <w:rsid w:val="00117B64"/>
    <w:rsid w:val="00141F9C"/>
    <w:rsid w:val="001429BB"/>
    <w:rsid w:val="00142B24"/>
    <w:rsid w:val="001454BF"/>
    <w:rsid w:val="001469B8"/>
    <w:rsid w:val="0015260E"/>
    <w:rsid w:val="00155315"/>
    <w:rsid w:val="00163D85"/>
    <w:rsid w:val="001732A6"/>
    <w:rsid w:val="001826FE"/>
    <w:rsid w:val="0018296A"/>
    <w:rsid w:val="00185A37"/>
    <w:rsid w:val="00190ACE"/>
    <w:rsid w:val="00190D0D"/>
    <w:rsid w:val="001A3BFC"/>
    <w:rsid w:val="001A3DA6"/>
    <w:rsid w:val="001B141E"/>
    <w:rsid w:val="001B2DE3"/>
    <w:rsid w:val="001B5CB0"/>
    <w:rsid w:val="001B79B3"/>
    <w:rsid w:val="001B7B42"/>
    <w:rsid w:val="001C1D32"/>
    <w:rsid w:val="001C674B"/>
    <w:rsid w:val="001C7BD4"/>
    <w:rsid w:val="001D1E82"/>
    <w:rsid w:val="001F6A5E"/>
    <w:rsid w:val="00202AE1"/>
    <w:rsid w:val="00212409"/>
    <w:rsid w:val="00212639"/>
    <w:rsid w:val="00237494"/>
    <w:rsid w:val="00237615"/>
    <w:rsid w:val="0024070C"/>
    <w:rsid w:val="002463AF"/>
    <w:rsid w:val="002622E5"/>
    <w:rsid w:val="00264777"/>
    <w:rsid w:val="00266ED2"/>
    <w:rsid w:val="00277B41"/>
    <w:rsid w:val="0028196E"/>
    <w:rsid w:val="002822F6"/>
    <w:rsid w:val="00286BF0"/>
    <w:rsid w:val="00294027"/>
    <w:rsid w:val="00294C3A"/>
    <w:rsid w:val="002A14C4"/>
    <w:rsid w:val="002A2706"/>
    <w:rsid w:val="002A5981"/>
    <w:rsid w:val="002C2BB4"/>
    <w:rsid w:val="002C4148"/>
    <w:rsid w:val="002D0AB0"/>
    <w:rsid w:val="002D5E26"/>
    <w:rsid w:val="002E0011"/>
    <w:rsid w:val="002E6D1A"/>
    <w:rsid w:val="00302F40"/>
    <w:rsid w:val="0030553E"/>
    <w:rsid w:val="00316524"/>
    <w:rsid w:val="00317737"/>
    <w:rsid w:val="00323FED"/>
    <w:rsid w:val="003314DD"/>
    <w:rsid w:val="0033417A"/>
    <w:rsid w:val="00340676"/>
    <w:rsid w:val="00342193"/>
    <w:rsid w:val="00346836"/>
    <w:rsid w:val="00346A39"/>
    <w:rsid w:val="00366EA3"/>
    <w:rsid w:val="0038277B"/>
    <w:rsid w:val="00383E40"/>
    <w:rsid w:val="003855D6"/>
    <w:rsid w:val="00386AB0"/>
    <w:rsid w:val="003A5B3F"/>
    <w:rsid w:val="003B659B"/>
    <w:rsid w:val="003C0525"/>
    <w:rsid w:val="003C1685"/>
    <w:rsid w:val="003C3A11"/>
    <w:rsid w:val="003C76DE"/>
    <w:rsid w:val="003D0CC7"/>
    <w:rsid w:val="003E0870"/>
    <w:rsid w:val="003E181F"/>
    <w:rsid w:val="003E590D"/>
    <w:rsid w:val="00402000"/>
    <w:rsid w:val="004033DB"/>
    <w:rsid w:val="0040375D"/>
    <w:rsid w:val="00424E42"/>
    <w:rsid w:val="004352FE"/>
    <w:rsid w:val="00445552"/>
    <w:rsid w:val="0045060E"/>
    <w:rsid w:val="00454FB9"/>
    <w:rsid w:val="00463C11"/>
    <w:rsid w:val="00463C9B"/>
    <w:rsid w:val="004661DD"/>
    <w:rsid w:val="004679A7"/>
    <w:rsid w:val="00470588"/>
    <w:rsid w:val="00472CC9"/>
    <w:rsid w:val="0049115F"/>
    <w:rsid w:val="00493F8F"/>
    <w:rsid w:val="00495D1B"/>
    <w:rsid w:val="004A139E"/>
    <w:rsid w:val="004A5124"/>
    <w:rsid w:val="004C3DD3"/>
    <w:rsid w:val="004C7016"/>
    <w:rsid w:val="004D105A"/>
    <w:rsid w:val="004D402C"/>
    <w:rsid w:val="004D64AE"/>
    <w:rsid w:val="004E0D4D"/>
    <w:rsid w:val="004E3B6A"/>
    <w:rsid w:val="004E3F46"/>
    <w:rsid w:val="004E75D8"/>
    <w:rsid w:val="004F26CD"/>
    <w:rsid w:val="004F32D5"/>
    <w:rsid w:val="004F50A5"/>
    <w:rsid w:val="005027FB"/>
    <w:rsid w:val="00510C18"/>
    <w:rsid w:val="00512510"/>
    <w:rsid w:val="00517B9A"/>
    <w:rsid w:val="00535079"/>
    <w:rsid w:val="00540B1A"/>
    <w:rsid w:val="0055352B"/>
    <w:rsid w:val="005549CA"/>
    <w:rsid w:val="00556EB0"/>
    <w:rsid w:val="00561EE9"/>
    <w:rsid w:val="00580D9D"/>
    <w:rsid w:val="005835C7"/>
    <w:rsid w:val="005944B6"/>
    <w:rsid w:val="00594D85"/>
    <w:rsid w:val="00595000"/>
    <w:rsid w:val="005C209B"/>
    <w:rsid w:val="005D0CE9"/>
    <w:rsid w:val="005D5646"/>
    <w:rsid w:val="005E18FB"/>
    <w:rsid w:val="005E64DF"/>
    <w:rsid w:val="005F28A9"/>
    <w:rsid w:val="00607347"/>
    <w:rsid w:val="00621989"/>
    <w:rsid w:val="006272D2"/>
    <w:rsid w:val="00627D41"/>
    <w:rsid w:val="0063279A"/>
    <w:rsid w:val="0063384C"/>
    <w:rsid w:val="0064111B"/>
    <w:rsid w:val="0065291E"/>
    <w:rsid w:val="006558CE"/>
    <w:rsid w:val="00663B50"/>
    <w:rsid w:val="00667E27"/>
    <w:rsid w:val="00685360"/>
    <w:rsid w:val="006A4919"/>
    <w:rsid w:val="006A76C1"/>
    <w:rsid w:val="006B53AA"/>
    <w:rsid w:val="006C1DEC"/>
    <w:rsid w:val="006C7B94"/>
    <w:rsid w:val="006D2541"/>
    <w:rsid w:val="006D7B6E"/>
    <w:rsid w:val="006E3D7D"/>
    <w:rsid w:val="006F3016"/>
    <w:rsid w:val="007007E5"/>
    <w:rsid w:val="007022F8"/>
    <w:rsid w:val="0070269B"/>
    <w:rsid w:val="00712BD4"/>
    <w:rsid w:val="00712D82"/>
    <w:rsid w:val="007153E9"/>
    <w:rsid w:val="0071781C"/>
    <w:rsid w:val="00720D43"/>
    <w:rsid w:val="00726D09"/>
    <w:rsid w:val="00733314"/>
    <w:rsid w:val="007379C2"/>
    <w:rsid w:val="00744B5D"/>
    <w:rsid w:val="00747ACE"/>
    <w:rsid w:val="00751E32"/>
    <w:rsid w:val="00753AE4"/>
    <w:rsid w:val="0075544F"/>
    <w:rsid w:val="00760BDD"/>
    <w:rsid w:val="00760C0C"/>
    <w:rsid w:val="0076646C"/>
    <w:rsid w:val="007673E9"/>
    <w:rsid w:val="0077303F"/>
    <w:rsid w:val="007854C9"/>
    <w:rsid w:val="00795AA5"/>
    <w:rsid w:val="00796A55"/>
    <w:rsid w:val="007A477F"/>
    <w:rsid w:val="007B1E09"/>
    <w:rsid w:val="007C05AD"/>
    <w:rsid w:val="007D689C"/>
    <w:rsid w:val="007E2AD9"/>
    <w:rsid w:val="007E2EC0"/>
    <w:rsid w:val="007E3BF4"/>
    <w:rsid w:val="007E3C94"/>
    <w:rsid w:val="00814BEB"/>
    <w:rsid w:val="008166F1"/>
    <w:rsid w:val="00816DE4"/>
    <w:rsid w:val="008260CD"/>
    <w:rsid w:val="00835610"/>
    <w:rsid w:val="00842579"/>
    <w:rsid w:val="0084354C"/>
    <w:rsid w:val="00843720"/>
    <w:rsid w:val="00845FD0"/>
    <w:rsid w:val="00847926"/>
    <w:rsid w:val="008618DC"/>
    <w:rsid w:val="008621A4"/>
    <w:rsid w:val="00864C0F"/>
    <w:rsid w:val="00875F53"/>
    <w:rsid w:val="008768A9"/>
    <w:rsid w:val="00894DB7"/>
    <w:rsid w:val="008A0311"/>
    <w:rsid w:val="008C172B"/>
    <w:rsid w:val="008C1B68"/>
    <w:rsid w:val="008C31E8"/>
    <w:rsid w:val="008C55C7"/>
    <w:rsid w:val="008D710D"/>
    <w:rsid w:val="008F6BD1"/>
    <w:rsid w:val="009004EA"/>
    <w:rsid w:val="009021FD"/>
    <w:rsid w:val="009172D5"/>
    <w:rsid w:val="00921617"/>
    <w:rsid w:val="00933961"/>
    <w:rsid w:val="00933C0E"/>
    <w:rsid w:val="009372DF"/>
    <w:rsid w:val="00946C8B"/>
    <w:rsid w:val="009537CD"/>
    <w:rsid w:val="009547E7"/>
    <w:rsid w:val="00967F92"/>
    <w:rsid w:val="00973D9C"/>
    <w:rsid w:val="00974EFC"/>
    <w:rsid w:val="00983E29"/>
    <w:rsid w:val="00984E73"/>
    <w:rsid w:val="009A2274"/>
    <w:rsid w:val="009B4D38"/>
    <w:rsid w:val="009B6518"/>
    <w:rsid w:val="009B78A1"/>
    <w:rsid w:val="009C3AC4"/>
    <w:rsid w:val="009D165E"/>
    <w:rsid w:val="009D44ED"/>
    <w:rsid w:val="009F4E53"/>
    <w:rsid w:val="00A005D7"/>
    <w:rsid w:val="00A0163F"/>
    <w:rsid w:val="00A07322"/>
    <w:rsid w:val="00A12F1B"/>
    <w:rsid w:val="00A232F4"/>
    <w:rsid w:val="00A2534F"/>
    <w:rsid w:val="00A40C55"/>
    <w:rsid w:val="00A40EE6"/>
    <w:rsid w:val="00A46808"/>
    <w:rsid w:val="00A50AC1"/>
    <w:rsid w:val="00A568B9"/>
    <w:rsid w:val="00A616E6"/>
    <w:rsid w:val="00A71E7C"/>
    <w:rsid w:val="00A82C9B"/>
    <w:rsid w:val="00A96A2E"/>
    <w:rsid w:val="00AA0FAD"/>
    <w:rsid w:val="00AA2DC9"/>
    <w:rsid w:val="00AA4682"/>
    <w:rsid w:val="00AA4B62"/>
    <w:rsid w:val="00AA7F85"/>
    <w:rsid w:val="00AB38D5"/>
    <w:rsid w:val="00AD1291"/>
    <w:rsid w:val="00AD295D"/>
    <w:rsid w:val="00AD4189"/>
    <w:rsid w:val="00AD692D"/>
    <w:rsid w:val="00AE0034"/>
    <w:rsid w:val="00AE284B"/>
    <w:rsid w:val="00AE34A7"/>
    <w:rsid w:val="00AE565E"/>
    <w:rsid w:val="00AE65C3"/>
    <w:rsid w:val="00AF43F2"/>
    <w:rsid w:val="00AF555E"/>
    <w:rsid w:val="00AF76D3"/>
    <w:rsid w:val="00B062F8"/>
    <w:rsid w:val="00B0791C"/>
    <w:rsid w:val="00B10FBF"/>
    <w:rsid w:val="00B115D5"/>
    <w:rsid w:val="00B11EAC"/>
    <w:rsid w:val="00B33C30"/>
    <w:rsid w:val="00B34E09"/>
    <w:rsid w:val="00B413EB"/>
    <w:rsid w:val="00B447B0"/>
    <w:rsid w:val="00B5545E"/>
    <w:rsid w:val="00B64EA1"/>
    <w:rsid w:val="00B70217"/>
    <w:rsid w:val="00B72185"/>
    <w:rsid w:val="00B84786"/>
    <w:rsid w:val="00B91409"/>
    <w:rsid w:val="00B9309A"/>
    <w:rsid w:val="00B946AF"/>
    <w:rsid w:val="00BA2446"/>
    <w:rsid w:val="00BA3FA3"/>
    <w:rsid w:val="00BB08A2"/>
    <w:rsid w:val="00BB1BD9"/>
    <w:rsid w:val="00BB36E1"/>
    <w:rsid w:val="00BD40A1"/>
    <w:rsid w:val="00BE0D37"/>
    <w:rsid w:val="00BE1E93"/>
    <w:rsid w:val="00BE46C3"/>
    <w:rsid w:val="00C250E4"/>
    <w:rsid w:val="00C27059"/>
    <w:rsid w:val="00C411A2"/>
    <w:rsid w:val="00C435F4"/>
    <w:rsid w:val="00C44FBB"/>
    <w:rsid w:val="00C472FE"/>
    <w:rsid w:val="00C477DC"/>
    <w:rsid w:val="00C5064C"/>
    <w:rsid w:val="00C544B2"/>
    <w:rsid w:val="00C6101B"/>
    <w:rsid w:val="00C72714"/>
    <w:rsid w:val="00C76EB6"/>
    <w:rsid w:val="00C915C3"/>
    <w:rsid w:val="00C915FF"/>
    <w:rsid w:val="00C931C7"/>
    <w:rsid w:val="00C93565"/>
    <w:rsid w:val="00CA2DE5"/>
    <w:rsid w:val="00CA440A"/>
    <w:rsid w:val="00CB1E8D"/>
    <w:rsid w:val="00CD482A"/>
    <w:rsid w:val="00CE6E80"/>
    <w:rsid w:val="00CF227B"/>
    <w:rsid w:val="00CF243B"/>
    <w:rsid w:val="00CF7585"/>
    <w:rsid w:val="00D00533"/>
    <w:rsid w:val="00D0362C"/>
    <w:rsid w:val="00D15B49"/>
    <w:rsid w:val="00D21B76"/>
    <w:rsid w:val="00D34F4A"/>
    <w:rsid w:val="00D43EB5"/>
    <w:rsid w:val="00D46EF2"/>
    <w:rsid w:val="00D477C3"/>
    <w:rsid w:val="00D50BCD"/>
    <w:rsid w:val="00D54EA9"/>
    <w:rsid w:val="00D56B6B"/>
    <w:rsid w:val="00D57D00"/>
    <w:rsid w:val="00D603C8"/>
    <w:rsid w:val="00D64BDA"/>
    <w:rsid w:val="00D663B6"/>
    <w:rsid w:val="00D70A27"/>
    <w:rsid w:val="00D76AA9"/>
    <w:rsid w:val="00D8506A"/>
    <w:rsid w:val="00D9089F"/>
    <w:rsid w:val="00D92EAA"/>
    <w:rsid w:val="00DB0117"/>
    <w:rsid w:val="00DC623E"/>
    <w:rsid w:val="00DF0BD2"/>
    <w:rsid w:val="00DF0ED8"/>
    <w:rsid w:val="00DF191B"/>
    <w:rsid w:val="00DF5950"/>
    <w:rsid w:val="00E03A0C"/>
    <w:rsid w:val="00E03C3E"/>
    <w:rsid w:val="00E05583"/>
    <w:rsid w:val="00E05C8B"/>
    <w:rsid w:val="00E06CE2"/>
    <w:rsid w:val="00E06E91"/>
    <w:rsid w:val="00E201D5"/>
    <w:rsid w:val="00E21897"/>
    <w:rsid w:val="00E262F5"/>
    <w:rsid w:val="00E30C83"/>
    <w:rsid w:val="00E31AC6"/>
    <w:rsid w:val="00E31E2C"/>
    <w:rsid w:val="00E55661"/>
    <w:rsid w:val="00E60715"/>
    <w:rsid w:val="00E702C8"/>
    <w:rsid w:val="00E77B34"/>
    <w:rsid w:val="00E930D5"/>
    <w:rsid w:val="00EA0220"/>
    <w:rsid w:val="00EA583A"/>
    <w:rsid w:val="00EB0DB7"/>
    <w:rsid w:val="00EB294C"/>
    <w:rsid w:val="00EB3573"/>
    <w:rsid w:val="00EB57CE"/>
    <w:rsid w:val="00EC28E4"/>
    <w:rsid w:val="00EC5D8B"/>
    <w:rsid w:val="00EC674F"/>
    <w:rsid w:val="00ED2E71"/>
    <w:rsid w:val="00ED5E76"/>
    <w:rsid w:val="00ED7B02"/>
    <w:rsid w:val="00EE5B5E"/>
    <w:rsid w:val="00EF2A11"/>
    <w:rsid w:val="00EF39D5"/>
    <w:rsid w:val="00EF5412"/>
    <w:rsid w:val="00EF6218"/>
    <w:rsid w:val="00F0281D"/>
    <w:rsid w:val="00F04FCE"/>
    <w:rsid w:val="00F149AA"/>
    <w:rsid w:val="00F26439"/>
    <w:rsid w:val="00F26AD1"/>
    <w:rsid w:val="00F30EBC"/>
    <w:rsid w:val="00F40878"/>
    <w:rsid w:val="00F419B1"/>
    <w:rsid w:val="00F41E4D"/>
    <w:rsid w:val="00F4493B"/>
    <w:rsid w:val="00F46BAD"/>
    <w:rsid w:val="00F476B5"/>
    <w:rsid w:val="00F51CB3"/>
    <w:rsid w:val="00F60294"/>
    <w:rsid w:val="00F639E6"/>
    <w:rsid w:val="00F6499D"/>
    <w:rsid w:val="00F769DE"/>
    <w:rsid w:val="00F81358"/>
    <w:rsid w:val="00F82B70"/>
    <w:rsid w:val="00F91BA5"/>
    <w:rsid w:val="00F95267"/>
    <w:rsid w:val="00FA580D"/>
    <w:rsid w:val="00FB0B4F"/>
    <w:rsid w:val="00FB3AF7"/>
    <w:rsid w:val="00FB3D9E"/>
    <w:rsid w:val="00FB42DE"/>
    <w:rsid w:val="00FB4DCC"/>
    <w:rsid w:val="00FD3ACD"/>
    <w:rsid w:val="00FD453A"/>
    <w:rsid w:val="00FE08B3"/>
    <w:rsid w:val="00F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DB6E"/>
  <w15:docId w15:val="{FC97FEA5-AE42-4D3C-A9B1-47D38FE9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A5E"/>
  </w:style>
  <w:style w:type="paragraph" w:styleId="Footer">
    <w:name w:val="footer"/>
    <w:basedOn w:val="Normal"/>
    <w:link w:val="FooterChar"/>
    <w:uiPriority w:val="99"/>
    <w:unhideWhenUsed/>
    <w:rsid w:val="001F6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A5E"/>
  </w:style>
  <w:style w:type="paragraph" w:styleId="ListParagraph">
    <w:name w:val="List Paragraph"/>
    <w:basedOn w:val="Normal"/>
    <w:uiPriority w:val="34"/>
    <w:qFormat/>
    <w:rsid w:val="00621989"/>
    <w:pPr>
      <w:ind w:left="720"/>
      <w:contextualSpacing/>
    </w:pPr>
  </w:style>
  <w:style w:type="table" w:styleId="TableGrid">
    <w:name w:val="Table Grid"/>
    <w:basedOn w:val="TableNormal"/>
    <w:uiPriority w:val="39"/>
    <w:rsid w:val="00A4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74982-E82A-4E6E-BB31-57755C7B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Patil</dc:creator>
  <cp:keywords/>
  <dc:description/>
  <cp:lastModifiedBy>Tanmay Patil</cp:lastModifiedBy>
  <cp:revision>395</cp:revision>
  <dcterms:created xsi:type="dcterms:W3CDTF">2023-03-23T13:48:00Z</dcterms:created>
  <dcterms:modified xsi:type="dcterms:W3CDTF">2023-04-30T14:12:00Z</dcterms:modified>
</cp:coreProperties>
</file>