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Carol Diaz</w:t>
      </w:r>
    </w:p>
    <w:p>
      <w:r>
        <w:t xml:space="preserve">carol.diaz@example.com | +34 612 345 678 | Madrid</w:t>
      </w:r>
    </w:p>
    <w:p>
      <w:r>
        <w:t xml:space="preserve">DevOps Engineer</w:t>
      </w:r>
    </w:p>
    <w:p>
      <w:r>
        <w:t xml:space="preserve">Six years automating CI/CD pipelines. Python scripting for infrastructure tooling.</w:t>
      </w:r>
    </w:p>
    <w:p>
      <w:r>
        <w:t xml:space="preserve">Managed production workloads on AWS: EC2, RDS, CloudWatch.</w:t>
      </w:r>
    </w:p>
  </w:body>
</w:document>
</file>