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031D10" w14:textId="13D1EE70" w:rsidR="00C856DD" w:rsidRDefault="00C856DD" w:rsidP="00C7389E">
      <w:pPr>
        <w:pStyle w:val="Title"/>
      </w:pPr>
    </w:p>
    <w:p w14:paraId="77B4EB91" w14:textId="72BE124F" w:rsidR="00831F9E" w:rsidRDefault="00831F9E" w:rsidP="00C7389E"/>
    <w:p w14:paraId="00D14BA0" w14:textId="784EF464" w:rsidR="00831F9E" w:rsidRDefault="00831F9E" w:rsidP="00C7389E"/>
    <w:p w14:paraId="0802942C" w14:textId="65FB13F4" w:rsidR="00831F9E" w:rsidRDefault="00831F9E" w:rsidP="00C7389E"/>
    <w:p w14:paraId="6C396BC7" w14:textId="71E89FF6" w:rsidR="00831F9E" w:rsidRDefault="00831F9E" w:rsidP="00C7389E"/>
    <w:p w14:paraId="0E381D76" w14:textId="19CEFAB5" w:rsidR="00831F9E" w:rsidRDefault="00831F9E" w:rsidP="00C7389E"/>
    <w:p w14:paraId="3474A621" w14:textId="7A16188D" w:rsidR="00831F9E" w:rsidRPr="00C7389E" w:rsidRDefault="00831F9E" w:rsidP="00C7389E">
      <w:pPr>
        <w:rPr>
          <w:rFonts w:ascii="Times New Roman" w:hAnsi="Times New Roman" w:cs="Times New Roman"/>
          <w:color w:val="4472C4" w:themeColor="accent1"/>
          <w:sz w:val="32"/>
          <w:szCs w:val="32"/>
        </w:rPr>
      </w:pPr>
    </w:p>
    <w:p w14:paraId="1865E59A" w14:textId="16012ED3" w:rsidR="00831F9E" w:rsidRPr="00C7389E" w:rsidRDefault="00831F9E" w:rsidP="00C7389E">
      <w:pPr>
        <w:rPr>
          <w:rFonts w:ascii="Times New Roman" w:hAnsi="Times New Roman" w:cs="Times New Roman"/>
          <w:color w:val="4472C4" w:themeColor="accent1"/>
          <w:sz w:val="40"/>
          <w:szCs w:val="40"/>
          <w:u w:val="single"/>
        </w:rPr>
      </w:pPr>
      <w:r w:rsidRPr="00C7389E">
        <w:rPr>
          <w:rFonts w:ascii="Times New Roman" w:hAnsi="Times New Roman" w:cs="Times New Roman"/>
          <w:color w:val="4472C4" w:themeColor="accent1"/>
          <w:sz w:val="40"/>
          <w:szCs w:val="40"/>
          <w:u w:val="single"/>
        </w:rPr>
        <w:t>CREDIT CARD DEFAULT PREDICTION</w:t>
      </w:r>
    </w:p>
    <w:p w14:paraId="2892A9D7" w14:textId="6F6C5C06" w:rsidR="00831F9E" w:rsidRDefault="00831F9E" w:rsidP="00C7389E">
      <w:pPr>
        <w:rPr>
          <w:rFonts w:ascii="Times New Roman" w:hAnsi="Times New Roman" w:cs="Times New Roman"/>
          <w:color w:val="4472C4" w:themeColor="accent1"/>
          <w:sz w:val="40"/>
          <w:szCs w:val="40"/>
        </w:rPr>
      </w:pPr>
      <w:r w:rsidRPr="00C7389E">
        <w:rPr>
          <w:rFonts w:ascii="Times New Roman" w:hAnsi="Times New Roman" w:cs="Times New Roman"/>
          <w:color w:val="4472C4" w:themeColor="accent1"/>
          <w:sz w:val="40"/>
          <w:szCs w:val="40"/>
        </w:rPr>
        <w:t>Wireframe Documentation</w:t>
      </w:r>
    </w:p>
    <w:p w14:paraId="2B133B3B" w14:textId="1BD41363" w:rsidR="00C7389E" w:rsidRDefault="00C7389E" w:rsidP="00C7389E">
      <w:pPr>
        <w:rPr>
          <w:rFonts w:ascii="Times New Roman" w:hAnsi="Times New Roman" w:cs="Times New Roman"/>
          <w:color w:val="4472C4" w:themeColor="accent1"/>
          <w:sz w:val="40"/>
          <w:szCs w:val="40"/>
        </w:rPr>
      </w:pPr>
    </w:p>
    <w:p w14:paraId="31F88559" w14:textId="1C3C8A84" w:rsidR="00C7389E" w:rsidRPr="00C7389E" w:rsidRDefault="00C7389E" w:rsidP="00C7389E">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w:t>
      </w:r>
    </w:p>
    <w:p w14:paraId="725DC6A7" w14:textId="129AE6F0" w:rsidR="00956061" w:rsidRDefault="00956061" w:rsidP="00C7389E">
      <w:pPr>
        <w:rPr>
          <w:sz w:val="52"/>
          <w:szCs w:val="52"/>
        </w:rPr>
      </w:pPr>
    </w:p>
    <w:p w14:paraId="5B9A38D0" w14:textId="1079890B" w:rsidR="00956061" w:rsidRPr="00C7389E" w:rsidRDefault="00C7389E" w:rsidP="00C7389E">
      <w:pPr>
        <w:rPr>
          <w:rFonts w:ascii="Times New Roman" w:hAnsi="Times New Roman" w:cs="Times New Roman"/>
          <w:color w:val="4472C4" w:themeColor="accent1"/>
          <w:sz w:val="32"/>
          <w:szCs w:val="32"/>
        </w:rPr>
      </w:pPr>
      <w:r w:rsidRPr="00C7389E">
        <w:rPr>
          <w:rFonts w:ascii="Times New Roman" w:hAnsi="Times New Roman" w:cs="Times New Roman"/>
          <w:color w:val="4472C4" w:themeColor="accent1"/>
          <w:sz w:val="32"/>
          <w:szCs w:val="32"/>
        </w:rPr>
        <w:t>Tanmay Dikshit</w:t>
      </w:r>
    </w:p>
    <w:p w14:paraId="218B2DD6" w14:textId="6E3ACF79" w:rsidR="00C7389E" w:rsidRPr="00C7389E" w:rsidRDefault="00C7389E" w:rsidP="00C7389E">
      <w:pPr>
        <w:rPr>
          <w:rFonts w:ascii="Times New Roman" w:hAnsi="Times New Roman" w:cs="Times New Roman"/>
          <w:color w:val="4472C4" w:themeColor="accent1"/>
          <w:sz w:val="32"/>
          <w:szCs w:val="32"/>
        </w:rPr>
      </w:pPr>
      <w:r w:rsidRPr="00C7389E">
        <w:rPr>
          <w:rFonts w:ascii="Times New Roman" w:hAnsi="Times New Roman" w:cs="Times New Roman"/>
          <w:color w:val="4472C4" w:themeColor="accent1"/>
          <w:sz w:val="32"/>
          <w:szCs w:val="32"/>
        </w:rPr>
        <w:t>11/05/2023</w:t>
      </w:r>
    </w:p>
    <w:p w14:paraId="61364233" w14:textId="6EC59D0E" w:rsidR="00C7389E" w:rsidRPr="00C7389E" w:rsidRDefault="00C7389E" w:rsidP="00C7389E">
      <w:pPr>
        <w:rPr>
          <w:rFonts w:ascii="Times New Roman" w:hAnsi="Times New Roman" w:cs="Times New Roman"/>
          <w:color w:val="4472C4" w:themeColor="accent1"/>
          <w:sz w:val="32"/>
          <w:szCs w:val="32"/>
        </w:rPr>
      </w:pPr>
      <w:r w:rsidRPr="00C7389E">
        <w:rPr>
          <w:rFonts w:ascii="Times New Roman" w:hAnsi="Times New Roman" w:cs="Times New Roman"/>
          <w:color w:val="4472C4" w:themeColor="accent1"/>
          <w:sz w:val="32"/>
          <w:szCs w:val="32"/>
        </w:rPr>
        <w:t>Tanmaydikshit12@gmail.com</w:t>
      </w:r>
    </w:p>
    <w:p w14:paraId="13236023" w14:textId="4F2BC753" w:rsidR="00956061" w:rsidRDefault="00956061" w:rsidP="00C7389E">
      <w:pPr>
        <w:rPr>
          <w:sz w:val="52"/>
          <w:szCs w:val="52"/>
        </w:rPr>
      </w:pPr>
    </w:p>
    <w:p w14:paraId="5D8AA639" w14:textId="2B17C834" w:rsidR="00956061" w:rsidRDefault="00956061" w:rsidP="00C7389E">
      <w:pPr>
        <w:rPr>
          <w:sz w:val="52"/>
          <w:szCs w:val="52"/>
        </w:rPr>
      </w:pPr>
    </w:p>
    <w:p w14:paraId="4A683128" w14:textId="1A32A333" w:rsidR="00956061" w:rsidRDefault="00956061" w:rsidP="00C7389E">
      <w:pPr>
        <w:rPr>
          <w:sz w:val="52"/>
          <w:szCs w:val="52"/>
        </w:rPr>
      </w:pPr>
    </w:p>
    <w:p w14:paraId="23ABA2F0" w14:textId="0A9688A3" w:rsidR="00956061" w:rsidRDefault="00956061" w:rsidP="00C7389E">
      <w:pPr>
        <w:rPr>
          <w:sz w:val="52"/>
          <w:szCs w:val="52"/>
        </w:rPr>
      </w:pPr>
    </w:p>
    <w:p w14:paraId="4C049893" w14:textId="675E248E" w:rsidR="00956061" w:rsidRDefault="00956061" w:rsidP="00C7389E">
      <w:pPr>
        <w:rPr>
          <w:sz w:val="52"/>
          <w:szCs w:val="52"/>
        </w:rPr>
      </w:pPr>
    </w:p>
    <w:p w14:paraId="06D9786F" w14:textId="5FEDE508" w:rsidR="00956061" w:rsidRDefault="00956061" w:rsidP="00C7389E">
      <w:pPr>
        <w:rPr>
          <w:sz w:val="52"/>
          <w:szCs w:val="52"/>
        </w:rPr>
      </w:pPr>
    </w:p>
    <w:p w14:paraId="31B160E2" w14:textId="3911191C" w:rsidR="00956061" w:rsidRPr="00C7389E" w:rsidRDefault="00956061" w:rsidP="00C7389E">
      <w:pPr>
        <w:ind w:left="2880"/>
        <w:rPr>
          <w:rFonts w:ascii="Times New Roman" w:hAnsi="Times New Roman" w:cs="Times New Roman"/>
          <w:sz w:val="40"/>
          <w:szCs w:val="40"/>
          <w:u w:val="single"/>
        </w:rPr>
      </w:pPr>
      <w:r w:rsidRPr="00C7389E">
        <w:rPr>
          <w:rFonts w:ascii="Times New Roman" w:hAnsi="Times New Roman" w:cs="Times New Roman"/>
          <w:sz w:val="40"/>
          <w:szCs w:val="40"/>
          <w:u w:val="single"/>
        </w:rPr>
        <w:lastRenderedPageBreak/>
        <w:t>Homepage</w:t>
      </w:r>
    </w:p>
    <w:p w14:paraId="7AD8E5FB" w14:textId="672DC6EA" w:rsidR="00956061" w:rsidRPr="00C7389E" w:rsidRDefault="00956061" w:rsidP="00C7389E">
      <w:pPr>
        <w:rPr>
          <w:rFonts w:ascii="Times New Roman" w:hAnsi="Times New Roman" w:cs="Times New Roman"/>
          <w:sz w:val="32"/>
          <w:szCs w:val="32"/>
        </w:rPr>
      </w:pPr>
      <w:r w:rsidRPr="00C7389E">
        <w:rPr>
          <w:rFonts w:ascii="Times New Roman" w:hAnsi="Times New Roman" w:cs="Times New Roman"/>
          <w:sz w:val="32"/>
          <w:szCs w:val="32"/>
        </w:rPr>
        <w:t>1.Home page of the credit card default prediction app shows the title of the project with a tag line also has two buttons, one to navigate us to predict page and another to start training.</w:t>
      </w:r>
    </w:p>
    <w:p w14:paraId="7EDD13BC" w14:textId="48C492DF" w:rsidR="00956061" w:rsidRDefault="00956061" w:rsidP="00C7389E">
      <w:pPr>
        <w:rPr>
          <w:sz w:val="52"/>
          <w:szCs w:val="52"/>
        </w:rPr>
      </w:pPr>
      <w:r>
        <w:rPr>
          <w:noProof/>
        </w:rPr>
        <w:drawing>
          <wp:inline distT="0" distB="0" distL="0" distR="0" wp14:anchorId="1EB687FD" wp14:editId="1A566B51">
            <wp:extent cx="5730638" cy="59283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1923" cy="5940034"/>
                    </a:xfrm>
                    <a:prstGeom prst="rect">
                      <a:avLst/>
                    </a:prstGeom>
                    <a:noFill/>
                    <a:ln>
                      <a:noFill/>
                    </a:ln>
                  </pic:spPr>
                </pic:pic>
              </a:graphicData>
            </a:graphic>
          </wp:inline>
        </w:drawing>
      </w:r>
    </w:p>
    <w:p w14:paraId="09ECCA98" w14:textId="488AA0D0" w:rsidR="00C7389E" w:rsidRPr="00C7389E" w:rsidRDefault="00C7389E" w:rsidP="00C7389E">
      <w:pPr>
        <w:jc w:val="center"/>
        <w:rPr>
          <w:rFonts w:ascii="Times New Roman" w:hAnsi="Times New Roman" w:cs="Times New Roman"/>
          <w:sz w:val="32"/>
          <w:szCs w:val="32"/>
        </w:rPr>
      </w:pPr>
      <w:r w:rsidRPr="00C7389E">
        <w:rPr>
          <w:rFonts w:ascii="Times New Roman" w:hAnsi="Times New Roman" w:cs="Times New Roman"/>
          <w:sz w:val="32"/>
          <w:szCs w:val="32"/>
        </w:rPr>
        <w:t>Fig-</w:t>
      </w:r>
      <w:proofErr w:type="gramStart"/>
      <w:r w:rsidRPr="00C7389E">
        <w:rPr>
          <w:rFonts w:ascii="Times New Roman" w:hAnsi="Times New Roman" w:cs="Times New Roman"/>
          <w:sz w:val="32"/>
          <w:szCs w:val="32"/>
        </w:rPr>
        <w:t>1 :</w:t>
      </w:r>
      <w:proofErr w:type="gramEnd"/>
      <w:r w:rsidRPr="00C7389E">
        <w:rPr>
          <w:rFonts w:ascii="Times New Roman" w:hAnsi="Times New Roman" w:cs="Times New Roman"/>
          <w:sz w:val="32"/>
          <w:szCs w:val="32"/>
        </w:rPr>
        <w:t xml:space="preserve"> Example Homepage</w:t>
      </w:r>
    </w:p>
    <w:p w14:paraId="384353A6" w14:textId="77777777" w:rsidR="00C7389E" w:rsidRDefault="00C7389E" w:rsidP="00C7389E">
      <w:pPr>
        <w:jc w:val="center"/>
        <w:rPr>
          <w:sz w:val="52"/>
          <w:szCs w:val="52"/>
        </w:rPr>
      </w:pPr>
    </w:p>
    <w:p w14:paraId="388BEC1B" w14:textId="228C3631" w:rsidR="00956061" w:rsidRDefault="00956061" w:rsidP="00C7389E">
      <w:pPr>
        <w:rPr>
          <w:sz w:val="52"/>
          <w:szCs w:val="52"/>
        </w:rPr>
      </w:pPr>
    </w:p>
    <w:p w14:paraId="7807C7B2" w14:textId="6972C072" w:rsidR="00956061" w:rsidRPr="00C7389E" w:rsidRDefault="00956061" w:rsidP="00C7389E">
      <w:pPr>
        <w:ind w:left="2160" w:firstLine="720"/>
        <w:rPr>
          <w:rFonts w:ascii="Times New Roman" w:hAnsi="Times New Roman" w:cs="Times New Roman"/>
          <w:sz w:val="40"/>
          <w:szCs w:val="40"/>
          <w:u w:val="single"/>
        </w:rPr>
      </w:pPr>
      <w:r w:rsidRPr="00C7389E">
        <w:rPr>
          <w:rFonts w:ascii="Times New Roman" w:hAnsi="Times New Roman" w:cs="Times New Roman"/>
          <w:sz w:val="40"/>
          <w:szCs w:val="40"/>
          <w:u w:val="single"/>
        </w:rPr>
        <w:lastRenderedPageBreak/>
        <w:t>Predict page</w:t>
      </w:r>
    </w:p>
    <w:p w14:paraId="724DBF6F" w14:textId="094817EB" w:rsidR="00956061" w:rsidRPr="00C7389E" w:rsidRDefault="00956061" w:rsidP="00C7389E">
      <w:pPr>
        <w:rPr>
          <w:rFonts w:ascii="Times New Roman" w:hAnsi="Times New Roman" w:cs="Times New Roman"/>
          <w:sz w:val="28"/>
          <w:szCs w:val="28"/>
        </w:rPr>
      </w:pPr>
      <w:r w:rsidRPr="00C7389E">
        <w:rPr>
          <w:rFonts w:ascii="Times New Roman" w:hAnsi="Times New Roman" w:cs="Times New Roman"/>
          <w:sz w:val="28"/>
          <w:szCs w:val="28"/>
        </w:rPr>
        <w:t>This page we divided the box into grids, in each grid we have label of what data to input and the textbox to input the data.</w:t>
      </w:r>
    </w:p>
    <w:p w14:paraId="603A76E3" w14:textId="2DCA495F" w:rsidR="00872E1D" w:rsidRPr="00C7389E" w:rsidRDefault="00872E1D" w:rsidP="00C7389E">
      <w:pPr>
        <w:rPr>
          <w:rFonts w:ascii="Times New Roman" w:hAnsi="Times New Roman" w:cs="Times New Roman"/>
          <w:sz w:val="28"/>
          <w:szCs w:val="28"/>
        </w:rPr>
      </w:pPr>
      <w:r w:rsidRPr="00C7389E">
        <w:rPr>
          <w:rFonts w:ascii="Times New Roman" w:hAnsi="Times New Roman" w:cs="Times New Roman"/>
          <w:sz w:val="28"/>
          <w:szCs w:val="28"/>
        </w:rPr>
        <w:t xml:space="preserve">One button also there on </w:t>
      </w:r>
      <w:r w:rsidR="00C11C23" w:rsidRPr="00C7389E">
        <w:rPr>
          <w:rFonts w:ascii="Times New Roman" w:hAnsi="Times New Roman" w:cs="Times New Roman"/>
          <w:sz w:val="28"/>
          <w:szCs w:val="28"/>
        </w:rPr>
        <w:t>click which</w:t>
      </w:r>
      <w:r w:rsidRPr="00C7389E">
        <w:rPr>
          <w:rFonts w:ascii="Times New Roman" w:hAnsi="Times New Roman" w:cs="Times New Roman"/>
          <w:sz w:val="28"/>
          <w:szCs w:val="28"/>
        </w:rPr>
        <w:t xml:space="preserve"> start the </w:t>
      </w:r>
      <w:r w:rsidR="00C11C23" w:rsidRPr="00C7389E">
        <w:rPr>
          <w:rFonts w:ascii="Times New Roman" w:hAnsi="Times New Roman" w:cs="Times New Roman"/>
          <w:sz w:val="28"/>
          <w:szCs w:val="28"/>
        </w:rPr>
        <w:t>prediction.</w:t>
      </w:r>
    </w:p>
    <w:p w14:paraId="558B96DB" w14:textId="446D816D" w:rsidR="00956061" w:rsidRDefault="00956061" w:rsidP="00C7389E">
      <w:pPr>
        <w:rPr>
          <w:sz w:val="40"/>
          <w:szCs w:val="40"/>
        </w:rPr>
      </w:pPr>
      <w:r>
        <w:rPr>
          <w:noProof/>
        </w:rPr>
        <w:drawing>
          <wp:inline distT="0" distB="0" distL="0" distR="0" wp14:anchorId="1F93FC3D" wp14:editId="06FE7F00">
            <wp:extent cx="5798820" cy="485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4330" cy="4858552"/>
                    </a:xfrm>
                    <a:prstGeom prst="rect">
                      <a:avLst/>
                    </a:prstGeom>
                    <a:noFill/>
                    <a:ln>
                      <a:noFill/>
                    </a:ln>
                  </pic:spPr>
                </pic:pic>
              </a:graphicData>
            </a:graphic>
          </wp:inline>
        </w:drawing>
      </w:r>
    </w:p>
    <w:p w14:paraId="213E696A" w14:textId="0C72C4F4" w:rsidR="00C7389E" w:rsidRPr="00C7389E" w:rsidRDefault="00C7389E" w:rsidP="00C7389E">
      <w:pPr>
        <w:jc w:val="center"/>
        <w:rPr>
          <w:rFonts w:ascii="Times New Roman" w:hAnsi="Times New Roman" w:cs="Times New Roman"/>
          <w:sz w:val="32"/>
          <w:szCs w:val="32"/>
        </w:rPr>
      </w:pPr>
      <w:r w:rsidRPr="00C7389E">
        <w:rPr>
          <w:rFonts w:ascii="Times New Roman" w:hAnsi="Times New Roman" w:cs="Times New Roman"/>
          <w:sz w:val="32"/>
          <w:szCs w:val="32"/>
        </w:rPr>
        <w:t>Fig-</w:t>
      </w:r>
      <w:proofErr w:type="gramStart"/>
      <w:r w:rsidRPr="00C7389E">
        <w:rPr>
          <w:rFonts w:ascii="Times New Roman" w:hAnsi="Times New Roman" w:cs="Times New Roman"/>
          <w:sz w:val="32"/>
          <w:szCs w:val="32"/>
        </w:rPr>
        <w:t>2 :</w:t>
      </w:r>
      <w:proofErr w:type="gramEnd"/>
      <w:r w:rsidRPr="00C7389E">
        <w:rPr>
          <w:rFonts w:ascii="Times New Roman" w:hAnsi="Times New Roman" w:cs="Times New Roman"/>
          <w:sz w:val="32"/>
          <w:szCs w:val="32"/>
        </w:rPr>
        <w:t xml:space="preserve"> Example Result Table</w:t>
      </w:r>
    </w:p>
    <w:p w14:paraId="41DFF5EA" w14:textId="5AA4CF88" w:rsidR="00872E1D" w:rsidRDefault="00872E1D" w:rsidP="00C7389E">
      <w:pPr>
        <w:rPr>
          <w:sz w:val="40"/>
          <w:szCs w:val="40"/>
        </w:rPr>
      </w:pPr>
    </w:p>
    <w:p w14:paraId="7B866846" w14:textId="77777777" w:rsidR="00C7389E" w:rsidRDefault="00C7389E" w:rsidP="00C7389E">
      <w:pPr>
        <w:rPr>
          <w:color w:val="4472C4" w:themeColor="accent1"/>
          <w:sz w:val="40"/>
          <w:szCs w:val="40"/>
        </w:rPr>
      </w:pPr>
    </w:p>
    <w:p w14:paraId="3E5A4BDF" w14:textId="77777777" w:rsidR="00C7389E" w:rsidRDefault="00C7389E" w:rsidP="00C7389E">
      <w:pPr>
        <w:rPr>
          <w:color w:val="4472C4" w:themeColor="accent1"/>
          <w:sz w:val="40"/>
          <w:szCs w:val="40"/>
        </w:rPr>
      </w:pPr>
    </w:p>
    <w:p w14:paraId="6D6087F7" w14:textId="77777777" w:rsidR="00C7389E" w:rsidRDefault="00C7389E" w:rsidP="00C7389E">
      <w:pPr>
        <w:rPr>
          <w:color w:val="4472C4" w:themeColor="accent1"/>
          <w:sz w:val="40"/>
          <w:szCs w:val="40"/>
        </w:rPr>
      </w:pPr>
    </w:p>
    <w:p w14:paraId="7B0E9CC1" w14:textId="77777777" w:rsidR="00C7389E" w:rsidRDefault="00C7389E" w:rsidP="00C7389E">
      <w:pPr>
        <w:rPr>
          <w:color w:val="4472C4" w:themeColor="accent1"/>
          <w:sz w:val="40"/>
          <w:szCs w:val="40"/>
        </w:rPr>
      </w:pPr>
    </w:p>
    <w:p w14:paraId="7FBA6F11" w14:textId="6B641F38" w:rsidR="00C7389E" w:rsidRPr="00C7389E" w:rsidRDefault="00C7389E" w:rsidP="00C7389E">
      <w:pPr>
        <w:rPr>
          <w:rFonts w:ascii="Times New Roman" w:hAnsi="Times New Roman" w:cs="Times New Roman"/>
          <w:b/>
          <w:color w:val="000000" w:themeColor="text1"/>
          <w:sz w:val="28"/>
          <w:szCs w:val="28"/>
        </w:rPr>
      </w:pPr>
      <w:r w:rsidRPr="00C7389E">
        <w:rPr>
          <w:rFonts w:ascii="Times New Roman" w:hAnsi="Times New Roman" w:cs="Times New Roman"/>
          <w:b/>
          <w:color w:val="000000" w:themeColor="text1"/>
          <w:sz w:val="28"/>
          <w:szCs w:val="28"/>
        </w:rPr>
        <w:lastRenderedPageBreak/>
        <w:t>RULES:</w:t>
      </w:r>
    </w:p>
    <w:p w14:paraId="67E785FA" w14:textId="77777777" w:rsidR="00C7389E" w:rsidRPr="00C7389E" w:rsidRDefault="00C7389E" w:rsidP="00C7389E">
      <w:pPr>
        <w:spacing w:after="0" w:line="240" w:lineRule="auto"/>
        <w:rPr>
          <w:rFonts w:ascii="Times New Roman" w:eastAsia="Times New Roman" w:hAnsi="Times New Roman" w:cs="Times New Roman"/>
          <w:color w:val="000000" w:themeColor="text1"/>
          <w:sz w:val="28"/>
          <w:szCs w:val="28"/>
          <w:lang w:eastAsia="en-IN"/>
        </w:rPr>
      </w:pPr>
      <w:r w:rsidRPr="00C7389E">
        <w:rPr>
          <w:rFonts w:ascii="Times New Roman" w:eastAsia="Times New Roman" w:hAnsi="Times New Roman" w:cs="Times New Roman"/>
          <w:color w:val="000000" w:themeColor="text1"/>
          <w:sz w:val="28"/>
          <w:szCs w:val="28"/>
          <w:lang w:eastAsia="en-IN"/>
        </w:rPr>
        <w:t>1. Web Interface</w:t>
      </w:r>
    </w:p>
    <w:p w14:paraId="380BB8AA" w14:textId="380B0A1D" w:rsidR="00C7389E" w:rsidRPr="00C7389E" w:rsidRDefault="00C7389E" w:rsidP="00C7389E">
      <w:pPr>
        <w:spacing w:after="0" w:line="240" w:lineRule="auto"/>
        <w:rPr>
          <w:rFonts w:ascii="Times New Roman" w:eastAsia="Times New Roman" w:hAnsi="Times New Roman" w:cs="Times New Roman"/>
          <w:color w:val="000000" w:themeColor="text1"/>
          <w:sz w:val="28"/>
          <w:szCs w:val="28"/>
          <w:lang w:eastAsia="en-IN"/>
        </w:rPr>
      </w:pPr>
      <w:r w:rsidRPr="00C7389E">
        <w:rPr>
          <w:rFonts w:ascii="Times New Roman" w:eastAsia="Times New Roman" w:hAnsi="Times New Roman" w:cs="Times New Roman"/>
          <w:color w:val="000000" w:themeColor="text1"/>
          <w:sz w:val="28"/>
          <w:szCs w:val="28"/>
          <w:lang w:eastAsia="en-IN"/>
        </w:rPr>
        <w:t>1.1 Landing Page</w:t>
      </w:r>
    </w:p>
    <w:p w14:paraId="34B81A5D" w14:textId="1A8FDA5F" w:rsidR="00C7389E" w:rsidRPr="00C7389E" w:rsidRDefault="00C7389E" w:rsidP="00C7389E">
      <w:pPr>
        <w:spacing w:after="0" w:line="240" w:lineRule="auto"/>
        <w:rPr>
          <w:rFonts w:ascii="Times New Roman" w:eastAsia="Times New Roman" w:hAnsi="Times New Roman" w:cs="Times New Roman"/>
          <w:color w:val="000000" w:themeColor="text1"/>
          <w:sz w:val="28"/>
          <w:szCs w:val="28"/>
          <w:lang w:eastAsia="en-IN"/>
        </w:rPr>
      </w:pPr>
      <w:r w:rsidRPr="00C7389E">
        <w:rPr>
          <w:rFonts w:ascii="Times New Roman" w:eastAsia="Times New Roman" w:hAnsi="Times New Roman" w:cs="Times New Roman"/>
          <w:color w:val="000000" w:themeColor="text1"/>
          <w:sz w:val="28"/>
          <w:szCs w:val="28"/>
          <w:lang w:eastAsia="en-IN"/>
        </w:rPr>
        <w:t>1.2 Result Page</w:t>
      </w:r>
    </w:p>
    <w:p w14:paraId="15D83C00" w14:textId="77777777" w:rsidR="00C7389E" w:rsidRPr="00C7389E" w:rsidRDefault="00C7389E" w:rsidP="00C7389E">
      <w:pPr>
        <w:spacing w:after="0" w:line="240" w:lineRule="auto"/>
        <w:rPr>
          <w:rFonts w:ascii="Times New Roman" w:eastAsia="Times New Roman" w:hAnsi="Times New Roman" w:cs="Times New Roman"/>
          <w:color w:val="000000" w:themeColor="text1"/>
          <w:sz w:val="28"/>
          <w:szCs w:val="28"/>
          <w:lang w:eastAsia="en-IN"/>
        </w:rPr>
      </w:pPr>
      <w:r w:rsidRPr="00C7389E">
        <w:rPr>
          <w:rFonts w:ascii="Times New Roman" w:eastAsia="Times New Roman" w:hAnsi="Times New Roman" w:cs="Times New Roman"/>
          <w:color w:val="000000" w:themeColor="text1"/>
          <w:sz w:val="28"/>
          <w:szCs w:val="28"/>
          <w:lang w:eastAsia="en-IN"/>
        </w:rPr>
        <w:t>1. Web Interface</w:t>
      </w:r>
    </w:p>
    <w:p w14:paraId="23829A27" w14:textId="77777777" w:rsidR="00C7389E" w:rsidRPr="00C7389E" w:rsidRDefault="00C7389E" w:rsidP="00C7389E">
      <w:pPr>
        <w:spacing w:after="0" w:line="240" w:lineRule="auto"/>
        <w:rPr>
          <w:rFonts w:ascii="Times New Roman" w:eastAsia="Times New Roman" w:hAnsi="Times New Roman" w:cs="Times New Roman"/>
          <w:color w:val="000000" w:themeColor="text1"/>
          <w:sz w:val="28"/>
          <w:szCs w:val="28"/>
          <w:lang w:eastAsia="en-IN"/>
        </w:rPr>
      </w:pPr>
      <w:r w:rsidRPr="00C7389E">
        <w:rPr>
          <w:rFonts w:ascii="Times New Roman" w:eastAsia="Times New Roman" w:hAnsi="Times New Roman" w:cs="Times New Roman"/>
          <w:color w:val="000000" w:themeColor="text1"/>
          <w:sz w:val="28"/>
          <w:szCs w:val="28"/>
          <w:lang w:eastAsia="en-IN"/>
        </w:rPr>
        <w:t>1.1 Landing Page</w:t>
      </w:r>
    </w:p>
    <w:p w14:paraId="410BCABB" w14:textId="64608EF3" w:rsidR="00C7389E" w:rsidRPr="00C7389E" w:rsidRDefault="00C7389E" w:rsidP="00C7389E">
      <w:pPr>
        <w:spacing w:after="0" w:line="240" w:lineRule="auto"/>
        <w:rPr>
          <w:rFonts w:ascii="Times New Roman" w:eastAsia="Times New Roman" w:hAnsi="Times New Roman" w:cs="Times New Roman"/>
          <w:color w:val="000000" w:themeColor="text1"/>
          <w:sz w:val="28"/>
          <w:szCs w:val="28"/>
          <w:lang w:eastAsia="en-IN"/>
        </w:rPr>
      </w:pPr>
      <w:r w:rsidRPr="00C7389E">
        <w:rPr>
          <w:rFonts w:ascii="Times New Roman" w:eastAsia="Times New Roman" w:hAnsi="Times New Roman" w:cs="Times New Roman"/>
          <w:color w:val="000000" w:themeColor="text1"/>
          <w:sz w:val="28"/>
          <w:szCs w:val="28"/>
          <w:lang w:eastAsia="en-IN"/>
        </w:rPr>
        <w:t>When the User land on our webpage, he/she sees a webpage welcoming them to Credit Card Default Prediction and ask them to move further by clicking on the ‘Predict!’ button.</w:t>
      </w:r>
      <w:bookmarkStart w:id="0" w:name="_GoBack"/>
      <w:bookmarkEnd w:id="0"/>
      <w:r w:rsidRPr="00C7389E">
        <w:rPr>
          <w:rFonts w:ascii="Times New Roman" w:eastAsia="Times New Roman" w:hAnsi="Times New Roman" w:cs="Times New Roman"/>
          <w:color w:val="000000" w:themeColor="text1"/>
          <w:sz w:val="28"/>
          <w:szCs w:val="28"/>
          <w:lang w:eastAsia="en-IN"/>
        </w:rPr>
        <w:br/>
      </w:r>
    </w:p>
    <w:p w14:paraId="04F46C74" w14:textId="76A15B98" w:rsidR="00C7389E" w:rsidRPr="00C7389E" w:rsidRDefault="00C7389E" w:rsidP="00C7389E">
      <w:pPr>
        <w:shd w:val="clear" w:color="auto" w:fill="0D1117"/>
        <w:spacing w:after="240" w:line="240" w:lineRule="auto"/>
        <w:rPr>
          <w:rFonts w:ascii="Times New Roman" w:eastAsia="Times New Roman" w:hAnsi="Times New Roman" w:cs="Times New Roman"/>
          <w:color w:val="E6EDF3"/>
          <w:sz w:val="28"/>
          <w:szCs w:val="28"/>
          <w:lang w:eastAsia="en-IN"/>
        </w:rPr>
      </w:pPr>
      <w:r w:rsidRPr="00C7389E">
        <w:rPr>
          <w:rFonts w:ascii="Times New Roman" w:eastAsia="Times New Roman" w:hAnsi="Times New Roman" w:cs="Times New Roman"/>
          <w:noProof/>
          <w:color w:val="0000FF"/>
          <w:sz w:val="28"/>
          <w:szCs w:val="28"/>
          <w:lang w:eastAsia="en-IN"/>
        </w:rPr>
        <w:drawing>
          <wp:inline distT="0" distB="0" distL="0" distR="0" wp14:anchorId="29379B3F" wp14:editId="6F921223">
            <wp:extent cx="5768340" cy="6316980"/>
            <wp:effectExtent l="0" t="0" r="3810" b="7620"/>
            <wp:docPr id="2" name="Picture 2" descr="https://user-images.githubusercontent.com/89390696/175038923-c8a465d1-2aaa-4bc8-bb01-f6144e1c9c52.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89390696/175038923-c8a465d1-2aaa-4bc8-bb01-f6144e1c9c52.pn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8340" cy="6316980"/>
                    </a:xfrm>
                    <a:prstGeom prst="rect">
                      <a:avLst/>
                    </a:prstGeom>
                    <a:noFill/>
                    <a:ln>
                      <a:noFill/>
                    </a:ln>
                  </pic:spPr>
                </pic:pic>
              </a:graphicData>
            </a:graphic>
          </wp:inline>
        </w:drawing>
      </w:r>
      <w:r w:rsidRPr="00C7389E">
        <w:rPr>
          <w:rFonts w:ascii="Times New Roman" w:eastAsia="Times New Roman" w:hAnsi="Times New Roman" w:cs="Times New Roman"/>
          <w:color w:val="E6EDF3"/>
          <w:sz w:val="28"/>
          <w:szCs w:val="28"/>
          <w:lang w:eastAsia="en-IN"/>
        </w:rPr>
        <w:br/>
      </w:r>
    </w:p>
    <w:p w14:paraId="2E391BA0" w14:textId="143A6CD9" w:rsidR="00C7389E" w:rsidRPr="00C7389E" w:rsidRDefault="00C7389E" w:rsidP="00C7389E">
      <w:pPr>
        <w:spacing w:after="0" w:line="240" w:lineRule="auto"/>
        <w:rPr>
          <w:rFonts w:ascii="Times New Roman" w:eastAsia="Times New Roman" w:hAnsi="Times New Roman" w:cs="Times New Roman"/>
          <w:b/>
          <w:color w:val="000000" w:themeColor="text1"/>
          <w:sz w:val="28"/>
          <w:szCs w:val="28"/>
          <w:u w:val="single"/>
          <w:lang w:eastAsia="en-IN"/>
        </w:rPr>
      </w:pPr>
      <w:r>
        <w:rPr>
          <w:rFonts w:ascii="Times New Roman" w:eastAsia="Times New Roman" w:hAnsi="Times New Roman" w:cs="Times New Roman"/>
          <w:b/>
          <w:color w:val="000000" w:themeColor="text1"/>
          <w:sz w:val="28"/>
          <w:szCs w:val="28"/>
          <w:u w:val="single"/>
          <w:lang w:eastAsia="en-IN"/>
        </w:rPr>
        <w:lastRenderedPageBreak/>
        <w:t>Result Page</w:t>
      </w:r>
    </w:p>
    <w:p w14:paraId="13C11C70" w14:textId="77777777" w:rsidR="00C7389E" w:rsidRPr="00C7389E" w:rsidRDefault="00C7389E" w:rsidP="00C7389E">
      <w:pPr>
        <w:spacing w:after="0" w:line="240" w:lineRule="auto"/>
        <w:rPr>
          <w:rFonts w:ascii="Times New Roman" w:eastAsia="Times New Roman" w:hAnsi="Times New Roman" w:cs="Times New Roman"/>
          <w:b/>
          <w:color w:val="000000" w:themeColor="text1"/>
          <w:sz w:val="28"/>
          <w:szCs w:val="28"/>
          <w:u w:val="single"/>
          <w:lang w:eastAsia="en-IN"/>
        </w:rPr>
      </w:pPr>
    </w:p>
    <w:p w14:paraId="4409926D" w14:textId="795B8F05" w:rsidR="00C7389E" w:rsidRPr="00C7389E" w:rsidRDefault="00C7389E" w:rsidP="00C7389E">
      <w:pPr>
        <w:spacing w:after="0" w:line="240" w:lineRule="auto"/>
        <w:rPr>
          <w:rFonts w:ascii="Times New Roman" w:eastAsia="Times New Roman" w:hAnsi="Times New Roman" w:cs="Times New Roman"/>
          <w:sz w:val="28"/>
          <w:szCs w:val="28"/>
          <w:lang w:eastAsia="en-IN"/>
        </w:rPr>
      </w:pPr>
      <w:r w:rsidRPr="00C7389E">
        <w:rPr>
          <w:rFonts w:ascii="Times New Roman" w:eastAsia="Times New Roman" w:hAnsi="Times New Roman" w:cs="Times New Roman"/>
          <w:color w:val="000000" w:themeColor="text1"/>
          <w:sz w:val="28"/>
          <w:szCs w:val="28"/>
          <w:lang w:eastAsia="en-IN"/>
        </w:rPr>
        <w:t>This is the next page that can be accessed by clicking on ‘Predict!’ button on the homepage or by clicking on predictor tab in the navigation bar on the homepage</w:t>
      </w:r>
      <w:r>
        <w:rPr>
          <w:rFonts w:ascii="Times New Roman" w:eastAsia="Times New Roman" w:hAnsi="Times New Roman" w:cs="Times New Roman"/>
          <w:color w:val="000000" w:themeColor="text1"/>
          <w:sz w:val="28"/>
          <w:szCs w:val="28"/>
          <w:lang w:eastAsia="en-IN"/>
        </w:rPr>
        <w:t xml:space="preserve">. </w:t>
      </w:r>
      <w:r w:rsidRPr="00C7389E">
        <w:rPr>
          <w:rFonts w:ascii="Times New Roman" w:eastAsia="Times New Roman" w:hAnsi="Times New Roman" w:cs="Times New Roman"/>
          <w:color w:val="000000" w:themeColor="text1"/>
          <w:sz w:val="28"/>
          <w:szCs w:val="28"/>
          <w:lang w:eastAsia="en-IN"/>
        </w:rPr>
        <w:t>The user sees various fields asking for information that is required to predict the Credit Card Default. Every user input has its own dropdown where the user can select their input. After providing the required input and pressing the submit button, the page refreshes and displays the predicted Credit Card Default.</w:t>
      </w:r>
      <w:r w:rsidRPr="00C7389E">
        <w:rPr>
          <w:rFonts w:ascii="Times New Roman" w:eastAsia="Times New Roman" w:hAnsi="Times New Roman" w:cs="Times New Roman"/>
          <w:color w:val="E6EDF3"/>
          <w:sz w:val="28"/>
          <w:szCs w:val="28"/>
          <w:lang w:eastAsia="en-IN"/>
        </w:rPr>
        <w:br/>
      </w:r>
    </w:p>
    <w:p w14:paraId="3E433039" w14:textId="10C43C34" w:rsidR="00C7389E" w:rsidRPr="00C7389E" w:rsidRDefault="00C7389E" w:rsidP="00C7389E">
      <w:pPr>
        <w:shd w:val="clear" w:color="auto" w:fill="0D1117"/>
        <w:spacing w:after="240" w:line="240" w:lineRule="auto"/>
        <w:rPr>
          <w:rFonts w:ascii="Times New Roman" w:eastAsia="Times New Roman" w:hAnsi="Times New Roman" w:cs="Times New Roman"/>
          <w:color w:val="E6EDF3"/>
          <w:sz w:val="28"/>
          <w:szCs w:val="28"/>
          <w:lang w:eastAsia="en-IN"/>
        </w:rPr>
      </w:pPr>
      <w:r w:rsidRPr="00C7389E">
        <w:rPr>
          <w:rFonts w:ascii="Times New Roman" w:eastAsia="Times New Roman" w:hAnsi="Times New Roman" w:cs="Times New Roman"/>
          <w:noProof/>
          <w:color w:val="0000FF"/>
          <w:sz w:val="28"/>
          <w:szCs w:val="28"/>
          <w:lang w:eastAsia="en-IN"/>
        </w:rPr>
        <w:drawing>
          <wp:inline distT="0" distB="0" distL="0" distR="0" wp14:anchorId="554B8079" wp14:editId="391511BD">
            <wp:extent cx="5768340" cy="4617720"/>
            <wp:effectExtent l="0" t="0" r="3810" b="0"/>
            <wp:docPr id="1" name="Picture 1" descr="https://user-images.githubusercontent.com/89390696/175039566-0edf7041-dccf-4238-86d4-38169c611454.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ser-images.githubusercontent.com/89390696/175039566-0edf7041-dccf-4238-86d4-38169c611454.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8340" cy="4617720"/>
                    </a:xfrm>
                    <a:prstGeom prst="rect">
                      <a:avLst/>
                    </a:prstGeom>
                    <a:noFill/>
                    <a:ln>
                      <a:noFill/>
                    </a:ln>
                  </pic:spPr>
                </pic:pic>
              </a:graphicData>
            </a:graphic>
          </wp:inline>
        </w:drawing>
      </w:r>
    </w:p>
    <w:p w14:paraId="394609B7" w14:textId="2A79826D" w:rsidR="00C11C23" w:rsidRPr="00C7389E" w:rsidRDefault="00C11C23" w:rsidP="00C11C23">
      <w:pPr>
        <w:rPr>
          <w:rFonts w:ascii="Times New Roman" w:hAnsi="Times New Roman" w:cs="Times New Roman"/>
          <w:sz w:val="28"/>
          <w:szCs w:val="28"/>
        </w:rPr>
      </w:pPr>
    </w:p>
    <w:sectPr w:rsidR="00C11C23" w:rsidRPr="00C7389E" w:rsidSect="00C7389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3265E0"/>
    <w:multiLevelType w:val="hybridMultilevel"/>
    <w:tmpl w:val="FCA4C5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06A"/>
    <w:rsid w:val="007D406A"/>
    <w:rsid w:val="00831F9E"/>
    <w:rsid w:val="00872E1D"/>
    <w:rsid w:val="00956061"/>
    <w:rsid w:val="00C11C23"/>
    <w:rsid w:val="00C7389E"/>
    <w:rsid w:val="00C856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CB112"/>
  <w15:chartTrackingRefBased/>
  <w15:docId w15:val="{05C4AA5D-8BF7-407E-9575-FB0B155A7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C7389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7389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7389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F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F9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11C23"/>
    <w:pPr>
      <w:ind w:left="720"/>
      <w:contextualSpacing/>
    </w:pPr>
  </w:style>
  <w:style w:type="character" w:customStyle="1" w:styleId="Heading2Char">
    <w:name w:val="Heading 2 Char"/>
    <w:basedOn w:val="DefaultParagraphFont"/>
    <w:link w:val="Heading2"/>
    <w:uiPriority w:val="9"/>
    <w:rsid w:val="00C7389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7389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7389E"/>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C7389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800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user-images.githubusercontent.com/89390696/175038923-c8a465d1-2aaa-4bc8-bb01-f6144e1c9c52.png"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user-images.githubusercontent.com/89390696/175039566-0edf7041-dccf-4238-86d4-38169c611454.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5</Pages>
  <Words>211</Words>
  <Characters>1203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Tanmay Dikshit</cp:lastModifiedBy>
  <cp:revision>7</cp:revision>
  <dcterms:created xsi:type="dcterms:W3CDTF">2021-09-11T03:57:00Z</dcterms:created>
  <dcterms:modified xsi:type="dcterms:W3CDTF">2023-05-11T21:43:00Z</dcterms:modified>
</cp:coreProperties>
</file>