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FA" w:rsidRDefault="005E0BFA" w:rsidP="005E0BFA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ARTIFICIAL INTELLIGENCE</w:t>
      </w:r>
    </w:p>
    <w:p w:rsidR="0071338A" w:rsidRPr="005E0BFA" w:rsidRDefault="001541B3" w:rsidP="0071338A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sz w:val="44"/>
          <w:szCs w:val="44"/>
        </w:rPr>
      </w:pPr>
      <w:r w:rsidRPr="005E0BFA">
        <w:rPr>
          <w:rFonts w:ascii="Roboto" w:eastAsia="Roboto" w:hAnsi="Roboto" w:cs="Roboto"/>
          <w:b/>
          <w:sz w:val="44"/>
          <w:szCs w:val="44"/>
        </w:rPr>
        <w:t>LAB 1 - TOY PROBLEM</w:t>
      </w:r>
    </w:p>
    <w:p w:rsidR="0071338A" w:rsidRPr="0071338A" w:rsidRDefault="001541B3" w:rsidP="0071338A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i/>
          <w:sz w:val="28"/>
          <w:szCs w:val="28"/>
        </w:rPr>
      </w:pPr>
      <w:r w:rsidRPr="0071338A">
        <w:rPr>
          <w:rFonts w:ascii="Roboto" w:eastAsia="Roboto" w:hAnsi="Roboto" w:cs="Roboto"/>
          <w:i/>
          <w:sz w:val="28"/>
          <w:szCs w:val="28"/>
        </w:rPr>
        <w:t>RA1811003010516</w:t>
      </w:r>
    </w:p>
    <w:p w:rsidR="001541B3" w:rsidRPr="0071338A" w:rsidRDefault="001541B3" w:rsidP="0071338A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i/>
          <w:sz w:val="32"/>
          <w:szCs w:val="32"/>
        </w:rPr>
      </w:pPr>
      <w:r w:rsidRPr="0071338A">
        <w:rPr>
          <w:rFonts w:ascii="Roboto" w:eastAsia="Roboto" w:hAnsi="Roboto" w:cs="Roboto"/>
          <w:i/>
          <w:sz w:val="32"/>
          <w:szCs w:val="32"/>
        </w:rPr>
        <w:t>Tanmay Toshniwal</w:t>
      </w: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41B3" w:rsidRPr="005E0BFA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  <w:r w:rsidRPr="005E0BFA">
        <w:rPr>
          <w:rFonts w:ascii="Roboto" w:eastAsia="Roboto" w:hAnsi="Roboto" w:cs="Roboto"/>
          <w:b/>
          <w:sz w:val="36"/>
          <w:szCs w:val="36"/>
        </w:rPr>
        <w:t>Problem</w:t>
      </w:r>
      <w:r>
        <w:rPr>
          <w:rFonts w:ascii="Roboto" w:eastAsia="Roboto" w:hAnsi="Roboto" w:cs="Roboto"/>
          <w:b/>
          <w:sz w:val="24"/>
          <w:szCs w:val="24"/>
        </w:rPr>
        <w:t>:</w:t>
      </w:r>
      <w:r w:rsidR="00891232">
        <w:rPr>
          <w:rFonts w:ascii="Roboto" w:eastAsia="Roboto" w:hAnsi="Roboto" w:cs="Roboto"/>
          <w:b/>
          <w:sz w:val="24"/>
          <w:szCs w:val="24"/>
        </w:rPr>
        <w:t xml:space="preserve"> </w:t>
      </w:r>
      <w:r w:rsidRPr="0071338A">
        <w:rPr>
          <w:rFonts w:ascii="Roboto" w:eastAsia="Roboto" w:hAnsi="Roboto" w:cs="Roboto"/>
          <w:sz w:val="32"/>
          <w:szCs w:val="32"/>
        </w:rPr>
        <w:t>The N Queen is the problem of placing N chess queens on an N×N chessboard so that no two queens attack each other.</w:t>
      </w:r>
      <w:r w:rsidR="0071338A" w:rsidRPr="0071338A">
        <w:t xml:space="preserve"> </w:t>
      </w:r>
      <w:r w:rsidR="0071338A" w:rsidRPr="0071338A">
        <w:rPr>
          <w:rFonts w:ascii="Roboto" w:eastAsia="Roboto" w:hAnsi="Roboto" w:cs="Roboto"/>
          <w:sz w:val="32"/>
          <w:szCs w:val="32"/>
        </w:rPr>
        <w:t>A queen can attack other queens either diagonally or in same row and column.</w:t>
      </w:r>
      <w:r w:rsidR="00D0068D">
        <w:rPr>
          <w:rFonts w:ascii="Roboto" w:eastAsia="Roboto" w:hAnsi="Roboto" w:cs="Roboto"/>
          <w:sz w:val="32"/>
          <w:szCs w:val="32"/>
        </w:rPr>
        <w:t xml:space="preserve"> </w:t>
      </w:r>
      <w:r w:rsidRPr="0071338A">
        <w:rPr>
          <w:rFonts w:ascii="Roboto" w:eastAsia="Roboto" w:hAnsi="Roboto" w:cs="Roboto"/>
          <w:sz w:val="32"/>
          <w:szCs w:val="32"/>
        </w:rPr>
        <w:t>Generate all possible configurations of queens on board and print configurations that satisfy the given constraints.</w:t>
      </w: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1541B3" w:rsidP="001541B3">
      <w:pPr>
        <w:pStyle w:val="normal0"/>
        <w:rPr>
          <w:rFonts w:ascii="Roboto" w:eastAsia="Roboto" w:hAnsi="Roboto" w:cs="Roboto"/>
          <w:b/>
          <w:sz w:val="36"/>
          <w:szCs w:val="36"/>
        </w:rPr>
      </w:pPr>
      <w:r w:rsidRPr="00D0068D">
        <w:rPr>
          <w:rFonts w:ascii="Roboto" w:eastAsia="Roboto" w:hAnsi="Roboto" w:cs="Roboto"/>
          <w:b/>
          <w:sz w:val="36"/>
          <w:szCs w:val="36"/>
        </w:rPr>
        <w:t>Solution (Python</w:t>
      </w:r>
      <w:r w:rsidR="00D0068D">
        <w:rPr>
          <w:rFonts w:ascii="Roboto" w:eastAsia="Roboto" w:hAnsi="Roboto" w:cs="Roboto"/>
          <w:b/>
          <w:sz w:val="36"/>
          <w:szCs w:val="36"/>
        </w:rPr>
        <w:t>)</w:t>
      </w:r>
      <w:r w:rsidRPr="00D0068D">
        <w:rPr>
          <w:rFonts w:ascii="Roboto" w:eastAsia="Roboto" w:hAnsi="Roboto" w:cs="Roboto"/>
          <w:b/>
          <w:sz w:val="36"/>
          <w:szCs w:val="36"/>
        </w:rPr>
        <w:t xml:space="preserve">: </w:t>
      </w:r>
    </w:p>
    <w:p w:rsidR="005E0BFA" w:rsidRPr="00D0068D" w:rsidRDefault="005E0BFA" w:rsidP="001541B3">
      <w:pPr>
        <w:pStyle w:val="normal0"/>
        <w:rPr>
          <w:rFonts w:ascii="Roboto" w:eastAsia="Roboto" w:hAnsi="Roboto" w:cs="Roboto"/>
          <w:b/>
          <w:sz w:val="36"/>
          <w:szCs w:val="36"/>
        </w:rPr>
      </w:pPr>
    </w:p>
    <w:p w:rsidR="001541B3" w:rsidRPr="001541B3" w:rsidRDefault="001541B3" w:rsidP="00154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initialize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'row'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'col'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'nwtose'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'swtone'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board[key] = {}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][i] = -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'row'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'col'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(-(n -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'nwtose'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n -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'swtone'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printboard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].keys()):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((row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][row])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free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'row'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'col'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'nwtose'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- i] ==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'swtone'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+ i] ==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addqueen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][i] = j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'row'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'col'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'nwtose'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- 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'swtone'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+ 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undoqueen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][i] = -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'row'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'col'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'nwtose'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- 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'swtone'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+ i] =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541B3">
        <w:rPr>
          <w:rFonts w:ascii="Courier New" w:eastAsia="Times New Roman" w:hAnsi="Courier New" w:cs="Courier New"/>
          <w:color w:val="FFC66D"/>
          <w:sz w:val="20"/>
          <w:szCs w:val="20"/>
        </w:rPr>
        <w:t>placequeen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(i):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'queen'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].keys())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free(i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addqueen(i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== n -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printboard()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41B3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extendsoln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placequeen(i + 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undoqueen(i</w:t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>board = {}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41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41B3">
        <w:rPr>
          <w:rFonts w:ascii="Courier New" w:eastAsia="Times New Roman" w:hAnsi="Courier New" w:cs="Courier New"/>
          <w:color w:val="6A8759"/>
          <w:sz w:val="20"/>
          <w:szCs w:val="20"/>
        </w:rPr>
        <w:t>"How many queens? "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>initialize(n)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41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placequeen(</w:t>
      </w:r>
      <w:r w:rsidRPr="001541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541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printboard()</w:t>
      </w: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41B3" w:rsidRDefault="005E0BFA" w:rsidP="001541B3">
      <w:pPr>
        <w:pStyle w:val="normal0"/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</w:pPr>
      <w:r w:rsidRPr="005E0BFA">
        <w:rPr>
          <w:rFonts w:ascii="Roboto" w:eastAsia="Roboto" w:hAnsi="Roboto" w:cs="Roboto"/>
          <w:sz w:val="32"/>
          <w:szCs w:val="32"/>
        </w:rPr>
        <w:t>Input</w:t>
      </w:r>
      <w:r w:rsidR="001541B3" w:rsidRPr="005E0BFA">
        <w:rPr>
          <w:rFonts w:ascii="Roboto" w:eastAsia="Roboto" w:hAnsi="Roboto" w:cs="Roboto"/>
          <w:sz w:val="32"/>
          <w:szCs w:val="32"/>
        </w:rPr>
        <w:t>:</w:t>
      </w:r>
      <w:r w:rsidR="001541B3">
        <w:rPr>
          <w:rFonts w:ascii="Roboto" w:eastAsia="Roboto" w:hAnsi="Roboto" w:cs="Roboto"/>
          <w:sz w:val="24"/>
          <w:szCs w:val="24"/>
        </w:rPr>
        <w:t xml:space="preserve">   </w:t>
      </w:r>
      <w:r w:rsidR="001541B3"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>4</w:t>
      </w:r>
    </w:p>
    <w:p w:rsidR="005E0BFA" w:rsidRDefault="005E0BFA" w:rsidP="001541B3">
      <w:pPr>
        <w:pStyle w:val="normal0"/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</w:pPr>
    </w:p>
    <w:p w:rsidR="001541B3" w:rsidRDefault="005E0BFA" w:rsidP="001541B3">
      <w:pPr>
        <w:pStyle w:val="normal0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5E0BFA">
        <w:rPr>
          <w:rFonts w:ascii="Roboto" w:eastAsia="Roboto" w:hAnsi="Roboto" w:cs="Roboto"/>
          <w:sz w:val="32"/>
          <w:szCs w:val="32"/>
        </w:rPr>
        <w:t>Output</w:t>
      </w:r>
      <w:r w:rsidR="001541B3" w:rsidRPr="005E0BFA">
        <w:rPr>
          <w:rFonts w:ascii="Roboto" w:eastAsia="Roboto" w:hAnsi="Roboto" w:cs="Roboto"/>
          <w:b/>
          <w:sz w:val="24"/>
          <w:szCs w:val="24"/>
        </w:rPr>
        <w:t>:</w:t>
      </w:r>
      <w:r w:rsidR="001541B3">
        <w:rPr>
          <w:rFonts w:ascii="Roboto" w:eastAsia="Roboto" w:hAnsi="Roboto" w:cs="Roboto"/>
          <w:sz w:val="24"/>
          <w:szCs w:val="24"/>
        </w:rPr>
        <w:t xml:space="preserve"> </w:t>
      </w:r>
      <w:r w:rsidR="001541B3" w:rsidRPr="001541B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(0, 1) (1, 3) (2, 0) (3, 2)</w:t>
      </w:r>
      <w:r w:rsidR="001541B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 xml:space="preserve"> </w:t>
      </w:r>
    </w:p>
    <w:p w:rsidR="001541B3" w:rsidRPr="001541B3" w:rsidRDefault="001541B3" w:rsidP="001541B3">
      <w:pPr>
        <w:ind w:firstLine="720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1541B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(0, 2) (1, 0) (2, 3) (3, 1)</w:t>
      </w: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5E0BFA" w:rsidRDefault="005E0BFA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71338A" w:rsidRPr="0071338A" w:rsidRDefault="001541B3" w:rsidP="0071338A">
      <w:pPr>
        <w:pStyle w:val="normal0"/>
        <w:numPr>
          <w:ilvl w:val="0"/>
          <w:numId w:val="4"/>
        </w:numPr>
        <w:rPr>
          <w:rFonts w:ascii="Roboto" w:eastAsia="Roboto" w:hAnsi="Roboto" w:cs="Roboto"/>
          <w:sz w:val="36"/>
          <w:szCs w:val="36"/>
        </w:rPr>
      </w:pPr>
      <w:r w:rsidRPr="0071338A">
        <w:rPr>
          <w:rFonts w:ascii="Roboto" w:eastAsia="Roboto" w:hAnsi="Roboto" w:cs="Roboto"/>
          <w:sz w:val="36"/>
          <w:szCs w:val="36"/>
        </w:rPr>
        <w:lastRenderedPageBreak/>
        <w:t>What is a toy problem?</w:t>
      </w:r>
    </w:p>
    <w:p w:rsidR="001541B3" w:rsidRPr="0071338A" w:rsidRDefault="0071338A" w:rsidP="0071338A">
      <w:pPr>
        <w:pStyle w:val="normal0"/>
        <w:ind w:left="720"/>
        <w:rPr>
          <w:rFonts w:ascii="Roboto" w:eastAsia="Roboto" w:hAnsi="Roboto" w:cs="Roboto"/>
          <w:sz w:val="28"/>
          <w:szCs w:val="28"/>
        </w:rPr>
      </w:pPr>
      <w:r w:rsidRPr="0071338A">
        <w:rPr>
          <w:rFonts w:ascii="Roboto" w:eastAsia="Roboto" w:hAnsi="Roboto" w:cs="Roboto"/>
          <w:sz w:val="28"/>
          <w:szCs w:val="28"/>
        </w:rPr>
        <w:t>It is a concise and exact description of the problem which is used by the researchers to compare the performance of algorithms.</w:t>
      </w: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41B3" w:rsidRPr="0071338A" w:rsidRDefault="001541B3" w:rsidP="0071338A">
      <w:pPr>
        <w:pStyle w:val="normal0"/>
        <w:numPr>
          <w:ilvl w:val="0"/>
          <w:numId w:val="4"/>
        </w:numPr>
        <w:rPr>
          <w:rFonts w:ascii="Roboto" w:eastAsia="Roboto" w:hAnsi="Roboto" w:cs="Roboto"/>
          <w:sz w:val="36"/>
          <w:szCs w:val="36"/>
        </w:rPr>
      </w:pPr>
      <w:r w:rsidRPr="0071338A">
        <w:rPr>
          <w:rFonts w:ascii="Roboto" w:eastAsia="Roboto" w:hAnsi="Roboto" w:cs="Roboto"/>
          <w:sz w:val="36"/>
          <w:szCs w:val="36"/>
        </w:rPr>
        <w:t>How many approaches do you have for solving the toy problem which you have taken?</w:t>
      </w:r>
    </w:p>
    <w:p w:rsidR="001541B3" w:rsidRPr="0071338A" w:rsidRDefault="00D0068D" w:rsidP="0071338A">
      <w:pPr>
        <w:pStyle w:val="normal0"/>
        <w:ind w:left="720"/>
        <w:rPr>
          <w:rFonts w:ascii="Roboto" w:eastAsia="Roboto" w:hAnsi="Roboto" w:cs="Roboto"/>
          <w:sz w:val="28"/>
          <w:szCs w:val="28"/>
        </w:rPr>
      </w:pPr>
      <w:r w:rsidRPr="00D0068D">
        <w:rPr>
          <w:rFonts w:ascii="Roboto" w:eastAsia="Roboto" w:hAnsi="Roboto" w:cs="Roboto"/>
          <w:sz w:val="28"/>
          <w:szCs w:val="28"/>
        </w:rPr>
        <w:t>The Eight Queens problem can be solved using recursion, simple brute force search, backtracking depth first search, heuristics and also genetic algorithms.</w:t>
      </w:r>
    </w:p>
    <w:p w:rsidR="001541B3" w:rsidRDefault="001541B3" w:rsidP="001541B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1541B3" w:rsidRPr="0071338A" w:rsidRDefault="001541B3" w:rsidP="0071338A">
      <w:pPr>
        <w:pStyle w:val="normal0"/>
        <w:numPr>
          <w:ilvl w:val="0"/>
          <w:numId w:val="4"/>
        </w:numPr>
        <w:rPr>
          <w:rFonts w:ascii="Roboto" w:eastAsia="Roboto" w:hAnsi="Roboto" w:cs="Roboto"/>
          <w:sz w:val="36"/>
          <w:szCs w:val="36"/>
        </w:rPr>
      </w:pPr>
      <w:r w:rsidRPr="0071338A">
        <w:rPr>
          <w:rFonts w:ascii="Roboto" w:eastAsia="Roboto" w:hAnsi="Roboto" w:cs="Roboto"/>
          <w:sz w:val="36"/>
          <w:szCs w:val="36"/>
        </w:rPr>
        <w:t>Map your toy problem to any real life application.</w:t>
      </w:r>
    </w:p>
    <w:p w:rsidR="0087639A" w:rsidRPr="0094153C" w:rsidRDefault="0071338A" w:rsidP="0094153C">
      <w:pPr>
        <w:pStyle w:val="normal0"/>
        <w:ind w:left="720"/>
        <w:rPr>
          <w:rFonts w:ascii="Roboto" w:eastAsia="Roboto" w:hAnsi="Roboto" w:cs="Roboto"/>
          <w:sz w:val="28"/>
          <w:szCs w:val="28"/>
        </w:rPr>
      </w:pPr>
      <w:r w:rsidRPr="0071338A">
        <w:rPr>
          <w:rFonts w:ascii="Roboto" w:eastAsia="Roboto" w:hAnsi="Roboto" w:cs="Roboto"/>
          <w:sz w:val="28"/>
          <w:szCs w:val="28"/>
        </w:rPr>
        <w:t>The N-queen problem is used in many practical solutions like parallel memory storage schemes, VLSI testing, traffic control and deadlock prevention. This problem is a</w:t>
      </w:r>
      <w:r w:rsidR="00D0068D">
        <w:rPr>
          <w:rFonts w:ascii="Roboto" w:eastAsia="Roboto" w:hAnsi="Roboto" w:cs="Roboto"/>
          <w:sz w:val="28"/>
          <w:szCs w:val="28"/>
        </w:rPr>
        <w:t xml:space="preserve">lso used to find out solutions </w:t>
      </w:r>
      <w:r w:rsidRPr="0071338A">
        <w:rPr>
          <w:rFonts w:ascii="Roboto" w:eastAsia="Roboto" w:hAnsi="Roboto" w:cs="Roboto"/>
          <w:sz w:val="28"/>
          <w:szCs w:val="28"/>
        </w:rPr>
        <w:t>to  more  practical  problems  which  requires permutation like travelling salesman problem.</w:t>
      </w:r>
    </w:p>
    <w:sectPr w:rsidR="0087639A" w:rsidRPr="0094153C" w:rsidSect="0087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5F28"/>
    <w:multiLevelType w:val="hybridMultilevel"/>
    <w:tmpl w:val="8DAEE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02176"/>
    <w:multiLevelType w:val="hybridMultilevel"/>
    <w:tmpl w:val="AEC4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572EC"/>
    <w:multiLevelType w:val="hybridMultilevel"/>
    <w:tmpl w:val="5462C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2726A"/>
    <w:multiLevelType w:val="hybridMultilevel"/>
    <w:tmpl w:val="544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541B3"/>
    <w:rsid w:val="001541B3"/>
    <w:rsid w:val="00242994"/>
    <w:rsid w:val="005E0BFA"/>
    <w:rsid w:val="0071338A"/>
    <w:rsid w:val="0087639A"/>
    <w:rsid w:val="00891232"/>
    <w:rsid w:val="0094153C"/>
    <w:rsid w:val="00D0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9A"/>
  </w:style>
  <w:style w:type="paragraph" w:styleId="Heading1">
    <w:name w:val="heading 1"/>
    <w:basedOn w:val="normal0"/>
    <w:next w:val="normal0"/>
    <w:link w:val="Heading1Char"/>
    <w:qFormat/>
    <w:rsid w:val="001541B3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1B3"/>
    <w:rPr>
      <w:rFonts w:ascii="Arial" w:eastAsia="Times New Roman" w:hAnsi="Arial" w:cs="Arial"/>
      <w:sz w:val="40"/>
      <w:szCs w:val="40"/>
      <w:lang/>
    </w:rPr>
  </w:style>
  <w:style w:type="paragraph" w:customStyle="1" w:styleId="normal0">
    <w:name w:val="normal"/>
    <w:rsid w:val="001541B3"/>
    <w:pPr>
      <w:spacing w:after="0"/>
    </w:pPr>
    <w:rPr>
      <w:rFonts w:ascii="Arial" w:eastAsia="Arial" w:hAnsi="Arial" w:cs="Arial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toshaniwal</dc:creator>
  <cp:lastModifiedBy>toshaniwal</cp:lastModifiedBy>
  <cp:revision>5</cp:revision>
  <dcterms:created xsi:type="dcterms:W3CDTF">2021-01-31T19:11:00Z</dcterms:created>
  <dcterms:modified xsi:type="dcterms:W3CDTF">2021-01-31T19:39:00Z</dcterms:modified>
</cp:coreProperties>
</file>