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Demonstration</w:t>
      </w:r>
      <w:r w:rsidDel="00000000" w:rsidR="00000000" w:rsidRPr="00000000">
        <w:rPr>
          <w:b w:val="1"/>
          <w:sz w:val="26"/>
          <w:szCs w:val="26"/>
          <w:rtl w:val="0"/>
        </w:rPr>
        <w:t xml:space="preserve"> of AWS Load Balancer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1. Sign in to the AWS console.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92600" cy="290893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2600" cy="2908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2. Search for EC2 and click on the EC2 tab.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76738" cy="3000702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738" cy="3000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  <w:t xml:space="preserve">3. Click and open the instance dashboard by clicking on “Instances” in the “Resources” card.</w:t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11965" cy="307181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1965" cy="3071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4. Click on “Launch instances”.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30569" cy="112126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0569" cy="112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5. Give a name to the instance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08902" cy="1182489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8902" cy="1182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6. Select the OS Image</w:t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3963" cy="4620109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3963" cy="4620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7. Create a key pair or select one if it is already created.</w:t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05494" cy="1523313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94" cy="152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8. Create a security group or select an existing one. ( https, http, ssh should be given anywhere access ).</w:t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59200" cy="4347244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9200" cy="4347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9. Enter the number of instances to create.</w:t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82763" cy="4130902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2763" cy="4130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10. Rename these instances to identify them uniquely and wait till each instance passes the status check. Then select one instance and click connect.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463774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63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11. Simply click “Connect” and a terminal will open.</w:t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21100" cy="4228295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1100" cy="4228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12. Enter the command “sudo apt update -y &amp;&amp; sudo apt install apache2 -y &amp;&amp; sudo echo ‘&lt;h1&gt;Instance VM-1&lt;/h1&gt;’ | sudo tee /var/www/html/index.html ”. Repeat the same steps with the other two instances.</w:t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06875" cy="3905047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6875" cy="3905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13. Now select ‘Load Balancers’ from the side menu.</w:t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39838" cy="3602606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9838" cy="3602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14. Click on “Create load balancer”.</w:t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44734" cy="1599513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4734" cy="1599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15. Select the “Application Load Balancer”.</w:t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06550" cy="3550215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6550" cy="3550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16. Enter a name for load balancer.</w:t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62525" cy="1382049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82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17. In the network mapping card select at least two zones.</w:t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12184" cy="2528888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2184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18. Select the security group used for instances.</w:t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58082" cy="1549651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8082" cy="1549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19. Now create a target group by clicking on “Create target group”.</w:t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56082" cy="2668152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6082" cy="2668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20.Select “Instances” as the target type.</w:t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76791" cy="1656663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791" cy="165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21. Give a name to the target group.</w:t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34402" cy="898739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402" cy="898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22. Select all the instances and click on “Include as pending below” and click on create target group.</w:t>
      </w:r>
    </w:p>
    <w:p w:rsidR="00000000" w:rsidDel="00000000" w:rsidP="00000000" w:rsidRDefault="00000000" w:rsidRPr="00000000" w14:paraId="0000009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81757" cy="2614613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757" cy="261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23. Now select the target group in load balancer creation and click on create load balancer</w:t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38144" cy="961338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144" cy="96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24. Now wait till the “State” becomes “Active”.</w:t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95823" cy="1355939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823" cy="1355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25. Now copy paste the dns name, and keep reloading the page, it should keep changing the page.</w:t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74151" cy="1982902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4151" cy="1982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/>
      </w:pPr>
      <w:r w:rsidDel="00000000" w:rsidR="00000000" w:rsidRPr="00000000">
        <w:rPr>
          <w:rtl w:val="0"/>
        </w:rPr>
        <w:t xml:space="preserve">26. Now if one instance is stopped or terminated the load balancer will not be able to send traffic to that instance. The traffic will be diverted to other instances</w:t>
      </w:r>
    </w:p>
    <w:sectPr>
      <w:headerReference r:id="rId3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5.png"/><Relationship Id="rId21" Type="http://schemas.openxmlformats.org/officeDocument/2006/relationships/image" Target="media/image21.png"/><Relationship Id="rId24" Type="http://schemas.openxmlformats.org/officeDocument/2006/relationships/image" Target="media/image14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7.png"/><Relationship Id="rId25" Type="http://schemas.openxmlformats.org/officeDocument/2006/relationships/image" Target="media/image20.png"/><Relationship Id="rId28" Type="http://schemas.openxmlformats.org/officeDocument/2006/relationships/image" Target="media/image3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2.png"/><Relationship Id="rId7" Type="http://schemas.openxmlformats.org/officeDocument/2006/relationships/image" Target="media/image10.png"/><Relationship Id="rId8" Type="http://schemas.openxmlformats.org/officeDocument/2006/relationships/image" Target="media/image9.png"/><Relationship Id="rId31" Type="http://schemas.openxmlformats.org/officeDocument/2006/relationships/header" Target="header1.xml"/><Relationship Id="rId30" Type="http://schemas.openxmlformats.org/officeDocument/2006/relationships/image" Target="media/image4.png"/><Relationship Id="rId11" Type="http://schemas.openxmlformats.org/officeDocument/2006/relationships/image" Target="media/image24.png"/><Relationship Id="rId10" Type="http://schemas.openxmlformats.org/officeDocument/2006/relationships/image" Target="media/image8.png"/><Relationship Id="rId13" Type="http://schemas.openxmlformats.org/officeDocument/2006/relationships/image" Target="media/image18.png"/><Relationship Id="rId12" Type="http://schemas.openxmlformats.org/officeDocument/2006/relationships/image" Target="media/image5.png"/><Relationship Id="rId15" Type="http://schemas.openxmlformats.org/officeDocument/2006/relationships/image" Target="media/image16.png"/><Relationship Id="rId14" Type="http://schemas.openxmlformats.org/officeDocument/2006/relationships/image" Target="media/image25.png"/><Relationship Id="rId17" Type="http://schemas.openxmlformats.org/officeDocument/2006/relationships/image" Target="media/image13.png"/><Relationship Id="rId16" Type="http://schemas.openxmlformats.org/officeDocument/2006/relationships/image" Target="media/image19.png"/><Relationship Id="rId19" Type="http://schemas.openxmlformats.org/officeDocument/2006/relationships/image" Target="media/image11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