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D6" w:rsidRDefault="00BF16AA">
      <w:r>
        <w:t xml:space="preserve">Business rules – </w:t>
      </w:r>
    </w:p>
    <w:p w:rsidR="00BF16AA" w:rsidRPr="006C6EBE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 w:rsidRPr="006C6EBE">
        <w:rPr>
          <w:rFonts w:ascii="Times New Roman" w:hAnsi="Times New Roman" w:cs="Times New Roman"/>
          <w:color w:val="FF0000"/>
          <w:sz w:val="24"/>
        </w:rPr>
        <w:t>BUSINESS RULE 1 -</w:t>
      </w:r>
    </w:p>
    <w:p w:rsidR="00BF16AA" w:rsidRDefault="00BF16AA" w:rsidP="00BF16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>Each candidate may have many job history, but each job history references one candidate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1:M</w:t>
      </w:r>
    </w:p>
    <w:p w:rsidR="00BF16AA" w:rsidRPr="006C6EBE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 w:rsidRPr="006C6EBE">
        <w:rPr>
          <w:rFonts w:ascii="Times New Roman" w:hAnsi="Times New Roman" w:cs="Times New Roman"/>
          <w:color w:val="FF0000"/>
          <w:sz w:val="24"/>
        </w:rPr>
        <w:t xml:space="preserve">BUSINESS </w:t>
      </w:r>
      <w:r>
        <w:rPr>
          <w:rFonts w:ascii="Times New Roman" w:hAnsi="Times New Roman" w:cs="Times New Roman"/>
          <w:color w:val="FF0000"/>
          <w:sz w:val="24"/>
        </w:rPr>
        <w:t>RULE 2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F16AA" w:rsidRDefault="00BF16AA" w:rsidP="00BF16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 xml:space="preserve">Each candidate </w:t>
      </w:r>
      <w:r>
        <w:rPr>
          <w:rFonts w:ascii="Times New Roman" w:hAnsi="Times New Roman" w:cs="Times New Roman"/>
          <w:color w:val="000000" w:themeColor="text1"/>
          <w:sz w:val="28"/>
        </w:rPr>
        <w:t>has earned</w:t>
      </w:r>
      <w:r w:rsidRPr="005E410B">
        <w:rPr>
          <w:rFonts w:ascii="Times New Roman" w:hAnsi="Times New Roman" w:cs="Times New Roman"/>
          <w:color w:val="000000" w:themeColor="text1"/>
          <w:sz w:val="28"/>
        </w:rPr>
        <w:t xml:space="preserve"> several qualifications, each qualification </w:t>
      </w:r>
      <w:r>
        <w:rPr>
          <w:rFonts w:ascii="Times New Roman" w:hAnsi="Times New Roman" w:cs="Times New Roman"/>
          <w:color w:val="000000" w:themeColor="text1"/>
          <w:sz w:val="28"/>
        </w:rPr>
        <w:t>may</w:t>
      </w:r>
      <w:r w:rsidRPr="005E410B">
        <w:rPr>
          <w:rFonts w:ascii="Times New Roman" w:hAnsi="Times New Roman" w:cs="Times New Roman"/>
          <w:color w:val="000000" w:themeColor="text1"/>
          <w:sz w:val="28"/>
        </w:rPr>
        <w:t xml:space="preserve"> be earned by one or more candidate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M: N</w:t>
      </w:r>
    </w:p>
    <w:p w:rsidR="00BF16AA" w:rsidRPr="00CD4ADE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 w:rsidRPr="006C6EBE">
        <w:rPr>
          <w:rFonts w:ascii="Times New Roman" w:hAnsi="Times New Roman" w:cs="Times New Roman"/>
          <w:color w:val="FF0000"/>
          <w:sz w:val="24"/>
        </w:rPr>
        <w:t xml:space="preserve">BUSINESS </w:t>
      </w:r>
      <w:r>
        <w:rPr>
          <w:rFonts w:ascii="Times New Roman" w:hAnsi="Times New Roman" w:cs="Times New Roman"/>
          <w:color w:val="FF0000"/>
          <w:sz w:val="24"/>
        </w:rPr>
        <w:t>RULE 3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F16AA" w:rsidRDefault="00BF16AA" w:rsidP="00BF16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>Each company can list many openings, each opening is listed by only one company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1:M</w:t>
      </w:r>
    </w:p>
    <w:p w:rsidR="00BF16AA" w:rsidRPr="00CD4ADE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 w:rsidRPr="006C6EBE">
        <w:rPr>
          <w:rFonts w:ascii="Times New Roman" w:hAnsi="Times New Roman" w:cs="Times New Roman"/>
          <w:color w:val="FF0000"/>
          <w:sz w:val="24"/>
        </w:rPr>
        <w:t xml:space="preserve">BUSINESS </w:t>
      </w:r>
      <w:r>
        <w:rPr>
          <w:rFonts w:ascii="Times New Roman" w:hAnsi="Times New Roman" w:cs="Times New Roman"/>
          <w:color w:val="FF0000"/>
          <w:sz w:val="24"/>
        </w:rPr>
        <w:t>RULE 4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 -</w:t>
      </w:r>
    </w:p>
    <w:p w:rsidR="00BF16AA" w:rsidRDefault="00BF16AA" w:rsidP="00BF16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>Each opening requires only one specific qualification, a</w:t>
      </w:r>
      <w:r>
        <w:rPr>
          <w:rFonts w:ascii="Times New Roman" w:hAnsi="Times New Roman" w:cs="Times New Roman"/>
          <w:color w:val="000000" w:themeColor="text1"/>
          <w:sz w:val="28"/>
        </w:rPr>
        <w:t>ny of the qualifications may match</w:t>
      </w:r>
      <w:r w:rsidRPr="005E410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m</w:t>
      </w:r>
      <w:r w:rsidRPr="005E410B">
        <w:rPr>
          <w:rFonts w:ascii="Times New Roman" w:hAnsi="Times New Roman" w:cs="Times New Roman"/>
          <w:color w:val="000000" w:themeColor="text1"/>
          <w:sz w:val="28"/>
        </w:rPr>
        <w:t>any openings</w:t>
      </w:r>
      <w:r>
        <w:rPr>
          <w:rFonts w:ascii="Times New Roman" w:hAnsi="Times New Roman" w:cs="Times New Roman"/>
          <w:color w:val="000000" w:themeColor="text1"/>
          <w:sz w:val="28"/>
        </w:rPr>
        <w:t>. 1:M</w:t>
      </w:r>
    </w:p>
    <w:p w:rsidR="00BF16AA" w:rsidRPr="00CD4ADE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 w:rsidRPr="006C6EBE">
        <w:rPr>
          <w:rFonts w:ascii="Times New Roman" w:hAnsi="Times New Roman" w:cs="Times New Roman"/>
          <w:color w:val="FF0000"/>
          <w:sz w:val="24"/>
        </w:rPr>
        <w:t xml:space="preserve">BUSINESS </w:t>
      </w:r>
      <w:r>
        <w:rPr>
          <w:rFonts w:ascii="Times New Roman" w:hAnsi="Times New Roman" w:cs="Times New Roman"/>
          <w:color w:val="FF0000"/>
          <w:sz w:val="24"/>
        </w:rPr>
        <w:t>RULE 5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F16AA" w:rsidRPr="00BF16AA" w:rsidRDefault="00BF16AA" w:rsidP="00BF16AA">
      <w:pPr>
        <w:pStyle w:val="NoSpacing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>Each opening can be filled by many candidates, each candidate can be placed in many opening.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M: N (Bridge is Placement)</w:t>
      </w:r>
    </w:p>
    <w:p w:rsidR="00BF16AA" w:rsidRPr="0049114D" w:rsidRDefault="00BF16AA" w:rsidP="00BF16AA">
      <w:pPr>
        <w:pStyle w:val="NoSpacing"/>
        <w:rPr>
          <w:rFonts w:ascii="Times New Roman" w:hAnsi="Times New Roman" w:cs="Times New Roman"/>
          <w:color w:val="FF0000"/>
          <w:sz w:val="24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BUSINESS </w:t>
      </w:r>
      <w:r>
        <w:rPr>
          <w:rFonts w:ascii="Times New Roman" w:hAnsi="Times New Roman" w:cs="Times New Roman"/>
          <w:color w:val="FF0000"/>
          <w:sz w:val="24"/>
        </w:rPr>
        <w:t>RULE 6</w:t>
      </w:r>
      <w:r w:rsidRPr="006C6EBE">
        <w:rPr>
          <w:rFonts w:ascii="Times New Roman" w:hAnsi="Times New Roman" w:cs="Times New Roman"/>
          <w:color w:val="FF0000"/>
          <w:sz w:val="24"/>
        </w:rPr>
        <w:t xml:space="preserve"> -</w:t>
      </w:r>
    </w:p>
    <w:p w:rsidR="00BF16AA" w:rsidRDefault="00BF16AA" w:rsidP="00BF16AA">
      <w:pPr>
        <w:pStyle w:val="NoSpacing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 w:rsidRPr="005E410B">
        <w:rPr>
          <w:rFonts w:ascii="Times New Roman" w:hAnsi="Times New Roman" w:cs="Times New Roman"/>
          <w:color w:val="000000" w:themeColor="text1"/>
          <w:sz w:val="28"/>
        </w:rPr>
        <w:t xml:space="preserve">Each </w:t>
      </w:r>
      <w:r>
        <w:rPr>
          <w:rFonts w:ascii="Times New Roman" w:hAnsi="Times New Roman" w:cs="Times New Roman"/>
          <w:color w:val="000000" w:themeColor="text1"/>
          <w:sz w:val="28"/>
        </w:rPr>
        <w:t>placement entry creates an history, not all history will have a matching placement entry.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1:M</w:t>
      </w:r>
      <w:bookmarkStart w:id="0" w:name="_GoBack"/>
      <w:bookmarkEnd w:id="0"/>
    </w:p>
    <w:p w:rsidR="00BF16AA" w:rsidRDefault="00BF16AA" w:rsidP="00BF16AA">
      <w:pPr>
        <w:pStyle w:val="NoSpacing"/>
        <w:rPr>
          <w:rFonts w:ascii="Times New Roman" w:hAnsi="Times New Roman" w:cs="Times New Roman"/>
          <w:color w:val="000000" w:themeColor="text1"/>
          <w:sz w:val="28"/>
        </w:rPr>
      </w:pPr>
    </w:p>
    <w:p w:rsidR="00BF16AA" w:rsidRDefault="00BF16AA"/>
    <w:p w:rsidR="00BF16AA" w:rsidRDefault="00BF16AA">
      <w:r>
        <w:object w:dxaOrig="13891" w:dyaOrig="18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5pt" o:ole="">
            <v:imagedata r:id="rId5" o:title=""/>
          </v:shape>
          <o:OLEObject Type="Embed" ProgID="Visio.Drawing.15" ShapeID="_x0000_i1025" DrawAspect="Content" ObjectID="_1580549146" r:id="rId6"/>
        </w:object>
      </w:r>
    </w:p>
    <w:sectPr w:rsidR="00BF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1461"/>
    <w:multiLevelType w:val="hybridMultilevel"/>
    <w:tmpl w:val="F51A9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jWyNDe1NLAwMTZX0lEKTi0uzszPAykwrAUAtqbmfywAAAA="/>
  </w:docVars>
  <w:rsids>
    <w:rsidRoot w:val="00BF16AA"/>
    <w:rsid w:val="00286EC5"/>
    <w:rsid w:val="005147E4"/>
    <w:rsid w:val="005D47D4"/>
    <w:rsid w:val="00BF16AA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824C"/>
  <w15:chartTrackingRefBased/>
  <w15:docId w15:val="{C5E470F6-CEB7-48F8-9743-84DA208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Waliyat Olayiwola</dc:creator>
  <cp:keywords/>
  <dc:description/>
  <cp:lastModifiedBy>Waliyat Olayiwola</cp:lastModifiedBy>
  <cp:revision>1</cp:revision>
  <dcterms:created xsi:type="dcterms:W3CDTF">2018-02-19T17:34:00Z</dcterms:created>
  <dcterms:modified xsi:type="dcterms:W3CDTF">2018-02-19T17:38:00Z</dcterms:modified>
</cp:coreProperties>
</file>