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Priym — A Proposal for Atria Institute of Technology</w:t>
      </w:r>
    </w:p>
    <w:p>
      <w:pPr>
        <w:pStyle w:val="Heading3"/>
        <w:spacing w:after="200"/>
        <w:jc w:val="left"/>
      </w:pPr>
      <w:r>
        <w:t xml:space="preserve">A Gamified Student Excellence System to Drive Technical Engagement, Improve Placement Outcomes, and Strengthen NAAC/NBA Documentation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Proposed by:</w:t>
      </w:r>
      <w:r>
        <w:t xml:space="preserve"> Chirag</w:t>
      </w:r>
      <w:r>
        <w:br/>
      </w:r>
      <w:r>
        <w:rPr>
          <w:b/>
          <w:bCs/>
        </w:rPr>
        <w:t xml:space="preserve">Date:</w:t>
      </w:r>
      <w:r>
        <w:t xml:space="preserve"> June 2026</w:t>
      </w:r>
      <w:r>
        <w:br/>
      </w:r>
      <w:r>
        <w:rPr>
          <w:b/>
          <w:bCs/>
        </w:rPr>
        <w:t xml:space="preserve">Department:</w:t>
      </w:r>
      <w:r>
        <w:t xml:space="preserve"> ___________________</w:t>
      </w:r>
      <w:r>
        <w:br/>
      </w:r>
      <w:r>
        <w:rPr>
          <w:b/>
          <w:bCs/>
        </w:rPr>
        <w:t xml:space="preserve">For the attention of:</w:t>
      </w:r>
      <w:r>
        <w:t xml:space="preserve"> Head of Department &amp; Administration, Atria Institute of Technology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Executive Summary</w:t>
      </w:r>
    </w:p>
    <w:p>
      <w:pPr>
        <w:spacing w:after="120"/>
        <w:jc w:val="left"/>
      </w:pPr>
      <w:r>
        <w:t xml:space="preserve">Atria Institute of Technology produces capable engineers every year — but much of the technical growth happens outside the classroom, in internships, hackathons, personal projects, and self-driven learning. Today, </w:t>
      </w:r>
      <w:r>
        <w:rPr>
          <w:b/>
          <w:bCs/>
        </w:rPr>
        <w:t xml:space="preserve">none of this is systematically tracked, measured, or incentivized by the institution.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Priym</w:t>
      </w:r>
      <w:r>
        <w:t xml:space="preserve"> is a structured, technology-driven system that: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Tracks</w:t>
      </w:r>
      <w:r>
        <w:t xml:space="preserve"> every meaningful technical activity a student undertakes across their 4 years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Rewards</w:t>
      </w:r>
      <w:r>
        <w:t xml:space="preserve"> students with redeemable points for verified achievements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Generates</w:t>
      </w:r>
      <w:r>
        <w:t xml:space="preserve"> real-time analytics and audit-ready reports for faculty and administration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Creates</w:t>
      </w:r>
      <w:r>
        <w:t xml:space="preserve"> a culture of continuous technical engagement from Year 1 — not just during placement season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system requires </w:t>
      </w:r>
      <w:r>
        <w:rPr>
          <w:b/>
          <w:bCs/>
        </w:rPr>
        <w:t xml:space="preserve">zero additional budget</w:t>
      </w:r>
      <w:r>
        <w:t xml:space="preserve"> to start, uses </w:t>
      </w:r>
      <w:r>
        <w:rPr>
          <w:b/>
          <w:bCs/>
        </w:rPr>
        <w:t xml:space="preserve">existing faculty workflows</w:t>
      </w:r>
      <w:r>
        <w:t xml:space="preserve"> for verification, and directly strengthens Atria's positioning for </w:t>
      </w:r>
      <w:r>
        <w:rPr>
          <w:b/>
          <w:bCs/>
        </w:rPr>
        <w:t xml:space="preserve">NAAC/NBA accreditation, placement outcomes, and institutional branding.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The Problem: What Atria Is Missing Today</w:t>
      </w:r>
    </w:p>
    <w:p>
      <w:pPr>
        <w:pStyle w:val="Heading3"/>
        <w:spacing w:after="200"/>
        <w:jc w:val="left"/>
      </w:pPr>
      <w:r>
        <w:t xml:space="preserve">1. No Measurable Record of Co-Curricular Technical Activity</w:t>
      </w:r>
    </w:p>
    <w:p>
      <w:pPr>
        <w:spacing w:after="120"/>
        <w:jc w:val="left"/>
      </w:pPr>
      <w:r>
        <w:t xml:space="preserve">When NAAC/NBA peer teams visit, the college must demonstrate student participation in co-curricular and extracurricular activities with documented evidence. Currently, this data is: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Scattered across departments with no central repository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Collected retroactively during audit preparation — often incomplete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Not standardized — different departments track different things in different formats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Priym eliminates this entirely.</w:t>
      </w:r>
      <w:r>
        <w:t xml:space="preserve"> Every student activity is logged, timestamped, faculty-verified, and stored in one system — audit-ready at any time.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 Placement Preparation Is Reactive, Not Proactive</w:t>
      </w:r>
    </w:p>
    <w:p>
      <w:pPr>
        <w:spacing w:after="120"/>
        <w:jc w:val="left"/>
      </w:pPr>
      <w:r>
        <w:t xml:space="preserve">Most students begin serious technical skill-building only in their 7th or 8th semester — when placement season is already underway. The result: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Students lack internship experience, deployed projects, and certifications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Placement cells work with underprepared candidates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Companies see a gap between academic performance and practical ability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Priym creates incentives for students to build these skills from Year 1.</w:t>
      </w:r>
      <w:r>
        <w:t xml:space="preserve"> A student who spends 3 years earning points through internships, projects, and certifications walks into placement season already prepared — not scrambling.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 No Data-Driven Visibility Into Student Engagement</w:t>
      </w:r>
    </w:p>
    <w:p>
      <w:pPr>
        <w:spacing w:after="120"/>
        <w:jc w:val="left"/>
      </w:pPr>
      <w:r>
        <w:t xml:space="preserve">Faculty and HODs currently rely on classroom performance and personal observation to gauge student quality. There is no system that answers: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Which students are actively building technical skills outside the syllabus?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Which sections or departments are most engaged?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What types of activities are students gravitating toward?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Which students need intervention before it's too late?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Priym provides a real-time analytics dashboard</w:t>
      </w:r>
      <w:r>
        <w:t xml:space="preserve"> that gives department heads and administration clear, data-driven answers to all of these questions.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 No Institutional Differentiator for Admissions</w:t>
      </w:r>
    </w:p>
    <w:p>
      <w:pPr>
        <w:spacing w:after="120"/>
        <w:jc w:val="left"/>
      </w:pPr>
      <w:r>
        <w:t xml:space="preserve">Engineering colleges across Karnataka compete for quality students. Most institutions offer similar infrastructure and similar placement promises. Even with autonomous status, </w:t>
      </w:r>
      <w:r>
        <w:rPr>
          <w:b/>
          <w:bCs/>
        </w:rPr>
        <w:t xml:space="preserve">what truly differentiates one college from another is culture and outcomes.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Atria's autonomy is a strategic asset — the institution has </w:t>
      </w:r>
      <w:r>
        <w:rPr>
          <w:b/>
          <w:bCs/>
        </w:rPr>
        <w:t xml:space="preserve">full control over its curriculum, assessment policies, and student recognition systems</w:t>
      </w:r>
      <w:r>
        <w:t xml:space="preserve"> without requiring external approvals. Priym leverages this autonomy to create something most colleges simply cannot. It becomes a brochure-worthy differentiator: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i/>
          <w:iCs/>
        </w:rPr>
        <w:t xml:space="preserve">"Atria Institute of Technology — as an autonomous institution — is among the first engineering colleges in Karnataka to implement a structured Tech Excellence program, leveraging its independent academic framework to track, reward, and recognize student achievement across internships, research, open source, and industry certifications."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The Solution: How Priym Works</w:t>
      </w:r>
    </w:p>
    <w:p>
      <w:pPr>
        <w:pStyle w:val="Heading3"/>
        <w:spacing w:after="200"/>
        <w:jc w:val="left"/>
      </w:pPr>
      <w:r>
        <w:t xml:space="preserve">For Students: Earn, Grow, Get Recognized</w:t>
      </w:r>
    </w:p>
    <w:p>
      <w:pPr>
        <w:spacing w:after="120"/>
        <w:jc w:val="left"/>
      </w:pPr>
      <w:r>
        <w:t xml:space="preserve">Students earn </w:t>
      </w:r>
      <w:r>
        <w:rPr>
          <w:b/>
          <w:bCs/>
        </w:rPr>
        <w:t xml:space="preserve">Priym Points</w:t>
      </w:r>
      <w:r>
        <w:t xml:space="preserve"> by completing verified technical activities: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3454"/>
        <w:gridCol w:w="356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Activity Category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Examples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Verification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Industry Experience</w:t>
            </w:r>
          </w:p>
        </w:tc>
        <w:tc>
          <w:p>
            <w:pPr>
              <w:jc w:val="left"/>
            </w:pPr>
            <w:r>
              <w:t xml:space="preserve">Internships (1-6+ months)</w:t>
            </w:r>
          </w:p>
        </w:tc>
        <w:tc>
          <w:p>
            <w:pPr>
              <w:jc w:val="left"/>
            </w:pPr>
            <w:r>
              <w:t xml:space="preserve">Offer letter + completion certificate, verified by faculty + HOD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Competitions</w:t>
            </w:r>
          </w:p>
        </w:tc>
        <w:tc>
          <w:p>
            <w:pPr>
              <w:jc w:val="left"/>
            </w:pPr>
            <w:r>
              <w:t xml:space="preserve">Hackathon wins, coding competitions</w:t>
            </w:r>
          </w:p>
        </w:tc>
        <w:tc>
          <w:p>
            <w:pPr>
              <w:jc w:val="left"/>
            </w:pPr>
            <w:r>
              <w:t xml:space="preserve">Certificate + event link, verified by faculty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Research &amp; Publication</w:t>
            </w:r>
          </w:p>
        </w:tc>
        <w:tc>
          <w:p>
            <w:pPr>
              <w:jc w:val="left"/>
            </w:pPr>
            <w:r>
              <w:t xml:space="preserve">Papers published, conference presentations</w:t>
            </w:r>
          </w:p>
        </w:tc>
        <w:tc>
          <w:p>
            <w:pPr>
              <w:jc w:val="left"/>
            </w:pPr>
            <w:r>
              <w:t xml:space="preserve">DOI / acceptance letter, verified by faculty + HOD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Building &amp; Shipping</w:t>
            </w:r>
          </w:p>
        </w:tc>
        <w:tc>
          <w:p>
            <w:pPr>
              <w:jc w:val="left"/>
            </w:pPr>
            <w:r>
              <w:t xml:space="preserve">Deployed side projects, open source contributions</w:t>
            </w:r>
          </w:p>
        </w:tc>
        <w:tc>
          <w:p>
            <w:pPr>
              <w:jc w:val="left"/>
            </w:pPr>
            <w:r>
              <w:t xml:space="preserve">Live URL / PR link, verified by faculty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Certifications</w:t>
            </w:r>
          </w:p>
        </w:tc>
        <w:tc>
          <w:p>
            <w:pPr>
              <w:jc w:val="left"/>
            </w:pPr>
            <w:r>
              <w:t xml:space="preserve">AWS, GCP, Azure, Coursera, NPTEL</w:t>
            </w:r>
          </w:p>
        </w:tc>
        <w:tc>
          <w:p>
            <w:pPr>
              <w:jc w:val="left"/>
            </w:pPr>
            <w:r>
              <w:t xml:space="preserve">Certificate link/PDF, verified by faculty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Leadership &amp; Mentoring</w:t>
            </w:r>
          </w:p>
        </w:tc>
        <w:tc>
          <w:p>
            <w:pPr>
              <w:jc w:val="left"/>
            </w:pPr>
            <w:r>
              <w:t xml:space="preserve">Conducting workshops, mentoring juniors, organizing events</w:t>
            </w:r>
          </w:p>
        </w:tc>
        <w:tc>
          <w:p>
            <w:pPr>
              <w:jc w:val="left"/>
            </w:pPr>
            <w:r>
              <w:t xml:space="preserve">Faculty confirmation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Key Principle:</w:t>
      </w:r>
      <w:r>
        <w:t xml:space="preserve"> Not all activities are equal. A verified 6-month internship earns significantly more points than attending a workshop. The system is designed to push students toward </w:t>
      </w:r>
      <w:r>
        <w:rPr>
          <w:b/>
          <w:bCs/>
        </w:rPr>
        <w:t xml:space="preserve">high-impact</w:t>
      </w:r>
      <w:r>
        <w:t xml:space="preserve"> activities — not just participation.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For Faculty: Simple Verification, Zero Extra Burden</w:t>
      </w:r>
    </w:p>
    <w:p>
      <w:pPr>
        <w:spacing w:after="120"/>
        <w:jc w:val="left"/>
      </w:pPr>
      <w:r>
        <w:t xml:space="preserve">Faculty interact with Priym in one way: </w:t>
      </w:r>
      <w:r>
        <w:rPr>
          <w:b/>
          <w:bCs/>
        </w:rPr>
        <w:t xml:space="preserve">verify or reject student-submitted claims.</w:t>
      </w: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Students submit their achievement with documentary proof through the platform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Faculty receive a notification, review the evidence, and approve or reject with one click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High-value claims (internships, publications) require a second approval from the HOD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mirrors what faculty already do informally — endorse student achievements. Priym simply digitizes and standardizes the process.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For Administration: Analytics, Reports, and Audit-Readiness</w:t>
      </w:r>
    </w:p>
    <w:p>
      <w:pPr>
        <w:spacing w:after="120"/>
        <w:jc w:val="left"/>
      </w:pPr>
      <w:r>
        <w:t xml:space="preserve">The administration dashboard provides: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836"/>
        <w:gridCol w:w="552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Feature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Department-wise engagement metrics</w:t>
            </w:r>
          </w:p>
        </w:tc>
        <w:tc>
          <w:p>
            <w:pPr>
              <w:jc w:val="left"/>
            </w:pPr>
            <w:r>
              <w:t xml:space="preserve">See which departments and sections are most active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Student-level activity profiles</w:t>
            </w:r>
          </w:p>
        </w:tc>
        <w:tc>
          <w:p>
            <w:pPr>
              <w:jc w:val="left"/>
            </w:pPr>
            <w:r>
              <w:t xml:space="preserve">View any student's complete technical journey across 4 years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Semester reports</w:t>
            </w:r>
          </w:p>
        </w:tc>
        <w:tc>
          <w:p>
            <w:pPr>
              <w:jc w:val="left"/>
            </w:pPr>
            <w:r>
              <w:t xml:space="preserve">Auto-generated summaries suitable for NAAC/NBA documentation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Activity trend analysis</w:t>
            </w:r>
          </w:p>
        </w:tc>
        <w:tc>
          <w:p>
            <w:pPr>
              <w:jc w:val="left"/>
            </w:pPr>
            <w:r>
              <w:t xml:space="preserve">Understand what students are doing — internships vs. projects vs. certifications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Point economy health</w:t>
            </w:r>
          </w:p>
        </w:tc>
        <w:tc>
          <w:p>
            <w:pPr>
              <w:jc w:val="left"/>
            </w:pPr>
            <w:r>
              <w:t xml:space="preserve">Ensure the system is balanced and not being gamed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What Students Can Do With Their Points</w:t>
      </w:r>
    </w:p>
    <w:p>
      <w:pPr>
        <w:spacing w:after="120"/>
        <w:jc w:val="left"/>
      </w:pPr>
      <w:r>
        <w:t xml:space="preserve">Points are not just numbers — they unlock </w:t>
      </w:r>
      <w:r>
        <w:rPr>
          <w:b/>
          <w:bCs/>
        </w:rPr>
        <w:t xml:space="preserve">tangible benefits</w:t>
      </w:r>
      <w:r>
        <w:t xml:space="preserve"> that motivate sustained participation: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Academic Benefits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i/>
          <w:iCs/>
        </w:rPr>
        <w:t xml:space="preserve">Atria's autonomous status means these academic rewards are entirely within institutional control — no external university approval required.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Attendance buffer</w:t>
      </w:r>
      <w:r>
        <w:t xml:space="preserve"> — A small relaxation (5%) for the semester, approved by HOD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Project guide preference</w:t>
      </w:r>
      <w:r>
        <w:t xml:space="preserve"> — Top earners get first pick of their final year project guide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Assignment deadline extensions</w:t>
      </w:r>
      <w:r>
        <w:t xml:space="preserve"> — Redeem points for short extensions on mini-projects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Career Acceleration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Priority placement interview slot</w:t>
      </w:r>
      <w:r>
        <w:t xml:space="preserve"> — Top earners get earlier access during placement drives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1-on-1 mock interviews</w:t>
      </w:r>
      <w:r>
        <w:t xml:space="preserve"> with industry professionals arranged by the placement cell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Personalized resume review</w:t>
      </w:r>
      <w:r>
        <w:t xml:space="preserve"> by the placement cell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Conference sponsorship</w:t>
      </w:r>
      <w:r>
        <w:t xml:space="preserve"> — College sponsors event registration for top achievers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LinkedIn recommendations</w:t>
      </w:r>
      <w:r>
        <w:t xml:space="preserve"> from faculty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Startup incubation access</w:t>
      </w:r>
      <w:r>
        <w:t xml:space="preserve"> — If Atria has an innovation cell, top earners get priority access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Recognition &amp; Prestige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"Tech Titan" recognition</w:t>
      </w:r>
      <w:r>
        <w:t xml:space="preserve"> — Top 10 students per semester displayed on the college website and notice boards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Digital achievement badges</w:t>
      </w:r>
      <w:r>
        <w:t xml:space="preserve"> — Verified, shareable badges for each milestone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Graduation distinction</w:t>
      </w:r>
      <w:r>
        <w:t xml:space="preserve"> — A notation on the final transcript: </w:t>
      </w:r>
      <w:r>
        <w:rPr>
          <w:i/>
          <w:iCs/>
        </w:rPr>
        <w:t xml:space="preserve">"Graduated with Technical Excellence"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Industry exposure</w:t>
      </w:r>
      <w:r>
        <w:t xml:space="preserve"> — College shares profiles of top earners with partner companies during placement season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Experiential Rewards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Tech fest core committee priority</w:t>
      </w:r>
      <w:r>
        <w:t xml:space="preserve"> — Top earners get first consideration for leadership roles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Workshop hosting rights</w:t>
      </w:r>
      <w:r>
        <w:t xml:space="preserve"> — College provides the room, projector, and audience; the student leads the session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Industry visit priority</w:t>
      </w:r>
      <w:r>
        <w:t xml:space="preserve"> — When department visits are organized, top earners get the limited slots first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Achievement merchandise</w:t>
      </w:r>
      <w:r>
        <w:t xml:space="preserve"> — College-branded hoodies and recognition items for top performers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[!IMPORTANT]</w:t>
      </w:r>
      <w:r>
        <w:br/>
      </w:r>
      <w:r>
        <w:t xml:space="preserve">The reward catalog is fully configurable. Administration retains complete control over which rewards are active, their point costs, and availability limits. Nothing is offered without institutional approval.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The Hybrid Model: Individual Achievement + Section Pride</w:t>
      </w:r>
    </w:p>
    <w:p>
      <w:pPr>
        <w:spacing w:after="120"/>
        <w:jc w:val="left"/>
      </w:pPr>
      <w:r>
        <w:t xml:space="preserve">Priym tracks </w:t>
      </w:r>
      <w:r>
        <w:rPr>
          <w:b/>
          <w:bCs/>
        </w:rPr>
        <w:t xml:space="preserve">two parallel scores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Individual Points</w:t>
      </w:r>
      <w:r>
        <w:t xml:space="preserve"> — Each student's personal score, used for redeeming personal rewards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Section Score</w:t>
      </w:r>
      <w:r>
        <w:t xml:space="preserve"> — When a student earns points, 20% is automatically mirrored to their section's collective score (the student loses nothing)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Why this matters: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Individual points drive </w:t>
      </w:r>
      <w:r>
        <w:rPr>
          <w:b/>
          <w:bCs/>
        </w:rPr>
        <w:t xml:space="preserve">personal motivation</w:t>
      </w:r>
      <w:r>
        <w:t xml:space="preserve"> — "I want that placement priority"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Section scores create </w:t>
      </w:r>
      <w:r>
        <w:rPr>
          <w:b/>
          <w:bCs/>
        </w:rPr>
        <w:t xml:space="preserve">collective identity</w:t>
      </w:r>
      <w:r>
        <w:t xml:space="preserve"> — "CSE-A is the top section this semester"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Sections compete for recognition: Best Section trophy, semester assembly shout-outs, department wall of fame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creates a culture where </w:t>
      </w:r>
      <w:r>
        <w:rPr>
          <w:b/>
          <w:bCs/>
        </w:rPr>
        <w:t xml:space="preserve">individual achievement lifts the group</w:t>
      </w:r>
      <w:r>
        <w:t xml:space="preserve"> — not a zero-sum competition.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What Atria Gains — The Institutional Impact</w:t>
      </w:r>
    </w:p>
    <w:p>
      <w:pPr>
        <w:pStyle w:val="Heading3"/>
        <w:spacing w:after="200"/>
        <w:jc w:val="left"/>
      </w:pPr>
      <w:r>
        <w:t xml:space="preserve">1. NAAC/NBA Accreditation Support</w:t>
      </w:r>
    </w:p>
    <w:p>
      <w:pPr>
        <w:spacing w:after="120"/>
        <w:jc w:val="left"/>
      </w:pPr>
      <w:r>
        <w:t xml:space="preserve">As an autonomous institution, Atria undergoes rigorous accreditation reviews. Priym directly strengthens multiple NAAC criteria: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795"/>
        <w:gridCol w:w="556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NAAC Criterion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How Priym Helps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Criterion 2 — Teaching, Learning &amp; Evaluation</w:t>
            </w:r>
          </w:p>
        </w:tc>
        <w:tc>
          <w:p>
            <w:pPr>
              <w:jc w:val="left"/>
            </w:pPr>
            <w:r>
              <w:t xml:space="preserve">Documents student-centric learning activities beyond the syllabus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Criterion 3 — Research, Innovations &amp; Extension</w:t>
            </w:r>
          </w:p>
        </w:tc>
        <w:tc>
          <w:p>
            <w:pPr>
              <w:jc w:val="left"/>
            </w:pPr>
            <w:r>
              <w:t xml:space="preserve">Tracks student research papers, innovations, and community engagement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Criterion 5 — Student Support &amp; Progression</w:t>
            </w:r>
          </w:p>
        </w:tc>
        <w:tc>
          <w:p>
            <w:pPr>
              <w:jc w:val="left"/>
            </w:pPr>
            <w:r>
              <w:t xml:space="preserve">Provides evidence of structured student mentorship, career support, and skill development programs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Criterion 7 — Institutional Values &amp; Best Practices</w:t>
            </w:r>
          </w:p>
        </w:tc>
        <w:tc>
          <w:p>
            <w:pPr>
              <w:jc w:val="left"/>
            </w:pPr>
            <w:r>
              <w:t xml:space="preserve">Priym itself qualifies as an institutional best practice — a structured, innovative approach to student development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During NAAC/NBA peer team visits, instead of scrambling for documentation, the administration can pull comprehensive, faculty-verified reports from Priym in minutes.</w:t>
      </w:r>
      <w:r>
        <w:t xml:space="preserve"> For an autonomous institution that sets its own academic standards, this level of structured documentation is a powerful signal of institutional maturity.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 Placement Outcome Improvement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Students building skills from Year 1 arrive at placement season </w:t>
      </w:r>
      <w:r>
        <w:rPr>
          <w:b/>
          <w:bCs/>
        </w:rPr>
        <w:t xml:space="preserve">3 years more prepared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The placement cell gets </w:t>
      </w:r>
      <w:r>
        <w:rPr>
          <w:b/>
          <w:bCs/>
        </w:rPr>
        <w:t xml:space="preserve">data on student capabilities</w:t>
      </w:r>
      <w:r>
        <w:t xml:space="preserve"> before companies arrive — enabling better student-company matching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Companies see an institution that </w:t>
      </w:r>
      <w:r>
        <w:rPr>
          <w:b/>
          <w:bCs/>
        </w:rPr>
        <w:t xml:space="preserve">systematically tracks student achievement</w:t>
      </w:r>
      <w:r>
        <w:t xml:space="preserve"> — a trust signal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 Brand Positioning &amp; Admissions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Atria becomes one of the </w:t>
      </w:r>
      <w:r>
        <w:rPr>
          <w:b/>
          <w:bCs/>
        </w:rPr>
        <w:t xml:space="preserve">first autonomous engineering institutions in Karnataka</w:t>
      </w:r>
      <w:r>
        <w:t xml:space="preserve"> to implement a gamified tech-excellence system — a move only possible because of the freedom that autonomous status provides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Marketing collateral can highlight the program as a unique offering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Prospective students and parents see </w:t>
      </w:r>
      <w:r>
        <w:rPr>
          <w:b/>
          <w:bCs/>
        </w:rPr>
        <w:t xml:space="preserve">a college that invests in structured, beyond-classroom growth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 Faculty Empowerment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Faculty gain </w:t>
      </w:r>
      <w:r>
        <w:rPr>
          <w:b/>
          <w:bCs/>
        </w:rPr>
        <w:t xml:space="preserve">visibility into which students are genuinely engaged</w:t>
      </w:r>
      <w:r>
        <w:t xml:space="preserve"> vs. those who only attend classes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Data replaces guesswork when recommending students for opportunities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HODs can identify </w:t>
      </w:r>
      <w:r>
        <w:rPr>
          <w:b/>
          <w:bCs/>
        </w:rPr>
        <w:t xml:space="preserve">which sections need attention</w:t>
      </w:r>
      <w:r>
        <w:t xml:space="preserve"> and which are thriving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Implementation Plan — Low Risk, Phased Approach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19"/>
        <w:gridCol w:w="3474"/>
        <w:gridCol w:w="1254"/>
        <w:gridCol w:w="241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Phase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Scope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Duration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Risk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Phase 1 — Pilot</w:t>
            </w:r>
          </w:p>
        </w:tc>
        <w:tc>
          <w:p>
            <w:pPr>
              <w:jc w:val="left"/>
            </w:pPr>
            <w:r>
              <w:t xml:space="preserve">1 department (CSE recommended), 2-3 sections, limited reward catalog</w:t>
            </w:r>
          </w:p>
        </w:tc>
        <w:tc>
          <w:p>
            <w:pPr>
              <w:jc w:val="left"/>
            </w:pPr>
            <w:r>
              <w:t xml:space="preserve">1 semester</w:t>
            </w:r>
          </w:p>
        </w:tc>
        <w:tc>
          <w:p>
            <w:pPr>
              <w:jc w:val="left"/>
            </w:pPr>
            <w:r>
              <w:t xml:space="preserve">Minimal — small scope, easy to adjust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Phase 2 — Department Rollout</w:t>
            </w:r>
          </w:p>
        </w:tc>
        <w:tc>
          <w:p>
            <w:pPr>
              <w:jc w:val="left"/>
            </w:pPr>
            <w:r>
              <w:t xml:space="preserve">All sections in the pilot department, full reward catalog, section competition</w:t>
            </w:r>
          </w:p>
        </w:tc>
        <w:tc>
          <w:p>
            <w:pPr>
              <w:jc w:val="left"/>
            </w:pPr>
            <w:r>
              <w:t xml:space="preserve">1 semester</w:t>
            </w:r>
          </w:p>
        </w:tc>
        <w:tc>
          <w:p>
            <w:pPr>
              <w:jc w:val="left"/>
            </w:pPr>
            <w:r>
              <w:t xml:space="preserve">Low — built on pilot learnings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Phase 3 — College-Wide</w:t>
            </w:r>
          </w:p>
        </w:tc>
        <w:tc>
          <w:p>
            <w:pPr>
              <w:jc w:val="left"/>
            </w:pPr>
            <w:r>
              <w:t xml:space="preserve">All tech departments, cross-department leaderboard, full analytics</w:t>
            </w:r>
          </w:p>
        </w:tc>
        <w:tc>
          <w:p>
            <w:pPr>
              <w:jc w:val="left"/>
            </w:pPr>
            <w:r>
              <w:t xml:space="preserve">Ongoing</w:t>
            </w:r>
          </w:p>
        </w:tc>
        <w:tc>
          <w:p>
            <w:pPr>
              <w:jc w:val="left"/>
            </w:pPr>
            <w:r>
              <w:t xml:space="preserve">Managed — proven model by this stage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The pilot approach ensures that </w:t>
      </w:r>
      <w:r>
        <w:rPr>
          <w:b/>
          <w:bCs/>
        </w:rPr>
        <w:t xml:space="preserve">the system is validated with real data</w:t>
      </w:r>
      <w:r>
        <w:t xml:space="preserve"> before any significant commitment. If the pilot doesn't deliver results, it can be discontinued with zero institutional loss.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Cost &amp; Resources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095"/>
        <w:gridCol w:w="526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Cost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Hosting</w:t>
            </w:r>
          </w:p>
        </w:tc>
        <w:tc>
          <w:p>
            <w:pPr>
              <w:jc w:val="left"/>
            </w:pPr>
            <w:r>
              <w:t xml:space="preserve">Minimal — can run on college infrastructure or low-cost cloud (₹500-1000/month)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Faculty time</w:t>
            </w:r>
          </w:p>
        </w:tc>
        <w:tc>
          <w:p>
            <w:pPr>
              <w:jc w:val="left"/>
            </w:pPr>
            <w:r>
              <w:t xml:space="preserve">Minimal — verification takes 1-2 minutes per submission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Tangible rewards</w:t>
            </w:r>
            <w:r>
              <w:t xml:space="preserve"> (merchandise, sponsorships)</w:t>
            </w:r>
          </w:p>
        </w:tc>
        <w:tc>
          <w:p>
            <w:pPr>
              <w:jc w:val="left"/>
            </w:pPr>
            <w:r>
              <w:t xml:space="preserve">Modest departmental budget — can start at ₹5,000-10,000/semester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Total investment to start: effectively zero.</w:t>
      </w:r>
      <w:r>
        <w:t xml:space="preserve"> The system proves itself during the pilot before any meaningful resources are committed.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Integrity &amp; Safeguards</w:t>
      </w:r>
    </w:p>
    <w:p>
      <w:pPr>
        <w:spacing w:after="120"/>
        <w:jc w:val="left"/>
      </w:pPr>
      <w:r>
        <w:t xml:space="preserve">Administration may rightfully ask: </w:t>
      </w:r>
      <w:r>
        <w:rPr>
          <w:i/>
          <w:iCs/>
        </w:rPr>
        <w:t xml:space="preserve">"How do we prevent misuse?"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404"/>
        <w:gridCol w:w="595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Concern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Safeguard</w:t>
            </w:r>
          </w:p>
        </w:tc>
      </w:tr>
      <w:tr>
        <w:tc>
          <w:p>
            <w:pPr>
              <w:jc w:val="left"/>
            </w:pPr>
            <w:r>
              <w:t xml:space="preserve">Fake or inflated claims</w:t>
            </w:r>
          </w:p>
        </w:tc>
        <w:tc>
          <w:p>
            <w:pPr>
              <w:jc w:val="left"/>
            </w:pPr>
            <w:r>
              <w:t xml:space="preserve">Multi-layer verification: documentary proof → faculty review → HOD approval (for high-value activities)</w:t>
            </w:r>
          </w:p>
        </w:tc>
      </w:tr>
      <w:tr>
        <w:tc>
          <w:p>
            <w:pPr>
              <w:jc w:val="left"/>
            </w:pPr>
            <w:r>
              <w:t xml:space="preserve">Teacher favoritism</w:t>
            </w:r>
          </w:p>
        </w:tc>
        <w:tc>
          <w:p>
            <w:pPr>
              <w:jc w:val="left"/>
            </w:pPr>
            <w:r>
              <w:t xml:space="preserve">Every point award is logged with the awarding faculty's ID. HOD can audit all awards</w:t>
            </w:r>
          </w:p>
        </w:tc>
      </w:tr>
      <w:tr>
        <w:tc>
          <w:p>
            <w:pPr>
              <w:jc w:val="left"/>
            </w:pPr>
            <w:r>
              <w:t xml:space="preserve">Gaming through low-effort activities</w:t>
            </w:r>
          </w:p>
        </w:tc>
        <w:tc>
          <w:p>
            <w:pPr>
              <w:jc w:val="left"/>
            </w:pPr>
            <w:r>
              <w:t xml:space="preserve">Semester caps on low-tier activities. Maximum 300 points per semester from attendance-based activities alone</w:t>
            </w:r>
          </w:p>
        </w:tc>
      </w:tr>
      <w:tr>
        <w:tc>
          <w:p>
            <w:pPr>
              <w:jc w:val="left"/>
            </w:pPr>
            <w:r>
              <w:t xml:space="preserve">System manipulation</w:t>
            </w:r>
          </w:p>
        </w:tc>
        <w:tc>
          <w:p>
            <w:pPr>
              <w:jc w:val="left"/>
            </w:pPr>
            <w:r>
              <w:t xml:space="preserve">All transactions are logged and immutable. Administration has full audit access</w:t>
            </w:r>
          </w:p>
        </w:tc>
      </w:tr>
      <w:tr>
        <w:tc>
          <w:p>
            <w:pPr>
              <w:jc w:val="left"/>
            </w:pPr>
            <w:r>
              <w:t xml:space="preserve">Student pressure on faculty</w:t>
            </w:r>
          </w:p>
        </w:tc>
        <w:tc>
          <w:p>
            <w:pPr>
              <w:jc w:val="left"/>
            </w:pPr>
            <w:r>
              <w:t xml:space="preserve">All requests flow through the platform — paper trail exists. Faculty can reject with documented reason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The Ask</w:t>
      </w:r>
    </w:p>
    <w:p>
      <w:pPr>
        <w:spacing w:after="120"/>
        <w:jc w:val="left"/>
      </w:pPr>
      <w:r>
        <w:t xml:space="preserve">This proposal requests: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Permission to pilot Priym</w:t>
      </w:r>
      <w:r>
        <w:t xml:space="preserve"> with one department for one semester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Designation of a faculty coordinator</w:t>
      </w:r>
      <w:r>
        <w:t xml:space="preserve"> to oversee the pilot and liaise with the proposer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HOD participation</w:t>
      </w:r>
      <w:r>
        <w:t xml:space="preserve"> in approving Tier 1 activities and high-value redemptions during the pilot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A brief review meeting</w:t>
      </w:r>
      <w:r>
        <w:t xml:space="preserve"> at the end of the pilot semester to evaluate results and decide on expansion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budget commitment is needed at this stage. No curriculum changes are involved. No additional faculty workload beyond simple verification clicks.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The pilot is designed to prove value with zero risk. If it works, we scale. If it doesn't, we stop — having lost nothing.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Vision</w:t>
      </w:r>
    </w:p>
    <w:p>
      <w:pPr>
        <w:spacing w:after="120"/>
        <w:jc w:val="left"/>
      </w:pPr>
      <w:r>
        <w:t xml:space="preserve">Priym is not just a points system. It is a </w:t>
      </w:r>
      <w:r>
        <w:rPr>
          <w:b/>
          <w:bCs/>
        </w:rPr>
        <w:t xml:space="preserve">cultural shift</w:t>
      </w:r>
      <w:r>
        <w:t xml:space="preserve"> — from an environment where technical growth happens accidentally and invisibly, to one where it is </w:t>
      </w:r>
      <w:r>
        <w:rPr>
          <w:b/>
          <w:bCs/>
        </w:rPr>
        <w:t xml:space="preserve">tracked, rewarded, celebrated, and institutionally supported.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Three years from now, when a prospective student asks </w:t>
      </w:r>
      <w:r>
        <w:rPr>
          <w:i/>
          <w:iCs/>
        </w:rPr>
        <w:t xml:space="preserve">"Why should I choose Atria?"</w:t>
      </w:r>
      <w:r>
        <w:t xml:space="preserve">, the answer isn't just labs and faculty and placements. It's: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i/>
          <w:iCs/>
        </w:rPr>
        <w:t xml:space="preserve">"At Atria, every internship you complete, every project you ship, every hackathon you win, every certification you earn — it all counts. It's all tracked. It's all recognized. And it opens doors that grades alone cannot."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That's a college worth choosing.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Prepared by:</w:t>
      </w:r>
      <w:r>
        <w:t xml:space="preserve"> Chirag</w:t>
      </w:r>
      <w:r>
        <w:br/>
      </w:r>
      <w:r>
        <w:rPr>
          <w:b/>
          <w:bCs/>
        </w:rPr>
        <w:t xml:space="preserve">Contact:</w:t>
      </w:r>
      <w:r>
        <w:t xml:space="preserve"> ___________________</w:t>
      </w:r>
      <w:r>
        <w:br/>
      </w:r>
      <w:r>
        <w:rPr>
          <w:b/>
          <w:bCs/>
        </w:rPr>
        <w:t xml:space="preserve">Date:</w:t>
      </w:r>
      <w:r>
        <w:t xml:space="preserve"> June 2026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i/>
          <w:iCs/>
        </w:rPr>
        <w:t xml:space="preserve">This document is a proposal for institutional consideration. All system parameters — point values, reward catalog, verification rules — are configurable and subject to administrative approval.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2026-06-14T18:05:19.314Z</dcterms:created>
  <dcterms:modified xsi:type="dcterms:W3CDTF">2026-06-14T18:05:19.314Z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