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61EFC" w14:textId="77777777" w:rsidR="00052A18" w:rsidRPr="00FC26E6" w:rsidRDefault="00052A18" w:rsidP="00052A18">
      <w:pPr>
        <w:spacing w:before="100" w:beforeAutospacing="1" w:after="100" w:afterAutospacing="1" w:line="480" w:lineRule="auto"/>
        <w:jc w:val="center"/>
        <w:outlineLvl w:val="0"/>
        <w:rPr>
          <w:rFonts w:ascii="Times New Roman" w:eastAsia="Times New Roman" w:hAnsi="Times New Roman" w:cs="Times New Roman"/>
          <w:b/>
          <w:bCs/>
          <w:kern w:val="36"/>
          <w14:ligatures w14:val="none"/>
        </w:rPr>
      </w:pPr>
    </w:p>
    <w:p w14:paraId="28171E65" w14:textId="77777777" w:rsidR="00052A18" w:rsidRPr="00FC26E6" w:rsidRDefault="00052A18" w:rsidP="00052A18">
      <w:pPr>
        <w:spacing w:before="100" w:beforeAutospacing="1" w:after="100" w:afterAutospacing="1" w:line="480" w:lineRule="auto"/>
        <w:jc w:val="center"/>
        <w:outlineLvl w:val="0"/>
        <w:rPr>
          <w:rFonts w:ascii="Times New Roman" w:eastAsia="Times New Roman" w:hAnsi="Times New Roman" w:cs="Times New Roman"/>
          <w:b/>
          <w:bCs/>
          <w:kern w:val="36"/>
          <w14:ligatures w14:val="none"/>
        </w:rPr>
      </w:pPr>
    </w:p>
    <w:p w14:paraId="3383CBEC" w14:textId="77777777" w:rsidR="00FC26E6" w:rsidRDefault="00FC26E6" w:rsidP="00052A18">
      <w:pPr>
        <w:spacing w:before="100" w:beforeAutospacing="1" w:after="100" w:afterAutospacing="1" w:line="480" w:lineRule="auto"/>
        <w:jc w:val="center"/>
        <w:outlineLvl w:val="0"/>
        <w:rPr>
          <w:rFonts w:ascii="Times New Roman" w:eastAsia="Times New Roman" w:hAnsi="Times New Roman" w:cs="Times New Roman"/>
          <w:b/>
          <w:bCs/>
          <w:kern w:val="36"/>
          <w14:ligatures w14:val="none"/>
        </w:rPr>
      </w:pPr>
    </w:p>
    <w:p w14:paraId="57E25A4E" w14:textId="77777777" w:rsidR="00FC26E6" w:rsidRDefault="00FC26E6" w:rsidP="00052A18">
      <w:pPr>
        <w:spacing w:before="100" w:beforeAutospacing="1" w:after="100" w:afterAutospacing="1" w:line="480" w:lineRule="auto"/>
        <w:jc w:val="center"/>
        <w:outlineLvl w:val="0"/>
        <w:rPr>
          <w:rFonts w:ascii="Times New Roman" w:eastAsia="Times New Roman" w:hAnsi="Times New Roman" w:cs="Times New Roman"/>
          <w:b/>
          <w:bCs/>
          <w:kern w:val="36"/>
          <w14:ligatures w14:val="none"/>
        </w:rPr>
      </w:pPr>
    </w:p>
    <w:p w14:paraId="4AFD88E8" w14:textId="6232F4B3" w:rsidR="00052A18" w:rsidRPr="00FC26E6" w:rsidRDefault="00052A18" w:rsidP="00052A18">
      <w:pPr>
        <w:spacing w:before="100" w:beforeAutospacing="1" w:after="100" w:afterAutospacing="1" w:line="480" w:lineRule="auto"/>
        <w:jc w:val="center"/>
        <w:outlineLvl w:val="0"/>
        <w:rPr>
          <w:rFonts w:ascii="Times New Roman" w:eastAsia="Times New Roman" w:hAnsi="Times New Roman" w:cs="Times New Roman"/>
          <w:b/>
          <w:bCs/>
          <w:kern w:val="36"/>
          <w14:ligatures w14:val="none"/>
        </w:rPr>
      </w:pPr>
      <w:r w:rsidRPr="00FC26E6">
        <w:rPr>
          <w:rFonts w:ascii="Times New Roman" w:eastAsia="Times New Roman" w:hAnsi="Times New Roman" w:cs="Times New Roman"/>
          <w:b/>
          <w:bCs/>
          <w:kern w:val="36"/>
          <w14:ligatures w14:val="none"/>
        </w:rPr>
        <w:t>Version Control Guidelines</w:t>
      </w:r>
    </w:p>
    <w:p w14:paraId="142CBAB8" w14:textId="140C9181" w:rsidR="00052A18" w:rsidRPr="00FC26E6" w:rsidRDefault="00052A18" w:rsidP="00FC26E6">
      <w:pPr>
        <w:spacing w:before="100" w:beforeAutospacing="1" w:after="100" w:afterAutospacing="1" w:line="480" w:lineRule="auto"/>
        <w:jc w:val="center"/>
        <w:rPr>
          <w:rFonts w:ascii="Times New Roman" w:eastAsia="Times New Roman" w:hAnsi="Times New Roman" w:cs="Times New Roman"/>
          <w:kern w:val="0"/>
          <w14:ligatures w14:val="none"/>
        </w:rPr>
      </w:pPr>
      <w:r w:rsidRPr="00FC26E6">
        <w:rPr>
          <w:rFonts w:ascii="Times New Roman" w:eastAsia="Times New Roman" w:hAnsi="Times New Roman" w:cs="Times New Roman"/>
          <w:kern w:val="0"/>
          <w14:ligatures w14:val="none"/>
        </w:rPr>
        <w:t>Tanner Elston</w:t>
      </w:r>
      <w:r w:rsidR="00923522">
        <w:rPr>
          <w:rFonts w:ascii="Times New Roman" w:eastAsia="Times New Roman" w:hAnsi="Times New Roman" w:cs="Times New Roman"/>
          <w:kern w:val="0"/>
          <w14:ligatures w14:val="none"/>
        </w:rPr>
        <w:t xml:space="preserve">, </w:t>
      </w:r>
      <w:r w:rsidRPr="00FC26E6">
        <w:rPr>
          <w:rFonts w:ascii="Times New Roman" w:eastAsia="Times New Roman" w:hAnsi="Times New Roman" w:cs="Times New Roman"/>
          <w:kern w:val="0"/>
          <w14:ligatures w14:val="none"/>
        </w:rPr>
        <w:t>Bellevue University</w:t>
      </w:r>
    </w:p>
    <w:p w14:paraId="1303EBA7" w14:textId="4136B497" w:rsidR="00052A18" w:rsidRPr="00FC26E6" w:rsidRDefault="00052A18" w:rsidP="00052A18">
      <w:pPr>
        <w:spacing w:before="100" w:beforeAutospacing="1" w:after="100" w:afterAutospacing="1" w:line="480" w:lineRule="auto"/>
        <w:jc w:val="center"/>
        <w:rPr>
          <w:rFonts w:ascii="Times New Roman" w:eastAsia="Times New Roman" w:hAnsi="Times New Roman" w:cs="Times New Roman"/>
          <w:kern w:val="0"/>
          <w14:ligatures w14:val="none"/>
        </w:rPr>
      </w:pPr>
      <w:r w:rsidRPr="00FC26E6">
        <w:rPr>
          <w:rFonts w:ascii="Times New Roman" w:eastAsia="Times New Roman" w:hAnsi="Times New Roman" w:cs="Times New Roman"/>
          <w:kern w:val="0"/>
          <w14:ligatures w14:val="none"/>
        </w:rPr>
        <w:t>CSD380</w:t>
      </w:r>
      <w:r w:rsidR="00923522">
        <w:rPr>
          <w:rFonts w:ascii="Times New Roman" w:eastAsia="Times New Roman" w:hAnsi="Times New Roman" w:cs="Times New Roman"/>
          <w:kern w:val="0"/>
          <w14:ligatures w14:val="none"/>
        </w:rPr>
        <w:t>:</w:t>
      </w:r>
      <w:r w:rsidRPr="00FC26E6">
        <w:rPr>
          <w:rFonts w:ascii="Times New Roman" w:eastAsia="Times New Roman" w:hAnsi="Times New Roman" w:cs="Times New Roman"/>
          <w:kern w:val="0"/>
          <w14:ligatures w14:val="none"/>
        </w:rPr>
        <w:t xml:space="preserve"> </w:t>
      </w:r>
      <w:r w:rsidRPr="00FC26E6">
        <w:rPr>
          <w:rFonts w:ascii="Times New Roman" w:eastAsia="Times New Roman" w:hAnsi="Times New Roman" w:cs="Times New Roman"/>
          <w:kern w:val="0"/>
          <w14:ligatures w14:val="none"/>
        </w:rPr>
        <w:t>DevOps</w:t>
      </w:r>
    </w:p>
    <w:p w14:paraId="7B85D80B" w14:textId="7A34D859" w:rsidR="00052A18" w:rsidRPr="00FC26E6" w:rsidRDefault="00052A18" w:rsidP="00052A18">
      <w:pPr>
        <w:spacing w:before="100" w:beforeAutospacing="1" w:after="100" w:afterAutospacing="1" w:line="480" w:lineRule="auto"/>
        <w:jc w:val="center"/>
        <w:rPr>
          <w:rFonts w:ascii="Times New Roman" w:eastAsia="Times New Roman" w:hAnsi="Times New Roman" w:cs="Times New Roman"/>
          <w:kern w:val="0"/>
          <w14:ligatures w14:val="none"/>
        </w:rPr>
      </w:pPr>
      <w:r w:rsidRPr="00FC26E6">
        <w:rPr>
          <w:rFonts w:ascii="Times New Roman" w:eastAsia="Times New Roman" w:hAnsi="Times New Roman" w:cs="Times New Roman"/>
          <w:kern w:val="0"/>
          <w14:ligatures w14:val="none"/>
        </w:rPr>
        <w:t>Chandra</w:t>
      </w:r>
      <w:r w:rsidRPr="00FC26E6">
        <w:rPr>
          <w:rFonts w:ascii="Times New Roman" w:eastAsia="Times New Roman" w:hAnsi="Times New Roman" w:cs="Times New Roman"/>
          <w:kern w:val="0"/>
          <w14:ligatures w14:val="none"/>
        </w:rPr>
        <w:t xml:space="preserve"> Bobba</w:t>
      </w:r>
    </w:p>
    <w:p w14:paraId="3CB2A70C" w14:textId="0CDC53C1" w:rsidR="00052A18" w:rsidRPr="00FC26E6" w:rsidRDefault="00052A18" w:rsidP="00052A18">
      <w:pPr>
        <w:spacing w:before="100" w:beforeAutospacing="1" w:after="100" w:afterAutospacing="1" w:line="480" w:lineRule="auto"/>
        <w:jc w:val="center"/>
        <w:rPr>
          <w:rFonts w:ascii="Times New Roman" w:eastAsia="Times New Roman" w:hAnsi="Times New Roman" w:cs="Times New Roman"/>
          <w:kern w:val="0"/>
          <w14:ligatures w14:val="none"/>
        </w:rPr>
      </w:pPr>
      <w:r w:rsidRPr="00FC26E6">
        <w:rPr>
          <w:rFonts w:ascii="Times New Roman" w:eastAsia="Times New Roman" w:hAnsi="Times New Roman" w:cs="Times New Roman"/>
          <w:kern w:val="0"/>
          <w14:ligatures w14:val="none"/>
        </w:rPr>
        <w:t>September 27, 2026</w:t>
      </w:r>
    </w:p>
    <w:p w14:paraId="2CBF5984" w14:textId="066A9B14" w:rsidR="00052A18" w:rsidRPr="00FC26E6" w:rsidRDefault="00052A18" w:rsidP="00052A18">
      <w:pPr>
        <w:spacing w:after="0" w:line="480" w:lineRule="auto"/>
        <w:rPr>
          <w:rFonts w:ascii="Times New Roman" w:eastAsia="Times New Roman" w:hAnsi="Times New Roman" w:cs="Times New Roman"/>
          <w:kern w:val="0"/>
          <w14:ligatures w14:val="none"/>
        </w:rPr>
      </w:pPr>
    </w:p>
    <w:p w14:paraId="094C307F" w14:textId="77777777" w:rsidR="00052A18" w:rsidRPr="00FC26E6" w:rsidRDefault="00052A18" w:rsidP="00052A18">
      <w:pPr>
        <w:spacing w:before="100" w:beforeAutospacing="1" w:after="100" w:afterAutospacing="1" w:line="480" w:lineRule="auto"/>
        <w:outlineLvl w:val="1"/>
        <w:rPr>
          <w:rFonts w:ascii="Times New Roman" w:eastAsia="Times New Roman" w:hAnsi="Times New Roman" w:cs="Times New Roman"/>
          <w:b/>
          <w:bCs/>
          <w:kern w:val="0"/>
          <w14:ligatures w14:val="none"/>
        </w:rPr>
      </w:pPr>
    </w:p>
    <w:p w14:paraId="06F1403F" w14:textId="77777777" w:rsidR="00052A18" w:rsidRPr="00FC26E6" w:rsidRDefault="00052A18" w:rsidP="00052A18">
      <w:pPr>
        <w:spacing w:before="100" w:beforeAutospacing="1" w:after="100" w:afterAutospacing="1" w:line="480" w:lineRule="auto"/>
        <w:outlineLvl w:val="1"/>
        <w:rPr>
          <w:rFonts w:ascii="Times New Roman" w:eastAsia="Times New Roman" w:hAnsi="Times New Roman" w:cs="Times New Roman"/>
          <w:b/>
          <w:bCs/>
          <w:kern w:val="0"/>
          <w14:ligatures w14:val="none"/>
        </w:rPr>
      </w:pPr>
    </w:p>
    <w:p w14:paraId="0B9C104A" w14:textId="77777777" w:rsidR="00052A18" w:rsidRPr="00FC26E6" w:rsidRDefault="00052A18" w:rsidP="00052A18">
      <w:pPr>
        <w:spacing w:before="100" w:beforeAutospacing="1" w:after="100" w:afterAutospacing="1" w:line="480" w:lineRule="auto"/>
        <w:outlineLvl w:val="1"/>
        <w:rPr>
          <w:rFonts w:ascii="Times New Roman" w:eastAsia="Times New Roman" w:hAnsi="Times New Roman" w:cs="Times New Roman"/>
          <w:b/>
          <w:bCs/>
          <w:kern w:val="0"/>
          <w14:ligatures w14:val="none"/>
        </w:rPr>
      </w:pPr>
    </w:p>
    <w:p w14:paraId="3E4D6187" w14:textId="77777777" w:rsidR="00052A18" w:rsidRPr="00FC26E6" w:rsidRDefault="00052A18" w:rsidP="00052A18">
      <w:pPr>
        <w:spacing w:before="100" w:beforeAutospacing="1" w:after="100" w:afterAutospacing="1" w:line="480" w:lineRule="auto"/>
        <w:outlineLvl w:val="1"/>
        <w:rPr>
          <w:rFonts w:ascii="Times New Roman" w:eastAsia="Times New Roman" w:hAnsi="Times New Roman" w:cs="Times New Roman"/>
          <w:b/>
          <w:bCs/>
          <w:kern w:val="0"/>
          <w14:ligatures w14:val="none"/>
        </w:rPr>
      </w:pPr>
    </w:p>
    <w:p w14:paraId="7502894C" w14:textId="77777777" w:rsidR="00FC26E6" w:rsidRPr="00FC26E6" w:rsidRDefault="00FC26E6" w:rsidP="00052A18">
      <w:pPr>
        <w:spacing w:before="100" w:beforeAutospacing="1" w:after="100" w:afterAutospacing="1" w:line="480" w:lineRule="auto"/>
        <w:outlineLvl w:val="1"/>
        <w:rPr>
          <w:rFonts w:ascii="Times New Roman" w:eastAsia="Times New Roman" w:hAnsi="Times New Roman" w:cs="Times New Roman"/>
          <w:b/>
          <w:bCs/>
          <w:kern w:val="0"/>
          <w14:ligatures w14:val="none"/>
        </w:rPr>
      </w:pPr>
    </w:p>
    <w:p w14:paraId="08B2B093" w14:textId="77777777" w:rsidR="00052A18" w:rsidRPr="00FC26E6" w:rsidRDefault="00052A18" w:rsidP="00052A18">
      <w:pPr>
        <w:spacing w:before="100" w:beforeAutospacing="1" w:after="100" w:afterAutospacing="1" w:line="480" w:lineRule="auto"/>
        <w:outlineLvl w:val="1"/>
        <w:rPr>
          <w:rFonts w:ascii="Times New Roman" w:eastAsia="Times New Roman" w:hAnsi="Times New Roman" w:cs="Times New Roman"/>
          <w:b/>
          <w:bCs/>
          <w:kern w:val="0"/>
          <w14:ligatures w14:val="none"/>
        </w:rPr>
      </w:pPr>
    </w:p>
    <w:p w14:paraId="43D9F4D8" w14:textId="19F5E083" w:rsidR="00052A18" w:rsidRPr="00FC26E6" w:rsidRDefault="00052A18" w:rsidP="00052A18">
      <w:pPr>
        <w:spacing w:before="100" w:beforeAutospacing="1" w:after="100" w:afterAutospacing="1" w:line="480" w:lineRule="auto"/>
        <w:outlineLvl w:val="1"/>
        <w:rPr>
          <w:rFonts w:ascii="Times New Roman" w:eastAsia="Times New Roman" w:hAnsi="Times New Roman" w:cs="Times New Roman"/>
          <w:b/>
          <w:bCs/>
          <w:kern w:val="0"/>
          <w14:ligatures w14:val="none"/>
        </w:rPr>
      </w:pPr>
      <w:r w:rsidRPr="00FC26E6">
        <w:rPr>
          <w:rFonts w:ascii="Times New Roman" w:eastAsia="Times New Roman" w:hAnsi="Times New Roman" w:cs="Times New Roman"/>
          <w:b/>
          <w:bCs/>
          <w:kern w:val="0"/>
          <w14:ligatures w14:val="none"/>
        </w:rPr>
        <w:lastRenderedPageBreak/>
        <w:t>Version Control Guidelines</w:t>
      </w:r>
    </w:p>
    <w:p w14:paraId="1B92DEC8" w14:textId="77777777" w:rsidR="00052A18" w:rsidRPr="00FC26E6" w:rsidRDefault="00052A18" w:rsidP="00052A18">
      <w:pPr>
        <w:spacing w:before="100" w:beforeAutospacing="1" w:after="100" w:afterAutospacing="1" w:line="480" w:lineRule="auto"/>
        <w:rPr>
          <w:rFonts w:ascii="Times New Roman" w:eastAsia="Times New Roman" w:hAnsi="Times New Roman" w:cs="Times New Roman"/>
          <w:kern w:val="0"/>
          <w14:ligatures w14:val="none"/>
        </w:rPr>
      </w:pPr>
      <w:r w:rsidRPr="00FC26E6">
        <w:rPr>
          <w:rFonts w:ascii="Times New Roman" w:eastAsia="Times New Roman" w:hAnsi="Times New Roman" w:cs="Times New Roman"/>
          <w:kern w:val="0"/>
          <w14:ligatures w14:val="none"/>
        </w:rPr>
        <w:t xml:space="preserve">Version control guidelines are the shared rules a team follows for how it stores, changes, and combines code, and they matter as much as the tools themselves. Git, GitHub, and similar platforms give developers the ability to track every change, but without agreed practices for branching, committing, and reviewing work, a repository can quickly become cluttered and error prone. For this paper I compared version control guidance from three sources: my course textbook, </w:t>
      </w:r>
      <w:r w:rsidRPr="00FC26E6">
        <w:rPr>
          <w:rFonts w:ascii="Times New Roman" w:eastAsia="Times New Roman" w:hAnsi="Times New Roman" w:cs="Times New Roman"/>
          <w:i/>
          <w:iCs/>
          <w:kern w:val="0"/>
          <w14:ligatures w14:val="none"/>
        </w:rPr>
        <w:t>The DevOps Handbook</w:t>
      </w:r>
      <w:r w:rsidRPr="00FC26E6">
        <w:rPr>
          <w:rFonts w:ascii="Times New Roman" w:eastAsia="Times New Roman" w:hAnsi="Times New Roman" w:cs="Times New Roman"/>
          <w:kern w:val="0"/>
          <w14:ligatures w14:val="none"/>
        </w:rPr>
        <w:t xml:space="preserve"> (Kim et al., 2021), Atlassian's Git tutorials, and GitHub's official documentation. Because the textbook was published in 2021, I paid close attention to where the newer sources agree with it, where they differ, and whether any older guidance no longer fits how teams work today.</w:t>
      </w:r>
    </w:p>
    <w:p w14:paraId="6B4E3A4C" w14:textId="14D9995C" w:rsidR="00052A18" w:rsidRPr="00FC26E6" w:rsidRDefault="00052A18" w:rsidP="00052A18">
      <w:pPr>
        <w:spacing w:before="100" w:beforeAutospacing="1" w:after="100" w:afterAutospacing="1" w:line="480" w:lineRule="auto"/>
        <w:outlineLvl w:val="1"/>
        <w:rPr>
          <w:rFonts w:ascii="Times New Roman" w:eastAsia="Times New Roman" w:hAnsi="Times New Roman" w:cs="Times New Roman"/>
          <w:b/>
          <w:bCs/>
          <w:kern w:val="0"/>
          <w14:ligatures w14:val="none"/>
        </w:rPr>
      </w:pPr>
      <w:r w:rsidRPr="00FC26E6">
        <w:rPr>
          <w:rFonts w:ascii="Times New Roman" w:eastAsia="Times New Roman" w:hAnsi="Times New Roman" w:cs="Times New Roman"/>
          <w:b/>
          <w:bCs/>
          <w:kern w:val="0"/>
          <w14:ligatures w14:val="none"/>
        </w:rPr>
        <w:t>Source Recommend</w:t>
      </w:r>
      <w:r w:rsidRPr="00FC26E6">
        <w:rPr>
          <w:rFonts w:ascii="Times New Roman" w:eastAsia="Times New Roman" w:hAnsi="Times New Roman" w:cs="Times New Roman"/>
          <w:b/>
          <w:bCs/>
          <w:kern w:val="0"/>
          <w14:ligatures w14:val="none"/>
        </w:rPr>
        <w:t>ation</w:t>
      </w:r>
    </w:p>
    <w:p w14:paraId="09CE804C" w14:textId="52964E7F" w:rsidR="00052A18" w:rsidRPr="00FC26E6" w:rsidRDefault="00052A18" w:rsidP="00052A18">
      <w:pPr>
        <w:spacing w:before="100" w:beforeAutospacing="1" w:after="100" w:afterAutospacing="1" w:line="480" w:lineRule="auto"/>
        <w:outlineLvl w:val="1"/>
        <w:rPr>
          <w:rFonts w:ascii="Times New Roman" w:eastAsia="Times New Roman" w:hAnsi="Times New Roman" w:cs="Times New Roman"/>
          <w:b/>
          <w:bCs/>
          <w:kern w:val="0"/>
          <w14:ligatures w14:val="none"/>
        </w:rPr>
      </w:pPr>
      <w:r w:rsidRPr="00FC26E6">
        <w:rPr>
          <w:rFonts w:ascii="Times New Roman" w:eastAsia="Times New Roman" w:hAnsi="Times New Roman" w:cs="Times New Roman"/>
          <w:i/>
          <w:iCs/>
          <w:kern w:val="0"/>
          <w14:ligatures w14:val="none"/>
        </w:rPr>
        <w:t>The DevOps Handbook</w:t>
      </w:r>
      <w:r w:rsidRPr="00FC26E6">
        <w:rPr>
          <w:rFonts w:ascii="Times New Roman" w:eastAsia="Times New Roman" w:hAnsi="Times New Roman" w:cs="Times New Roman"/>
          <w:kern w:val="0"/>
          <w14:ligatures w14:val="none"/>
        </w:rPr>
        <w:t xml:space="preserve"> treats version control as the foundation of the entire delivery process. In Chapter 9, the authors argue that everything needed to recreate a system, including application code, environment configurations, database scripts, and tests, belongs in version control so it can serve as a single source of truth (Kim et al., 2021). They also warn against large, infrequent merges. Their countermeasure is trunk-based development, in which every developer checks code into trunk at least once per day, keeping each batch of changes small (Kim et al., 2021).</w:t>
      </w:r>
    </w:p>
    <w:p w14:paraId="521C97D5" w14:textId="77777777" w:rsidR="00052A18" w:rsidRPr="00FC26E6" w:rsidRDefault="00052A18" w:rsidP="00052A18">
      <w:pPr>
        <w:spacing w:before="100" w:beforeAutospacing="1" w:after="100" w:afterAutospacing="1" w:line="480" w:lineRule="auto"/>
        <w:rPr>
          <w:rFonts w:ascii="Times New Roman" w:eastAsia="Times New Roman" w:hAnsi="Times New Roman" w:cs="Times New Roman"/>
          <w:kern w:val="0"/>
          <w14:ligatures w14:val="none"/>
        </w:rPr>
      </w:pPr>
      <w:r w:rsidRPr="00FC26E6">
        <w:rPr>
          <w:rFonts w:ascii="Times New Roman" w:eastAsia="Times New Roman" w:hAnsi="Times New Roman" w:cs="Times New Roman"/>
          <w:kern w:val="0"/>
          <w14:ligatures w14:val="none"/>
        </w:rPr>
        <w:t xml:space="preserve">Atlassian reaches the same conclusion from a practical angle. Its guide to trunk-based development calls the practice a requirement for continuous integration and lists specific habits: develop in small batches, use feature flags to hide unfinished work, rely on comprehensive automated testing, keep three or fewer active branches, delete branches once they merge, and </w:t>
      </w:r>
      <w:r w:rsidRPr="00FC26E6">
        <w:rPr>
          <w:rFonts w:ascii="Times New Roman" w:eastAsia="Times New Roman" w:hAnsi="Times New Roman" w:cs="Times New Roman"/>
          <w:kern w:val="0"/>
          <w14:ligatures w14:val="none"/>
        </w:rPr>
        <w:lastRenderedPageBreak/>
        <w:t xml:space="preserve">merge to trunk at least once a day (Zettler, 2026). Atlassian's tutorial on </w:t>
      </w:r>
      <w:proofErr w:type="spellStart"/>
      <w:r w:rsidRPr="00FC26E6">
        <w:rPr>
          <w:rFonts w:ascii="Times New Roman" w:eastAsia="Times New Roman" w:hAnsi="Times New Roman" w:cs="Times New Roman"/>
          <w:kern w:val="0"/>
          <w14:ligatures w14:val="none"/>
        </w:rPr>
        <w:t>Gitflow</w:t>
      </w:r>
      <w:proofErr w:type="spellEnd"/>
      <w:r w:rsidRPr="00FC26E6">
        <w:rPr>
          <w:rFonts w:ascii="Times New Roman" w:eastAsia="Times New Roman" w:hAnsi="Times New Roman" w:cs="Times New Roman"/>
          <w:kern w:val="0"/>
          <w14:ligatures w14:val="none"/>
        </w:rPr>
        <w:t>, a branching model its own tutorials once helped popularize, now labels that workflow as legacy and notes that it can be difficult to use with CI/CD (Atlassian, 2025).</w:t>
      </w:r>
    </w:p>
    <w:p w14:paraId="2DF9B75F" w14:textId="77777777" w:rsidR="00052A18" w:rsidRPr="00FC26E6" w:rsidRDefault="00052A18" w:rsidP="00052A18">
      <w:pPr>
        <w:spacing w:before="100" w:beforeAutospacing="1" w:after="100" w:afterAutospacing="1" w:line="480" w:lineRule="auto"/>
        <w:rPr>
          <w:rFonts w:ascii="Times New Roman" w:eastAsia="Times New Roman" w:hAnsi="Times New Roman" w:cs="Times New Roman"/>
          <w:kern w:val="0"/>
          <w14:ligatures w14:val="none"/>
        </w:rPr>
      </w:pPr>
      <w:r w:rsidRPr="00FC26E6">
        <w:rPr>
          <w:rFonts w:ascii="Times New Roman" w:eastAsia="Times New Roman" w:hAnsi="Times New Roman" w:cs="Times New Roman"/>
          <w:kern w:val="0"/>
          <w14:ligatures w14:val="none"/>
        </w:rPr>
        <w:t>GitHub's documentation focuses on the day-to-day mechanics of collaboration through a workflow it calls GitHub flow. It recommends creating a branch with a short, descriptive name, writing a descriptive message for each commit, and keeping each commit to one isolated, complete change so it can be reverted easily (GitHub, 2026). Work is then submitted through a pull request that summarizes the change, links related issues, and passes review and automated checks before merging. Once merged, the branch is deleted (GitHub, 2026).</w:t>
      </w:r>
    </w:p>
    <w:p w14:paraId="5FFC8E0D" w14:textId="4BBE39A4" w:rsidR="00052A18" w:rsidRPr="00FC26E6" w:rsidRDefault="00052A18" w:rsidP="00052A18">
      <w:pPr>
        <w:spacing w:before="100" w:beforeAutospacing="1" w:after="100" w:afterAutospacing="1" w:line="480" w:lineRule="auto"/>
        <w:outlineLvl w:val="1"/>
        <w:rPr>
          <w:rFonts w:ascii="Times New Roman" w:eastAsia="Times New Roman" w:hAnsi="Times New Roman" w:cs="Times New Roman"/>
          <w:b/>
          <w:bCs/>
          <w:kern w:val="0"/>
          <w14:ligatures w14:val="none"/>
        </w:rPr>
      </w:pPr>
      <w:r w:rsidRPr="00FC26E6">
        <w:rPr>
          <w:rFonts w:ascii="Times New Roman" w:eastAsia="Times New Roman" w:hAnsi="Times New Roman" w:cs="Times New Roman"/>
          <w:b/>
          <w:bCs/>
          <w:kern w:val="0"/>
          <w14:ligatures w14:val="none"/>
        </w:rPr>
        <w:t>Guidelines</w:t>
      </w:r>
    </w:p>
    <w:p w14:paraId="76E2810E" w14:textId="77777777" w:rsidR="00052A18" w:rsidRPr="00FC26E6" w:rsidRDefault="00052A18" w:rsidP="00052A18">
      <w:pPr>
        <w:spacing w:before="100" w:beforeAutospacing="1" w:after="100" w:afterAutospacing="1" w:line="480" w:lineRule="auto"/>
        <w:rPr>
          <w:rFonts w:ascii="Times New Roman" w:eastAsia="Times New Roman" w:hAnsi="Times New Roman" w:cs="Times New Roman"/>
          <w:kern w:val="0"/>
          <w14:ligatures w14:val="none"/>
        </w:rPr>
      </w:pPr>
      <w:r w:rsidRPr="00FC26E6">
        <w:rPr>
          <w:rFonts w:ascii="Times New Roman" w:eastAsia="Times New Roman" w:hAnsi="Times New Roman" w:cs="Times New Roman"/>
          <w:kern w:val="0"/>
          <w14:ligatures w14:val="none"/>
        </w:rPr>
        <w:t>All three sources agree on the central principle: small, frequent changes are safer than large, infrequent ones. The handbook frames this as reducing batch size, Atlassian as developing in small batches, and GitHub as keeping each commit to one complete change. All three also rely on automated testing to catch problems before code reaches the main branch.</w:t>
      </w:r>
    </w:p>
    <w:p w14:paraId="6A7DEB59" w14:textId="77777777" w:rsidR="00052A18" w:rsidRPr="00FC26E6" w:rsidRDefault="00052A18" w:rsidP="00052A18">
      <w:pPr>
        <w:spacing w:before="100" w:beforeAutospacing="1" w:after="100" w:afterAutospacing="1" w:line="480" w:lineRule="auto"/>
        <w:rPr>
          <w:rFonts w:ascii="Times New Roman" w:eastAsia="Times New Roman" w:hAnsi="Times New Roman" w:cs="Times New Roman"/>
          <w:kern w:val="0"/>
          <w14:ligatures w14:val="none"/>
        </w:rPr>
      </w:pPr>
      <w:r w:rsidRPr="00FC26E6">
        <w:rPr>
          <w:rFonts w:ascii="Times New Roman" w:eastAsia="Times New Roman" w:hAnsi="Times New Roman" w:cs="Times New Roman"/>
          <w:kern w:val="0"/>
          <w14:ligatures w14:val="none"/>
        </w:rPr>
        <w:t>The biggest difference is scope. The handbook works at the organizational level, explaining what belongs in version control and why it affects performance. It is the only source that stresses putting environment and infrastructure configuration under version control, not just application code. Atlassian focuses on branching strategy, while GitHub focuses on an individual developer's workflow from branch to merge.</w:t>
      </w:r>
    </w:p>
    <w:p w14:paraId="7BBA9982" w14:textId="77777777" w:rsidR="00052A18" w:rsidRPr="00FC26E6" w:rsidRDefault="00052A18" w:rsidP="00052A18">
      <w:pPr>
        <w:spacing w:before="100" w:beforeAutospacing="1" w:after="100" w:afterAutospacing="1" w:line="480" w:lineRule="auto"/>
        <w:rPr>
          <w:rFonts w:ascii="Times New Roman" w:eastAsia="Times New Roman" w:hAnsi="Times New Roman" w:cs="Times New Roman"/>
          <w:kern w:val="0"/>
          <w14:ligatures w14:val="none"/>
        </w:rPr>
      </w:pPr>
      <w:r w:rsidRPr="00FC26E6">
        <w:rPr>
          <w:rFonts w:ascii="Times New Roman" w:eastAsia="Times New Roman" w:hAnsi="Times New Roman" w:cs="Times New Roman"/>
          <w:kern w:val="0"/>
          <w14:ligatures w14:val="none"/>
        </w:rPr>
        <w:t xml:space="preserve">There is also a subtle difference in timing. The handbook and Atlassian both set a firm rule of merging to trunk at least daily. GitHub flow uses branches and </w:t>
      </w:r>
      <w:proofErr w:type="gramStart"/>
      <w:r w:rsidRPr="00FC26E6">
        <w:rPr>
          <w:rFonts w:ascii="Times New Roman" w:eastAsia="Times New Roman" w:hAnsi="Times New Roman" w:cs="Times New Roman"/>
          <w:kern w:val="0"/>
          <w14:ligatures w14:val="none"/>
        </w:rPr>
        <w:t>pull</w:t>
      </w:r>
      <w:proofErr w:type="gramEnd"/>
      <w:r w:rsidRPr="00FC26E6">
        <w:rPr>
          <w:rFonts w:ascii="Times New Roman" w:eastAsia="Times New Roman" w:hAnsi="Times New Roman" w:cs="Times New Roman"/>
          <w:kern w:val="0"/>
          <w14:ligatures w14:val="none"/>
        </w:rPr>
        <w:t xml:space="preserve"> requests but sets no time </w:t>
      </w:r>
      <w:r w:rsidRPr="00FC26E6">
        <w:rPr>
          <w:rFonts w:ascii="Times New Roman" w:eastAsia="Times New Roman" w:hAnsi="Times New Roman" w:cs="Times New Roman"/>
          <w:kern w:val="0"/>
          <w14:ligatures w14:val="none"/>
        </w:rPr>
        <w:lastRenderedPageBreak/>
        <w:t>limit on how long a branch can stay open. A team could follow GitHub flow while letting branches drift for weeks, which is exactly the large-merge problem the handbook warns about. GitHub flow fits trunk-based development only when branches stay short-lived.</w:t>
      </w:r>
    </w:p>
    <w:p w14:paraId="40A00ACF" w14:textId="77777777" w:rsidR="00052A18" w:rsidRPr="00FC26E6" w:rsidRDefault="00052A18" w:rsidP="00052A18">
      <w:pPr>
        <w:spacing w:before="100" w:beforeAutospacing="1" w:after="100" w:afterAutospacing="1" w:line="480" w:lineRule="auto"/>
        <w:rPr>
          <w:rFonts w:ascii="Times New Roman" w:eastAsia="Times New Roman" w:hAnsi="Times New Roman" w:cs="Times New Roman"/>
          <w:kern w:val="0"/>
          <w14:ligatures w14:val="none"/>
        </w:rPr>
      </w:pPr>
      <w:r w:rsidRPr="00FC26E6">
        <w:rPr>
          <w:rFonts w:ascii="Times New Roman" w:eastAsia="Times New Roman" w:hAnsi="Times New Roman" w:cs="Times New Roman"/>
          <w:kern w:val="0"/>
          <w14:ligatures w14:val="none"/>
        </w:rPr>
        <w:t xml:space="preserve">The clearest example of outdated guidance is </w:t>
      </w:r>
      <w:proofErr w:type="spellStart"/>
      <w:r w:rsidRPr="00FC26E6">
        <w:rPr>
          <w:rFonts w:ascii="Times New Roman" w:eastAsia="Times New Roman" w:hAnsi="Times New Roman" w:cs="Times New Roman"/>
          <w:kern w:val="0"/>
          <w14:ligatures w14:val="none"/>
        </w:rPr>
        <w:t>Gitflow</w:t>
      </w:r>
      <w:proofErr w:type="spellEnd"/>
      <w:r w:rsidRPr="00FC26E6">
        <w:rPr>
          <w:rFonts w:ascii="Times New Roman" w:eastAsia="Times New Roman" w:hAnsi="Times New Roman" w:cs="Times New Roman"/>
          <w:kern w:val="0"/>
          <w14:ligatures w14:val="none"/>
        </w:rPr>
        <w:t>. It relies on long-lived develop, release, and feature branches, which Atlassian now calls a legacy approach that has fallen out of favor to trunk-based workflows (Atlassian, 2025). Many older tutorials still teach it, so new developers may run into it. Notably, the 2021 textbook held up well. Its case for trunk-based development and daily integration is now the mainstream position rather than an outlier.</w:t>
      </w:r>
    </w:p>
    <w:p w14:paraId="56CB8755" w14:textId="77777777" w:rsidR="00052A18" w:rsidRPr="00FC26E6" w:rsidRDefault="00052A18" w:rsidP="00052A18">
      <w:pPr>
        <w:spacing w:before="100" w:beforeAutospacing="1" w:after="100" w:afterAutospacing="1" w:line="480" w:lineRule="auto"/>
        <w:outlineLvl w:val="1"/>
        <w:rPr>
          <w:rFonts w:ascii="Times New Roman" w:eastAsia="Times New Roman" w:hAnsi="Times New Roman" w:cs="Times New Roman"/>
          <w:b/>
          <w:bCs/>
          <w:kern w:val="0"/>
          <w14:ligatures w14:val="none"/>
        </w:rPr>
      </w:pPr>
      <w:r w:rsidRPr="00FC26E6">
        <w:rPr>
          <w:rFonts w:ascii="Times New Roman" w:eastAsia="Times New Roman" w:hAnsi="Times New Roman" w:cs="Times New Roman"/>
          <w:b/>
          <w:bCs/>
          <w:kern w:val="0"/>
          <w14:ligatures w14:val="none"/>
        </w:rPr>
        <w:t>My Most Important Guidelines</w:t>
      </w:r>
    </w:p>
    <w:p w14:paraId="5913A371" w14:textId="77777777" w:rsidR="00052A18" w:rsidRPr="00FC26E6" w:rsidRDefault="00052A18" w:rsidP="00052A18">
      <w:pPr>
        <w:spacing w:before="100" w:beforeAutospacing="1" w:after="100" w:afterAutospacing="1" w:line="480" w:lineRule="auto"/>
        <w:rPr>
          <w:rFonts w:ascii="Times New Roman" w:eastAsia="Times New Roman" w:hAnsi="Times New Roman" w:cs="Times New Roman"/>
          <w:kern w:val="0"/>
          <w14:ligatures w14:val="none"/>
        </w:rPr>
      </w:pPr>
      <w:r w:rsidRPr="00FC26E6">
        <w:rPr>
          <w:rFonts w:ascii="Times New Roman" w:eastAsia="Times New Roman" w:hAnsi="Times New Roman" w:cs="Times New Roman"/>
          <w:kern w:val="0"/>
          <w14:ligatures w14:val="none"/>
        </w:rPr>
        <w:t>Based on this research, these are the five guidelines I consider most important.</w:t>
      </w:r>
    </w:p>
    <w:p w14:paraId="6171FE8A" w14:textId="77777777" w:rsidR="00052A18" w:rsidRPr="00FC26E6" w:rsidRDefault="00052A18" w:rsidP="00052A18">
      <w:pPr>
        <w:spacing w:before="100" w:beforeAutospacing="1" w:after="100" w:afterAutospacing="1" w:line="480" w:lineRule="auto"/>
        <w:rPr>
          <w:rFonts w:ascii="Times New Roman" w:eastAsia="Times New Roman" w:hAnsi="Times New Roman" w:cs="Times New Roman"/>
          <w:kern w:val="0"/>
          <w14:ligatures w14:val="none"/>
        </w:rPr>
      </w:pPr>
      <w:r w:rsidRPr="00FC26E6">
        <w:rPr>
          <w:rFonts w:ascii="Times New Roman" w:eastAsia="Times New Roman" w:hAnsi="Times New Roman" w:cs="Times New Roman"/>
          <w:kern w:val="0"/>
          <w14:ligatures w14:val="none"/>
        </w:rPr>
        <w:t xml:space="preserve">The most fundamental is keeping everything needed to rebuild the project in version control, including configuration files, setup scripts, and tests, not just source code. If a teammate's laptop fails or a </w:t>
      </w:r>
      <w:proofErr w:type="gramStart"/>
      <w:r w:rsidRPr="00FC26E6">
        <w:rPr>
          <w:rFonts w:ascii="Times New Roman" w:eastAsia="Times New Roman" w:hAnsi="Times New Roman" w:cs="Times New Roman"/>
          <w:kern w:val="0"/>
          <w14:ligatures w14:val="none"/>
        </w:rPr>
        <w:t>new member joins</w:t>
      </w:r>
      <w:proofErr w:type="gramEnd"/>
      <w:r w:rsidRPr="00FC26E6">
        <w:rPr>
          <w:rFonts w:ascii="Times New Roman" w:eastAsia="Times New Roman" w:hAnsi="Times New Roman" w:cs="Times New Roman"/>
          <w:kern w:val="0"/>
          <w14:ligatures w14:val="none"/>
        </w:rPr>
        <w:t>, the repository alone should be enough to get running. Closely related is merging small changes at least once a day, since short-lived branches prevent the painful merge conflicts that come from teammates drifting apart for days or weeks.</w:t>
      </w:r>
    </w:p>
    <w:p w14:paraId="6D3EE1D3" w14:textId="77777777" w:rsidR="00052A18" w:rsidRPr="00FC26E6" w:rsidRDefault="00052A18" w:rsidP="00052A18">
      <w:pPr>
        <w:spacing w:before="100" w:beforeAutospacing="1" w:after="100" w:afterAutospacing="1" w:line="480" w:lineRule="auto"/>
        <w:rPr>
          <w:rFonts w:ascii="Times New Roman" w:eastAsia="Times New Roman" w:hAnsi="Times New Roman" w:cs="Times New Roman"/>
          <w:kern w:val="0"/>
          <w14:ligatures w14:val="none"/>
        </w:rPr>
      </w:pPr>
      <w:r w:rsidRPr="00FC26E6">
        <w:rPr>
          <w:rFonts w:ascii="Times New Roman" w:eastAsia="Times New Roman" w:hAnsi="Times New Roman" w:cs="Times New Roman"/>
          <w:kern w:val="0"/>
          <w14:ligatures w14:val="none"/>
        </w:rPr>
        <w:t xml:space="preserve">How changes are recorded and reviewed matters just as much. Each commit should be one focused change with a clear message, which keeps the project history readable and lets a team undo one mistake without losing other work. Every change should also pass through a pull request with automated checks, because a second set of eyes plus automated tests catches errors before they reach the main branch and spreads knowledge across the team. Finally, branches </w:t>
      </w:r>
      <w:r w:rsidRPr="00FC26E6">
        <w:rPr>
          <w:rFonts w:ascii="Times New Roman" w:eastAsia="Times New Roman" w:hAnsi="Times New Roman" w:cs="Times New Roman"/>
          <w:kern w:val="0"/>
          <w14:ligatures w14:val="none"/>
        </w:rPr>
        <w:lastRenderedPageBreak/>
        <w:t>should be deleted after merging. Keeping only a few active branches makes it obvious what work is in progress and prevents anyone from building on stale code.</w:t>
      </w:r>
    </w:p>
    <w:p w14:paraId="26B18C9F" w14:textId="7ADD1664" w:rsidR="00052A18" w:rsidRPr="00FC26E6" w:rsidRDefault="00052A18" w:rsidP="00052A18">
      <w:pPr>
        <w:spacing w:before="100" w:beforeAutospacing="1" w:after="100" w:afterAutospacing="1" w:line="480" w:lineRule="auto"/>
        <w:rPr>
          <w:rFonts w:ascii="Times New Roman" w:eastAsia="Times New Roman" w:hAnsi="Times New Roman" w:cs="Times New Roman"/>
          <w:kern w:val="0"/>
          <w14:ligatures w14:val="none"/>
        </w:rPr>
      </w:pPr>
      <w:r w:rsidRPr="00FC26E6">
        <w:rPr>
          <w:rFonts w:ascii="Times New Roman" w:eastAsia="Times New Roman" w:hAnsi="Times New Roman" w:cs="Times New Roman"/>
          <w:kern w:val="0"/>
          <w14:ligatures w14:val="none"/>
        </w:rPr>
        <w:t>I selected these because they appear across multiple sources and because they address the problems a small team is most likely to face. As a new developer who will soon work on team projects, I see merge conflicts, broken main branches, and confusing history as the most common ways version control goes wrong. Each guideline targets one of those problems. I left out practices like feature flags because they matter more for large teams deploying to production than for beginners learning to collaborate.</w:t>
      </w:r>
    </w:p>
    <w:p w14:paraId="2ADFB77B" w14:textId="34C9398C" w:rsidR="00052A18" w:rsidRPr="00FC26E6" w:rsidRDefault="00052A18" w:rsidP="00052A18">
      <w:pPr>
        <w:spacing w:before="100" w:beforeAutospacing="1" w:after="100" w:afterAutospacing="1" w:line="480" w:lineRule="auto"/>
        <w:outlineLvl w:val="1"/>
        <w:rPr>
          <w:rFonts w:ascii="Times New Roman" w:eastAsia="Times New Roman" w:hAnsi="Times New Roman" w:cs="Times New Roman"/>
          <w:b/>
          <w:bCs/>
          <w:kern w:val="0"/>
          <w14:ligatures w14:val="none"/>
        </w:rPr>
      </w:pPr>
      <w:r w:rsidRPr="00FC26E6">
        <w:rPr>
          <w:rFonts w:ascii="Times New Roman" w:eastAsia="Times New Roman" w:hAnsi="Times New Roman" w:cs="Times New Roman"/>
          <w:b/>
          <w:bCs/>
          <w:kern w:val="0"/>
          <w14:ligatures w14:val="none"/>
        </w:rPr>
        <w:t>Conclusion</w:t>
      </w:r>
    </w:p>
    <w:p w14:paraId="638EAF11" w14:textId="77777777" w:rsidR="00052A18" w:rsidRPr="00FC26E6" w:rsidRDefault="00052A18" w:rsidP="00052A18">
      <w:pPr>
        <w:spacing w:before="100" w:beforeAutospacing="1" w:after="100" w:afterAutospacing="1" w:line="480" w:lineRule="auto"/>
        <w:rPr>
          <w:rFonts w:ascii="Times New Roman" w:eastAsia="Times New Roman" w:hAnsi="Times New Roman" w:cs="Times New Roman"/>
          <w:kern w:val="0"/>
          <w14:ligatures w14:val="none"/>
        </w:rPr>
      </w:pPr>
      <w:r w:rsidRPr="00FC26E6">
        <w:rPr>
          <w:rFonts w:ascii="Times New Roman" w:eastAsia="Times New Roman" w:hAnsi="Times New Roman" w:cs="Times New Roman"/>
          <w:kern w:val="0"/>
          <w14:ligatures w14:val="none"/>
        </w:rPr>
        <w:t xml:space="preserve">Version control guidelines have converged on a simple idea: integrate small changes often, review them carefully, and keep the main branch ready to </w:t>
      </w:r>
      <w:proofErr w:type="gramStart"/>
      <w:r w:rsidRPr="00FC26E6">
        <w:rPr>
          <w:rFonts w:ascii="Times New Roman" w:eastAsia="Times New Roman" w:hAnsi="Times New Roman" w:cs="Times New Roman"/>
          <w:kern w:val="0"/>
          <w14:ligatures w14:val="none"/>
        </w:rPr>
        <w:t>use at all times</w:t>
      </w:r>
      <w:proofErr w:type="gramEnd"/>
      <w:r w:rsidRPr="00FC26E6">
        <w:rPr>
          <w:rFonts w:ascii="Times New Roman" w:eastAsia="Times New Roman" w:hAnsi="Times New Roman" w:cs="Times New Roman"/>
          <w:kern w:val="0"/>
          <w14:ligatures w14:val="none"/>
        </w:rPr>
        <w:t xml:space="preserve">. The handbook explains why this matters, Atlassian shows how to structure branches around it, and GitHub shows what it looks like in daily work. The main guidance that no longer fits is </w:t>
      </w:r>
      <w:proofErr w:type="spellStart"/>
      <w:r w:rsidRPr="00FC26E6">
        <w:rPr>
          <w:rFonts w:ascii="Times New Roman" w:eastAsia="Times New Roman" w:hAnsi="Times New Roman" w:cs="Times New Roman"/>
          <w:kern w:val="0"/>
          <w14:ligatures w14:val="none"/>
        </w:rPr>
        <w:t>Gitflow's</w:t>
      </w:r>
      <w:proofErr w:type="spellEnd"/>
      <w:r w:rsidRPr="00FC26E6">
        <w:rPr>
          <w:rFonts w:ascii="Times New Roman" w:eastAsia="Times New Roman" w:hAnsi="Times New Roman" w:cs="Times New Roman"/>
          <w:kern w:val="0"/>
          <w14:ligatures w14:val="none"/>
        </w:rPr>
        <w:t xml:space="preserve"> reliance on long-lived branches. For new developers, the best approach is to learn Git fundamentals alongside these habits from the start, since they are much easier to build early than to fix later.</w:t>
      </w:r>
    </w:p>
    <w:p w14:paraId="70CC9697" w14:textId="77777777" w:rsidR="00052A18" w:rsidRPr="00FC26E6" w:rsidRDefault="00052A18" w:rsidP="00052A18">
      <w:pPr>
        <w:spacing w:before="100" w:beforeAutospacing="1" w:after="100" w:afterAutospacing="1" w:line="480" w:lineRule="auto"/>
        <w:outlineLvl w:val="1"/>
        <w:rPr>
          <w:rFonts w:ascii="Times New Roman" w:eastAsia="Times New Roman" w:hAnsi="Times New Roman" w:cs="Times New Roman"/>
          <w:b/>
          <w:bCs/>
          <w:kern w:val="0"/>
          <w14:ligatures w14:val="none"/>
        </w:rPr>
      </w:pPr>
    </w:p>
    <w:p w14:paraId="34B939E7" w14:textId="77777777" w:rsidR="00052A18" w:rsidRPr="00FC26E6" w:rsidRDefault="00052A18" w:rsidP="00052A18">
      <w:pPr>
        <w:spacing w:before="100" w:beforeAutospacing="1" w:after="100" w:afterAutospacing="1" w:line="480" w:lineRule="auto"/>
        <w:outlineLvl w:val="1"/>
        <w:rPr>
          <w:rFonts w:ascii="Times New Roman" w:eastAsia="Times New Roman" w:hAnsi="Times New Roman" w:cs="Times New Roman"/>
          <w:b/>
          <w:bCs/>
          <w:kern w:val="0"/>
          <w14:ligatures w14:val="none"/>
        </w:rPr>
      </w:pPr>
    </w:p>
    <w:p w14:paraId="2E0072C8" w14:textId="77777777" w:rsidR="00052A18" w:rsidRPr="00FC26E6" w:rsidRDefault="00052A18" w:rsidP="00052A18">
      <w:pPr>
        <w:spacing w:before="100" w:beforeAutospacing="1" w:after="100" w:afterAutospacing="1" w:line="480" w:lineRule="auto"/>
        <w:outlineLvl w:val="1"/>
        <w:rPr>
          <w:rFonts w:ascii="Times New Roman" w:eastAsia="Times New Roman" w:hAnsi="Times New Roman" w:cs="Times New Roman"/>
          <w:b/>
          <w:bCs/>
          <w:kern w:val="0"/>
          <w14:ligatures w14:val="none"/>
        </w:rPr>
      </w:pPr>
    </w:p>
    <w:p w14:paraId="56017E70" w14:textId="77777777" w:rsidR="00052A18" w:rsidRPr="00FC26E6" w:rsidRDefault="00052A18" w:rsidP="00052A18">
      <w:pPr>
        <w:spacing w:before="100" w:beforeAutospacing="1" w:after="100" w:afterAutospacing="1" w:line="480" w:lineRule="auto"/>
        <w:outlineLvl w:val="1"/>
        <w:rPr>
          <w:rFonts w:ascii="Times New Roman" w:eastAsia="Times New Roman" w:hAnsi="Times New Roman" w:cs="Times New Roman"/>
          <w:b/>
          <w:bCs/>
          <w:kern w:val="0"/>
          <w14:ligatures w14:val="none"/>
        </w:rPr>
      </w:pPr>
    </w:p>
    <w:p w14:paraId="73DF00A8" w14:textId="624040C4" w:rsidR="00052A18" w:rsidRPr="00FC26E6" w:rsidRDefault="00052A18" w:rsidP="00052A18">
      <w:pPr>
        <w:spacing w:before="100" w:beforeAutospacing="1" w:after="100" w:afterAutospacing="1" w:line="480" w:lineRule="auto"/>
        <w:outlineLvl w:val="1"/>
        <w:rPr>
          <w:rFonts w:ascii="Times New Roman" w:eastAsia="Times New Roman" w:hAnsi="Times New Roman" w:cs="Times New Roman"/>
          <w:b/>
          <w:bCs/>
          <w:kern w:val="0"/>
          <w14:ligatures w14:val="none"/>
        </w:rPr>
      </w:pPr>
      <w:r w:rsidRPr="00FC26E6">
        <w:rPr>
          <w:rFonts w:ascii="Times New Roman" w:eastAsia="Times New Roman" w:hAnsi="Times New Roman" w:cs="Times New Roman"/>
          <w:b/>
          <w:bCs/>
          <w:kern w:val="0"/>
          <w14:ligatures w14:val="none"/>
        </w:rPr>
        <w:lastRenderedPageBreak/>
        <w:t>References</w:t>
      </w:r>
    </w:p>
    <w:p w14:paraId="4D2912EF" w14:textId="77777777" w:rsidR="00052A18" w:rsidRPr="00FC26E6" w:rsidRDefault="00052A18" w:rsidP="00052A18">
      <w:pPr>
        <w:spacing w:before="100" w:beforeAutospacing="1" w:after="100" w:afterAutospacing="1" w:line="480" w:lineRule="auto"/>
        <w:rPr>
          <w:rFonts w:ascii="Times New Roman" w:eastAsia="Times New Roman" w:hAnsi="Times New Roman" w:cs="Times New Roman"/>
          <w:kern w:val="0"/>
          <w14:ligatures w14:val="none"/>
        </w:rPr>
      </w:pPr>
      <w:r w:rsidRPr="00FC26E6">
        <w:rPr>
          <w:rFonts w:ascii="Times New Roman" w:eastAsia="Times New Roman" w:hAnsi="Times New Roman" w:cs="Times New Roman"/>
          <w:kern w:val="0"/>
          <w14:ligatures w14:val="none"/>
        </w:rPr>
        <w:t xml:space="preserve">Atlassian. (2025). </w:t>
      </w:r>
      <w:proofErr w:type="spellStart"/>
      <w:r w:rsidRPr="00FC26E6">
        <w:rPr>
          <w:rFonts w:ascii="Times New Roman" w:eastAsia="Times New Roman" w:hAnsi="Times New Roman" w:cs="Times New Roman"/>
          <w:i/>
          <w:iCs/>
          <w:kern w:val="0"/>
          <w14:ligatures w14:val="none"/>
        </w:rPr>
        <w:t>Gitflow</w:t>
      </w:r>
      <w:proofErr w:type="spellEnd"/>
      <w:r w:rsidRPr="00FC26E6">
        <w:rPr>
          <w:rFonts w:ascii="Times New Roman" w:eastAsia="Times New Roman" w:hAnsi="Times New Roman" w:cs="Times New Roman"/>
          <w:i/>
          <w:iCs/>
          <w:kern w:val="0"/>
          <w14:ligatures w14:val="none"/>
        </w:rPr>
        <w:t xml:space="preserve"> workflow</w:t>
      </w:r>
      <w:r w:rsidRPr="00FC26E6">
        <w:rPr>
          <w:rFonts w:ascii="Times New Roman" w:eastAsia="Times New Roman" w:hAnsi="Times New Roman" w:cs="Times New Roman"/>
          <w:kern w:val="0"/>
          <w14:ligatures w14:val="none"/>
        </w:rPr>
        <w:t xml:space="preserve">. Retrieved September 24, 2026, from </w:t>
      </w:r>
      <w:hyperlink r:id="rId6" w:tgtFrame="_blank" w:history="1">
        <w:r w:rsidRPr="00FC26E6">
          <w:rPr>
            <w:rFonts w:ascii="Times New Roman" w:eastAsia="Times New Roman" w:hAnsi="Times New Roman" w:cs="Times New Roman"/>
            <w:color w:val="0000FF"/>
            <w:kern w:val="0"/>
            <w:u w:val="single"/>
            <w14:ligatures w14:val="none"/>
          </w:rPr>
          <w:t>https://www.atlassian.com/git/tutorials/comparing-workflows/gitflow-workflow</w:t>
        </w:r>
      </w:hyperlink>
    </w:p>
    <w:p w14:paraId="3BC835DD" w14:textId="77777777" w:rsidR="00052A18" w:rsidRPr="00FC26E6" w:rsidRDefault="00052A18" w:rsidP="00052A18">
      <w:pPr>
        <w:spacing w:before="100" w:beforeAutospacing="1" w:after="100" w:afterAutospacing="1" w:line="480" w:lineRule="auto"/>
        <w:rPr>
          <w:rFonts w:ascii="Times New Roman" w:eastAsia="Times New Roman" w:hAnsi="Times New Roman" w:cs="Times New Roman"/>
          <w:kern w:val="0"/>
          <w14:ligatures w14:val="none"/>
        </w:rPr>
      </w:pPr>
      <w:r w:rsidRPr="00FC26E6">
        <w:rPr>
          <w:rFonts w:ascii="Times New Roman" w:eastAsia="Times New Roman" w:hAnsi="Times New Roman" w:cs="Times New Roman"/>
          <w:kern w:val="0"/>
          <w14:ligatures w14:val="none"/>
        </w:rPr>
        <w:t xml:space="preserve">GitHub. (2026). </w:t>
      </w:r>
      <w:r w:rsidRPr="00FC26E6">
        <w:rPr>
          <w:rFonts w:ascii="Times New Roman" w:eastAsia="Times New Roman" w:hAnsi="Times New Roman" w:cs="Times New Roman"/>
          <w:i/>
          <w:iCs/>
          <w:kern w:val="0"/>
          <w14:ligatures w14:val="none"/>
        </w:rPr>
        <w:t>GitHub flow</w:t>
      </w:r>
      <w:r w:rsidRPr="00FC26E6">
        <w:rPr>
          <w:rFonts w:ascii="Times New Roman" w:eastAsia="Times New Roman" w:hAnsi="Times New Roman" w:cs="Times New Roman"/>
          <w:kern w:val="0"/>
          <w14:ligatures w14:val="none"/>
        </w:rPr>
        <w:t xml:space="preserve">. GitHub Docs. Retrieved September 24, 2026, from </w:t>
      </w:r>
      <w:hyperlink r:id="rId7" w:tgtFrame="_blank" w:history="1">
        <w:r w:rsidRPr="00FC26E6">
          <w:rPr>
            <w:rFonts w:ascii="Times New Roman" w:eastAsia="Times New Roman" w:hAnsi="Times New Roman" w:cs="Times New Roman"/>
            <w:color w:val="0000FF"/>
            <w:kern w:val="0"/>
            <w:u w:val="single"/>
            <w14:ligatures w14:val="none"/>
          </w:rPr>
          <w:t>https://docs.github.</w:t>
        </w:r>
        <w:r w:rsidRPr="00FC26E6">
          <w:rPr>
            <w:rFonts w:ascii="Times New Roman" w:eastAsia="Times New Roman" w:hAnsi="Times New Roman" w:cs="Times New Roman"/>
            <w:color w:val="0000FF"/>
            <w:kern w:val="0"/>
            <w:u w:val="single"/>
            <w14:ligatures w14:val="none"/>
          </w:rPr>
          <w:t>c</w:t>
        </w:r>
        <w:r w:rsidRPr="00FC26E6">
          <w:rPr>
            <w:rFonts w:ascii="Times New Roman" w:eastAsia="Times New Roman" w:hAnsi="Times New Roman" w:cs="Times New Roman"/>
            <w:color w:val="0000FF"/>
            <w:kern w:val="0"/>
            <w:u w:val="single"/>
            <w14:ligatures w14:val="none"/>
          </w:rPr>
          <w:t>om/en/get-started/using-github/github-flow</w:t>
        </w:r>
      </w:hyperlink>
    </w:p>
    <w:p w14:paraId="0AC72D5D" w14:textId="77777777" w:rsidR="00052A18" w:rsidRPr="00FC26E6" w:rsidRDefault="00052A18" w:rsidP="00052A18">
      <w:pPr>
        <w:spacing w:before="100" w:beforeAutospacing="1" w:after="100" w:afterAutospacing="1" w:line="480" w:lineRule="auto"/>
        <w:rPr>
          <w:rFonts w:ascii="Times New Roman" w:eastAsia="Times New Roman" w:hAnsi="Times New Roman" w:cs="Times New Roman"/>
          <w:kern w:val="0"/>
          <w14:ligatures w14:val="none"/>
        </w:rPr>
      </w:pPr>
      <w:r w:rsidRPr="00FC26E6">
        <w:rPr>
          <w:rFonts w:ascii="Times New Roman" w:eastAsia="Times New Roman" w:hAnsi="Times New Roman" w:cs="Times New Roman"/>
          <w:kern w:val="0"/>
          <w14:ligatures w14:val="none"/>
        </w:rPr>
        <w:t xml:space="preserve">Kim, G., Humble, J., Debois, P., Willis, J., &amp; Forsgren, N. (2021). </w:t>
      </w:r>
      <w:r w:rsidRPr="00FC26E6">
        <w:rPr>
          <w:rFonts w:ascii="Times New Roman" w:eastAsia="Times New Roman" w:hAnsi="Times New Roman" w:cs="Times New Roman"/>
          <w:i/>
          <w:iCs/>
          <w:kern w:val="0"/>
          <w14:ligatures w14:val="none"/>
        </w:rPr>
        <w:t>The DevOps handbook: How to create world-class agility, reliability, &amp; security in technology organizations</w:t>
      </w:r>
      <w:r w:rsidRPr="00FC26E6">
        <w:rPr>
          <w:rFonts w:ascii="Times New Roman" w:eastAsia="Times New Roman" w:hAnsi="Times New Roman" w:cs="Times New Roman"/>
          <w:kern w:val="0"/>
          <w14:ligatures w14:val="none"/>
        </w:rPr>
        <w:t xml:space="preserve"> (2nd ed.). IT Revolution Press.</w:t>
      </w:r>
    </w:p>
    <w:p w14:paraId="1624069B" w14:textId="77777777" w:rsidR="00052A18" w:rsidRPr="00FC26E6" w:rsidRDefault="00052A18" w:rsidP="00052A18">
      <w:pPr>
        <w:spacing w:before="100" w:beforeAutospacing="1" w:after="100" w:afterAutospacing="1" w:line="480" w:lineRule="auto"/>
        <w:rPr>
          <w:rFonts w:ascii="Times New Roman" w:eastAsia="Times New Roman" w:hAnsi="Times New Roman" w:cs="Times New Roman"/>
          <w:kern w:val="0"/>
          <w14:ligatures w14:val="none"/>
        </w:rPr>
      </w:pPr>
      <w:r w:rsidRPr="00FC26E6">
        <w:rPr>
          <w:rFonts w:ascii="Times New Roman" w:eastAsia="Times New Roman" w:hAnsi="Times New Roman" w:cs="Times New Roman"/>
          <w:kern w:val="0"/>
          <w14:ligatures w14:val="none"/>
        </w:rPr>
        <w:t xml:space="preserve">Zettler, K. (2026). </w:t>
      </w:r>
      <w:r w:rsidRPr="00FC26E6">
        <w:rPr>
          <w:rFonts w:ascii="Times New Roman" w:eastAsia="Times New Roman" w:hAnsi="Times New Roman" w:cs="Times New Roman"/>
          <w:i/>
          <w:iCs/>
          <w:kern w:val="0"/>
          <w14:ligatures w14:val="none"/>
        </w:rPr>
        <w:t>Trunk-based development</w:t>
      </w:r>
      <w:r w:rsidRPr="00FC26E6">
        <w:rPr>
          <w:rFonts w:ascii="Times New Roman" w:eastAsia="Times New Roman" w:hAnsi="Times New Roman" w:cs="Times New Roman"/>
          <w:kern w:val="0"/>
          <w14:ligatures w14:val="none"/>
        </w:rPr>
        <w:t xml:space="preserve">. Atlassian. Retrieved September 24, 2026, from </w:t>
      </w:r>
      <w:hyperlink r:id="rId8" w:tgtFrame="_blank" w:history="1">
        <w:r w:rsidRPr="00FC26E6">
          <w:rPr>
            <w:rFonts w:ascii="Times New Roman" w:eastAsia="Times New Roman" w:hAnsi="Times New Roman" w:cs="Times New Roman"/>
            <w:color w:val="0000FF"/>
            <w:kern w:val="0"/>
            <w:u w:val="single"/>
            <w14:ligatures w14:val="none"/>
          </w:rPr>
          <w:t>https://www.atlassian.com/continuous-delivery/continuous-integration/trunk-based-development</w:t>
        </w:r>
      </w:hyperlink>
    </w:p>
    <w:p w14:paraId="2B2B157C" w14:textId="77777777" w:rsidR="004364D6" w:rsidRPr="00FC26E6" w:rsidRDefault="004364D6" w:rsidP="00052A18">
      <w:pPr>
        <w:spacing w:line="480" w:lineRule="auto"/>
      </w:pPr>
    </w:p>
    <w:sectPr w:rsidR="004364D6" w:rsidRPr="00FC26E6">
      <w:headerReference w:type="even" r:id="rId9"/>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877226" w14:textId="77777777" w:rsidR="002D6227" w:rsidRDefault="002D6227" w:rsidP="00052A18">
      <w:pPr>
        <w:spacing w:after="0" w:line="240" w:lineRule="auto"/>
      </w:pPr>
      <w:r>
        <w:separator/>
      </w:r>
    </w:p>
  </w:endnote>
  <w:endnote w:type="continuationSeparator" w:id="0">
    <w:p w14:paraId="457F1BAC" w14:textId="77777777" w:rsidR="002D6227" w:rsidRDefault="002D6227" w:rsidP="00052A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FA381F" w14:textId="77777777" w:rsidR="002D6227" w:rsidRDefault="002D6227" w:rsidP="00052A18">
      <w:pPr>
        <w:spacing w:after="0" w:line="240" w:lineRule="auto"/>
      </w:pPr>
      <w:r>
        <w:separator/>
      </w:r>
    </w:p>
  </w:footnote>
  <w:footnote w:type="continuationSeparator" w:id="0">
    <w:p w14:paraId="373EF02E" w14:textId="77777777" w:rsidR="002D6227" w:rsidRDefault="002D6227" w:rsidP="00052A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5984402"/>
      <w:docPartObj>
        <w:docPartGallery w:val="Page Numbers (Top of Page)"/>
        <w:docPartUnique/>
      </w:docPartObj>
    </w:sdtPr>
    <w:sdtContent>
      <w:p w14:paraId="04F77BD0" w14:textId="5E8A438D" w:rsidR="00052A18" w:rsidRDefault="00052A18" w:rsidP="00113DC6">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CA608D9" w14:textId="77777777" w:rsidR="00052A18" w:rsidRDefault="00052A18" w:rsidP="00052A18">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rPr>
      <w:id w:val="677770801"/>
      <w:docPartObj>
        <w:docPartGallery w:val="Page Numbers (Top of Page)"/>
        <w:docPartUnique/>
      </w:docPartObj>
    </w:sdtPr>
    <w:sdtContent>
      <w:p w14:paraId="263E3AF1" w14:textId="0A3BB302" w:rsidR="00052A18" w:rsidRPr="00052A18" w:rsidRDefault="00052A18" w:rsidP="00113DC6">
        <w:pPr>
          <w:pStyle w:val="Header"/>
          <w:framePr w:wrap="none" w:vAnchor="text" w:hAnchor="margin" w:xAlign="right" w:y="1"/>
          <w:rPr>
            <w:rStyle w:val="PageNumber"/>
            <w:rFonts w:ascii="Times New Roman" w:hAnsi="Times New Roman" w:cs="Times New Roman"/>
          </w:rPr>
        </w:pPr>
        <w:r w:rsidRPr="00052A18">
          <w:rPr>
            <w:rStyle w:val="PageNumber"/>
            <w:rFonts w:ascii="Times New Roman" w:hAnsi="Times New Roman" w:cs="Times New Roman"/>
          </w:rPr>
          <w:fldChar w:fldCharType="begin"/>
        </w:r>
        <w:r w:rsidRPr="00052A18">
          <w:rPr>
            <w:rStyle w:val="PageNumber"/>
            <w:rFonts w:ascii="Times New Roman" w:hAnsi="Times New Roman" w:cs="Times New Roman"/>
          </w:rPr>
          <w:instrText xml:space="preserve"> PAGE </w:instrText>
        </w:r>
        <w:r w:rsidRPr="00052A18">
          <w:rPr>
            <w:rStyle w:val="PageNumber"/>
            <w:rFonts w:ascii="Times New Roman" w:hAnsi="Times New Roman" w:cs="Times New Roman"/>
          </w:rPr>
          <w:fldChar w:fldCharType="separate"/>
        </w:r>
        <w:r w:rsidRPr="00052A18">
          <w:rPr>
            <w:rStyle w:val="PageNumber"/>
            <w:rFonts w:ascii="Times New Roman" w:hAnsi="Times New Roman" w:cs="Times New Roman"/>
            <w:noProof/>
          </w:rPr>
          <w:t>2</w:t>
        </w:r>
        <w:r w:rsidRPr="00052A18">
          <w:rPr>
            <w:rStyle w:val="PageNumber"/>
            <w:rFonts w:ascii="Times New Roman" w:hAnsi="Times New Roman" w:cs="Times New Roman"/>
          </w:rPr>
          <w:fldChar w:fldCharType="end"/>
        </w:r>
      </w:p>
    </w:sdtContent>
  </w:sdt>
  <w:p w14:paraId="73AB85B1" w14:textId="77777777" w:rsidR="00052A18" w:rsidRDefault="00052A18" w:rsidP="00052A18">
    <w:pPr>
      <w:pStyle w:val="Header"/>
      <w:ind w:right="360"/>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A18"/>
    <w:rsid w:val="00052A18"/>
    <w:rsid w:val="002D6227"/>
    <w:rsid w:val="00355FB8"/>
    <w:rsid w:val="0043400F"/>
    <w:rsid w:val="004364D6"/>
    <w:rsid w:val="00923522"/>
    <w:rsid w:val="009A4755"/>
    <w:rsid w:val="00EB70EB"/>
    <w:rsid w:val="00FC26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23668"/>
  <w15:chartTrackingRefBased/>
  <w15:docId w15:val="{4E70FFB6-94E9-094A-A226-E3690D1D8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2A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52A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2A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2A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2A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2A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2A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2A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2A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2A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52A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2A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2A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2A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2A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2A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2A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2A18"/>
    <w:rPr>
      <w:rFonts w:eastAsiaTheme="majorEastAsia" w:cstheme="majorBidi"/>
      <w:color w:val="272727" w:themeColor="text1" w:themeTint="D8"/>
    </w:rPr>
  </w:style>
  <w:style w:type="paragraph" w:styleId="Title">
    <w:name w:val="Title"/>
    <w:basedOn w:val="Normal"/>
    <w:next w:val="Normal"/>
    <w:link w:val="TitleChar"/>
    <w:uiPriority w:val="10"/>
    <w:qFormat/>
    <w:rsid w:val="00052A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2A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2A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2A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2A18"/>
    <w:pPr>
      <w:spacing w:before="160"/>
      <w:jc w:val="center"/>
    </w:pPr>
    <w:rPr>
      <w:i/>
      <w:iCs/>
      <w:color w:val="404040" w:themeColor="text1" w:themeTint="BF"/>
    </w:rPr>
  </w:style>
  <w:style w:type="character" w:customStyle="1" w:styleId="QuoteChar">
    <w:name w:val="Quote Char"/>
    <w:basedOn w:val="DefaultParagraphFont"/>
    <w:link w:val="Quote"/>
    <w:uiPriority w:val="29"/>
    <w:rsid w:val="00052A18"/>
    <w:rPr>
      <w:i/>
      <w:iCs/>
      <w:color w:val="404040" w:themeColor="text1" w:themeTint="BF"/>
    </w:rPr>
  </w:style>
  <w:style w:type="paragraph" w:styleId="ListParagraph">
    <w:name w:val="List Paragraph"/>
    <w:basedOn w:val="Normal"/>
    <w:uiPriority w:val="34"/>
    <w:qFormat/>
    <w:rsid w:val="00052A18"/>
    <w:pPr>
      <w:ind w:left="720"/>
      <w:contextualSpacing/>
    </w:pPr>
  </w:style>
  <w:style w:type="character" w:styleId="IntenseEmphasis">
    <w:name w:val="Intense Emphasis"/>
    <w:basedOn w:val="DefaultParagraphFont"/>
    <w:uiPriority w:val="21"/>
    <w:qFormat/>
    <w:rsid w:val="00052A18"/>
    <w:rPr>
      <w:i/>
      <w:iCs/>
      <w:color w:val="0F4761" w:themeColor="accent1" w:themeShade="BF"/>
    </w:rPr>
  </w:style>
  <w:style w:type="paragraph" w:styleId="IntenseQuote">
    <w:name w:val="Intense Quote"/>
    <w:basedOn w:val="Normal"/>
    <w:next w:val="Normal"/>
    <w:link w:val="IntenseQuoteChar"/>
    <w:uiPriority w:val="30"/>
    <w:qFormat/>
    <w:rsid w:val="00052A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2A18"/>
    <w:rPr>
      <w:i/>
      <w:iCs/>
      <w:color w:val="0F4761" w:themeColor="accent1" w:themeShade="BF"/>
    </w:rPr>
  </w:style>
  <w:style w:type="character" w:styleId="IntenseReference">
    <w:name w:val="Intense Reference"/>
    <w:basedOn w:val="DefaultParagraphFont"/>
    <w:uiPriority w:val="32"/>
    <w:qFormat/>
    <w:rsid w:val="00052A18"/>
    <w:rPr>
      <w:b/>
      <w:bCs/>
      <w:smallCaps/>
      <w:color w:val="0F4761" w:themeColor="accent1" w:themeShade="BF"/>
      <w:spacing w:val="5"/>
    </w:rPr>
  </w:style>
  <w:style w:type="paragraph" w:styleId="NormalWeb">
    <w:name w:val="Normal (Web)"/>
    <w:basedOn w:val="Normal"/>
    <w:uiPriority w:val="99"/>
    <w:semiHidden/>
    <w:unhideWhenUsed/>
    <w:rsid w:val="00052A1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52A18"/>
    <w:rPr>
      <w:b/>
      <w:bCs/>
    </w:rPr>
  </w:style>
  <w:style w:type="character" w:styleId="Emphasis">
    <w:name w:val="Emphasis"/>
    <w:basedOn w:val="DefaultParagraphFont"/>
    <w:uiPriority w:val="20"/>
    <w:qFormat/>
    <w:rsid w:val="00052A18"/>
    <w:rPr>
      <w:i/>
      <w:iCs/>
    </w:rPr>
  </w:style>
  <w:style w:type="character" w:styleId="Hyperlink">
    <w:name w:val="Hyperlink"/>
    <w:basedOn w:val="DefaultParagraphFont"/>
    <w:uiPriority w:val="99"/>
    <w:semiHidden/>
    <w:unhideWhenUsed/>
    <w:rsid w:val="00052A18"/>
    <w:rPr>
      <w:color w:val="0000FF"/>
      <w:u w:val="single"/>
    </w:rPr>
  </w:style>
  <w:style w:type="paragraph" w:styleId="Header">
    <w:name w:val="header"/>
    <w:basedOn w:val="Normal"/>
    <w:link w:val="HeaderChar"/>
    <w:uiPriority w:val="99"/>
    <w:unhideWhenUsed/>
    <w:rsid w:val="00052A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2A18"/>
  </w:style>
  <w:style w:type="paragraph" w:styleId="Footer">
    <w:name w:val="footer"/>
    <w:basedOn w:val="Normal"/>
    <w:link w:val="FooterChar"/>
    <w:uiPriority w:val="99"/>
    <w:unhideWhenUsed/>
    <w:rsid w:val="00052A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2A18"/>
  </w:style>
  <w:style w:type="character" w:styleId="PageNumber">
    <w:name w:val="page number"/>
    <w:basedOn w:val="DefaultParagraphFont"/>
    <w:uiPriority w:val="99"/>
    <w:semiHidden/>
    <w:unhideWhenUsed/>
    <w:rsid w:val="00052A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tlassian.com/continuous-delivery/continuous-integration/trunk-based-development" TargetMode="External"/><Relationship Id="rId3" Type="http://schemas.openxmlformats.org/officeDocument/2006/relationships/webSettings" Target="webSettings.xml"/><Relationship Id="rId7" Type="http://schemas.openxmlformats.org/officeDocument/2006/relationships/hyperlink" Target="https://docs.github.com/en/get-started/using-github/github-flow"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atlassian.com/git/tutorials/comparing-workflows/gitflow-workflow"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6</Pages>
  <Words>1140</Words>
  <Characters>6501</Characters>
  <Application>Microsoft Office Word</Application>
  <DocSecurity>0</DocSecurity>
  <Lines>54</Lines>
  <Paragraphs>15</Paragraphs>
  <ScaleCrop>false</ScaleCrop>
  <Company/>
  <LinksUpToDate>false</LinksUpToDate>
  <CharactersWithSpaces>7626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Tanner Elston</dc:creator>
  <cp:keywords/>
  <dc:description/>
  <cp:lastModifiedBy>Tanner Elston</cp:lastModifiedBy>
  <cp:revision>3</cp:revision>
  <dcterms:created xsi:type="dcterms:W3CDTF">2026-09-27T19:19:00Z</dcterms:created>
  <dcterms:modified xsi:type="dcterms:W3CDTF">2026-09-27T19:27:00Z</dcterms:modified>
</cp:coreProperties>
</file>