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58268" w14:textId="0712E015" w:rsidR="0063209A" w:rsidRDefault="00207778">
      <w:r>
        <w:t>Patterns</w:t>
      </w:r>
      <w:r w:rsidR="00927796">
        <w:t xml:space="preserve"> – Tanner Shimanek</w:t>
      </w:r>
    </w:p>
    <w:p w14:paraId="26011F60" w14:textId="141D79F3" w:rsidR="00207778" w:rsidRDefault="00207778"/>
    <w:p w14:paraId="49DC0B1C" w14:textId="117FB226" w:rsidR="00207778" w:rsidRDefault="00207778">
      <w:r w:rsidRPr="00207778">
        <w:rPr>
          <w:b/>
          <w:bCs/>
        </w:rPr>
        <w:t>Name:</w:t>
      </w:r>
      <w:r>
        <w:t xml:space="preserve"> </w:t>
      </w:r>
      <w:r w:rsidR="00A936D3">
        <w:t>QWERTY</w:t>
      </w:r>
      <w:r w:rsidR="00464C2E">
        <w:t xml:space="preserve"> Keyboard layout</w:t>
      </w:r>
    </w:p>
    <w:p w14:paraId="7FF13E80" w14:textId="77777777" w:rsidR="00927796" w:rsidRDefault="00927796"/>
    <w:p w14:paraId="34086015" w14:textId="47E3CE31" w:rsidR="00207778" w:rsidRDefault="00207778">
      <w:r w:rsidRPr="00207778">
        <w:rPr>
          <w:b/>
          <w:bCs/>
        </w:rPr>
        <w:t>Context:</w:t>
      </w:r>
      <w:r>
        <w:t xml:space="preserve"> Users want to be able to use any computer</w:t>
      </w:r>
      <w:r w:rsidR="00D01483">
        <w:t xml:space="preserve"> with an optimized and uniform layout</w:t>
      </w:r>
      <w:r>
        <w:t xml:space="preserve">. </w:t>
      </w:r>
      <w:r w:rsidR="00C57E32">
        <w:t>A</w:t>
      </w:r>
      <w:r>
        <w:t xml:space="preserve"> uniform layout</w:t>
      </w:r>
      <w:r w:rsidR="00C57E32">
        <w:t xml:space="preserve"> allows users </w:t>
      </w:r>
      <w:r>
        <w:t>to use any computer without needing to re-learn the inputs.</w:t>
      </w:r>
      <w:r w:rsidR="00C57E32">
        <w:t xml:space="preserve"> The user also wants an efficient layout that allows speed and ease of use.</w:t>
      </w:r>
    </w:p>
    <w:p w14:paraId="0E43AA7C" w14:textId="77777777" w:rsidR="00927796" w:rsidRDefault="00927796"/>
    <w:p w14:paraId="0DAD11AC" w14:textId="6C02836C" w:rsidR="00207778" w:rsidRDefault="00207778">
      <w:r w:rsidRPr="00927796">
        <w:rPr>
          <w:b/>
          <w:bCs/>
        </w:rPr>
        <w:t>Problems</w:t>
      </w:r>
      <w:r>
        <w:t>: There are millions of different types of computers in existence. Users should not be expected to study</w:t>
      </w:r>
      <w:r w:rsidR="00927796">
        <w:t xml:space="preserve"> basic inputs for each device.</w:t>
      </w:r>
      <w:r w:rsidR="00570DBB">
        <w:t xml:space="preserve"> The alphabetic arrangement has been found confusing by users. So</w:t>
      </w:r>
      <w:r w:rsidR="005A329F">
        <w:t>,</w:t>
      </w:r>
      <w:r w:rsidR="00570DBB">
        <w:t xml:space="preserve"> there needs to be a uniform arrangement that is easy to use</w:t>
      </w:r>
      <w:r w:rsidR="005A329F">
        <w:t xml:space="preserve"> and optimizes efficiency</w:t>
      </w:r>
      <w:r w:rsidR="00570DBB">
        <w:t>.</w:t>
      </w:r>
      <w:r w:rsidR="0066109A">
        <w:t xml:space="preserve"> Some characters are used more frequently than others, forcing once hand to do more typing than the other.</w:t>
      </w:r>
    </w:p>
    <w:p w14:paraId="198E144F" w14:textId="77777777" w:rsidR="00927796" w:rsidRDefault="00927796"/>
    <w:p w14:paraId="6BF872F5" w14:textId="071F700B" w:rsidR="00207778" w:rsidRDefault="00207778">
      <w:r w:rsidRPr="00927796">
        <w:rPr>
          <w:b/>
          <w:bCs/>
        </w:rPr>
        <w:t>Forces:</w:t>
      </w:r>
      <w:r w:rsidR="00927796">
        <w:t xml:space="preserve"> Many languages have unique characters. Chinese or Korean characters are not useful for English or Spanish speakers.</w:t>
      </w:r>
      <w:r w:rsidR="00D01483">
        <w:t xml:space="preserve"> Typing speed needs to increase to optimize time for sending messages or computer inputs.</w:t>
      </w:r>
      <w:r w:rsidR="0066109A">
        <w:t xml:space="preserve"> Lastly, vowels are used more frequently than other characters.</w:t>
      </w:r>
    </w:p>
    <w:p w14:paraId="7ABCAFA5" w14:textId="77777777" w:rsidR="00927796" w:rsidRDefault="00927796"/>
    <w:p w14:paraId="3D0996AB" w14:textId="07AE9B86" w:rsidR="00207778" w:rsidRDefault="00207778">
      <w:r w:rsidRPr="00927796">
        <w:rPr>
          <w:b/>
          <w:bCs/>
        </w:rPr>
        <w:t>Solution:</w:t>
      </w:r>
      <w:r w:rsidR="00927796">
        <w:t xml:space="preserve"> Keyboards will use the same qwerty layout </w:t>
      </w:r>
      <w:r w:rsidR="00D213BD">
        <w:t>and can</w:t>
      </w:r>
      <w:r w:rsidR="00927796">
        <w:t xml:space="preserve"> display dual language keys. These keys can also be swapped out for specific languages.</w:t>
      </w:r>
      <w:r w:rsidR="00D01483">
        <w:t xml:space="preserve"> It also groups frequently used characters are spread out and not grouped together.</w:t>
      </w:r>
    </w:p>
    <w:p w14:paraId="351C232F" w14:textId="137E8F67" w:rsidR="00832F34" w:rsidRDefault="00832F34"/>
    <w:p w14:paraId="79502746" w14:textId="4D8933E7" w:rsidR="00832F34" w:rsidRDefault="00832F34">
      <w:r w:rsidRPr="00832F34">
        <w:rPr>
          <w:b/>
          <w:bCs/>
        </w:rPr>
        <w:t>Author:</w:t>
      </w:r>
      <w:r>
        <w:t xml:space="preserve"> Christopher Latham Sholes</w:t>
      </w:r>
    </w:p>
    <w:p w14:paraId="7BACB028" w14:textId="688E9353" w:rsidR="00207778" w:rsidRDefault="00207778"/>
    <w:p w14:paraId="206B12C7" w14:textId="77777777" w:rsidR="00927796" w:rsidRDefault="00207778">
      <w:pPr>
        <w:rPr>
          <w:b/>
          <w:bCs/>
        </w:rPr>
      </w:pPr>
      <w:r w:rsidRPr="00927796">
        <w:rPr>
          <w:b/>
          <w:bCs/>
        </w:rPr>
        <w:t>Examples/Sketch:</w:t>
      </w:r>
    </w:p>
    <w:p w14:paraId="56E4734B" w14:textId="77777777" w:rsidR="00D213BD" w:rsidRDefault="00D213BD">
      <w:pPr>
        <w:rPr>
          <w:b/>
          <w:bCs/>
        </w:rPr>
      </w:pPr>
    </w:p>
    <w:p w14:paraId="6CFCBF21" w14:textId="707BC293" w:rsidR="00927796" w:rsidRDefault="00927796">
      <w:pPr>
        <w:rPr>
          <w:b/>
          <w:bCs/>
        </w:rPr>
      </w:pPr>
      <w:r w:rsidRPr="00927796">
        <w:rPr>
          <w:b/>
          <w:bCs/>
          <w:noProof/>
        </w:rPr>
        <w:drawing>
          <wp:inline distT="0" distB="0" distL="0" distR="0" wp14:anchorId="3E661190" wp14:editId="4B4AD83A">
            <wp:extent cx="4434435" cy="1499465"/>
            <wp:effectExtent l="0" t="0" r="0" b="0"/>
            <wp:docPr id="2" name="Picture 2" descr="A picture containing text, electronics,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electronics, keyboard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1430" cy="1559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B85C3" w14:textId="77777777" w:rsidR="00927796" w:rsidRDefault="00927796">
      <w:pPr>
        <w:rPr>
          <w:b/>
          <w:bCs/>
        </w:rPr>
      </w:pPr>
    </w:p>
    <w:p w14:paraId="0855C4B2" w14:textId="373D4562" w:rsidR="00207778" w:rsidRPr="00927796" w:rsidRDefault="00927796">
      <w:pPr>
        <w:rPr>
          <w:b/>
          <w:bCs/>
        </w:rPr>
      </w:pPr>
      <w:r w:rsidRPr="00927796">
        <w:rPr>
          <w:b/>
          <w:bCs/>
          <w:noProof/>
        </w:rPr>
        <w:drawing>
          <wp:inline distT="0" distB="0" distL="0" distR="0" wp14:anchorId="45C32298" wp14:editId="07709380">
            <wp:extent cx="4377791" cy="1497364"/>
            <wp:effectExtent l="0" t="0" r="381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266" cy="1515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7778" w:rsidRPr="00927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778"/>
    <w:rsid w:val="00207778"/>
    <w:rsid w:val="003B2312"/>
    <w:rsid w:val="00464C2E"/>
    <w:rsid w:val="00570DBB"/>
    <w:rsid w:val="005A329F"/>
    <w:rsid w:val="0063209A"/>
    <w:rsid w:val="0066109A"/>
    <w:rsid w:val="007B17ED"/>
    <w:rsid w:val="00832F34"/>
    <w:rsid w:val="00927796"/>
    <w:rsid w:val="00A936D3"/>
    <w:rsid w:val="00C57E32"/>
    <w:rsid w:val="00D01483"/>
    <w:rsid w:val="00D213BD"/>
    <w:rsid w:val="00D9004A"/>
    <w:rsid w:val="00E60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B48B52"/>
  <w15:chartTrackingRefBased/>
  <w15:docId w15:val="{9115DF9E-0783-CF4B-BA49-CD3EA3880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Tanner Shimanek</dc:creator>
  <cp:keywords/>
  <dc:description/>
  <cp:lastModifiedBy>Tanner Shimanek</cp:lastModifiedBy>
  <cp:revision>12</cp:revision>
  <dcterms:created xsi:type="dcterms:W3CDTF">2023-01-15T15:15:00Z</dcterms:created>
  <dcterms:modified xsi:type="dcterms:W3CDTF">2023-01-17T22:16:00Z</dcterms:modified>
</cp:coreProperties>
</file>