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B5DB" w14:textId="77777777" w:rsidR="007F2B17" w:rsidRPr="007F2B17" w:rsidRDefault="007F2B17" w:rsidP="007F2B17">
      <w:hyperlink r:id="rId4" w:history="1">
        <w:r w:rsidRPr="007F2B17">
          <w:rPr>
            <w:rStyle w:val="Hyperlink"/>
            <w:color w:val="auto"/>
            <w:u w:val="none"/>
          </w:rPr>
          <w:t>Mặt Dây Chuyền GLAMIRA Fabiola</w:t>
        </w:r>
      </w:hyperlink>
    </w:p>
    <w:p w14:paraId="2B217B3C" w14:textId="171338DE" w:rsidR="007F2B17" w:rsidRPr="007F2B17" w:rsidRDefault="00110518" w:rsidP="007F2B17">
      <w:hyperlink r:id="rId5" w:tooltip="Mặt Dây Chuyền GLAMIRA Fabiola" w:history="1">
        <w:r w:rsidR="007F2B17" w:rsidRPr="007F2B17">
          <w:rPr>
            <w:rStyle w:val="Hyperlink"/>
            <w:color w:val="auto"/>
            <w:u w:val="none"/>
          </w:rPr>
          <w:t xml:space="preserve">Vàng Trắng </w:t>
        </w:r>
        <w:r w:rsidR="00FA0A70">
          <w:rPr>
            <w:rStyle w:val="Hyperlink"/>
            <w:color w:val="auto"/>
            <w:u w:val="none"/>
          </w:rPr>
          <w:t>750</w:t>
        </w:r>
        <w:r w:rsidR="00FA0A70">
          <w:rPr>
            <w:rStyle w:val="Hyperlink"/>
            <w:color w:val="auto"/>
            <w:u w:val="none"/>
            <w:lang w:val="vi-VN"/>
          </w:rPr>
          <w:t>/</w:t>
        </w:r>
        <w:r w:rsidR="007F2B17" w:rsidRPr="007F2B17">
          <w:rPr>
            <w:rStyle w:val="Hyperlink"/>
            <w:color w:val="auto"/>
            <w:u w:val="none"/>
          </w:rPr>
          <w:t>Kim Cương</w:t>
        </w:r>
      </w:hyperlink>
    </w:p>
    <w:p w14:paraId="3E817D1F" w14:textId="77777777" w:rsidR="007F2B17" w:rsidRPr="007F2B17" w:rsidRDefault="007F2B17" w:rsidP="007F2B17">
      <w:r w:rsidRPr="007F2B17">
        <w:t>0.127 crt - VS </w:t>
      </w:r>
    </w:p>
    <w:p w14:paraId="08A9DD51" w14:textId="7E1F4D63" w:rsidR="007F2B17" w:rsidRPr="007F2B17" w:rsidRDefault="007F2B17" w:rsidP="007F2B17">
      <w:r w:rsidRPr="007F2B17">
        <w:tab/>
        <w:t>14.702.319,00 ₫</w:t>
      </w:r>
      <w:r w:rsidRPr="007F2B17">
        <w:tab/>
      </w:r>
    </w:p>
    <w:p w14:paraId="11E8C7AD" w14:textId="04D8460D" w:rsidR="007F2B17" w:rsidRPr="007F2B17" w:rsidRDefault="007F2B17" w:rsidP="007F2B17">
      <w:r w:rsidRPr="007F2B17">
        <w:t>Trọng lượng trung bình≈ 1.47 Gam</w:t>
      </w:r>
    </w:p>
    <w:p w14:paraId="45E0AB0B" w14:textId="77777777" w:rsidR="007F2B17" w:rsidRPr="007F2B17" w:rsidRDefault="00110518" w:rsidP="007F2B17">
      <w:hyperlink r:id="rId6" w:tooltip="Mặt Dây Chuyền GLAMIRA Lokelani Ø8 mm" w:history="1">
        <w:r w:rsidR="007F2B17" w:rsidRPr="007F2B17">
          <w:rPr>
            <w:rStyle w:val="Hyperlink"/>
            <w:color w:val="auto"/>
            <w:u w:val="none"/>
          </w:rPr>
          <w:t> </w:t>
        </w:r>
      </w:hyperlink>
    </w:p>
    <w:p w14:paraId="570E96BE" w14:textId="77777777" w:rsidR="007F2B17" w:rsidRPr="007F2B17" w:rsidRDefault="00110518" w:rsidP="007F2B17">
      <w:hyperlink r:id="rId7" w:history="1">
        <w:r w:rsidR="007F2B17" w:rsidRPr="007F2B17">
          <w:rPr>
            <w:rStyle w:val="Hyperlink"/>
            <w:color w:val="auto"/>
            <w:u w:val="none"/>
          </w:rPr>
          <w:t>Mặt Dây Chuyền GLAMIRA Lokelani Ø8 mm</w:t>
        </w:r>
      </w:hyperlink>
    </w:p>
    <w:p w14:paraId="65B9D761" w14:textId="6082CEB8" w:rsidR="007F2B17" w:rsidRPr="007F2B17" w:rsidRDefault="00110518" w:rsidP="007F2B17">
      <w:hyperlink r:id="rId8" w:tooltip="Mặt Dây Chuyền GLAMIRA Lokelani Ø8 mm" w:history="1">
        <w:r w:rsidR="007F2B17" w:rsidRPr="007F2B17">
          <w:rPr>
            <w:rStyle w:val="Hyperlink"/>
            <w:color w:val="auto"/>
            <w:u w:val="none"/>
          </w:rPr>
          <w:t xml:space="preserve">Bạc </w:t>
        </w:r>
        <w:r w:rsidR="002B5560">
          <w:rPr>
            <w:rStyle w:val="Hyperlink"/>
            <w:color w:val="auto"/>
            <w:u w:val="none"/>
          </w:rPr>
          <w:t>925</w:t>
        </w:r>
        <w:r w:rsidR="002B5560">
          <w:rPr>
            <w:rStyle w:val="Hyperlink"/>
            <w:color w:val="auto"/>
            <w:u w:val="none"/>
            <w:lang w:val="vi-VN"/>
          </w:rPr>
          <w:t>/</w:t>
        </w:r>
        <w:r w:rsidR="007F2B17" w:rsidRPr="007F2B17">
          <w:rPr>
            <w:rStyle w:val="Hyperlink"/>
            <w:color w:val="auto"/>
            <w:u w:val="none"/>
          </w:rPr>
          <w:t>Kim Cương Đen</w:t>
        </w:r>
      </w:hyperlink>
    </w:p>
    <w:p w14:paraId="258894B5" w14:textId="77777777" w:rsidR="007F2B17" w:rsidRPr="007F2B17" w:rsidRDefault="007F2B17" w:rsidP="007F2B17">
      <w:r w:rsidRPr="007F2B17">
        <w:t>0.128 crt - AAA </w:t>
      </w:r>
    </w:p>
    <w:p w14:paraId="03BDAFE3" w14:textId="4B6CA4C7" w:rsidR="007F2B17" w:rsidRPr="007F2B17" w:rsidRDefault="007F2B17" w:rsidP="007F2B17">
      <w:r w:rsidRPr="007F2B17">
        <w:t>9.712.268,00 ₫</w:t>
      </w:r>
    </w:p>
    <w:p w14:paraId="21FA3F9C" w14:textId="4416E135" w:rsidR="007F2B17" w:rsidRPr="007F2B17" w:rsidRDefault="007F2B17" w:rsidP="007F2B17">
      <w:r w:rsidRPr="007F2B17">
        <w:t>Trọng lượng trung bình≈ 2.71 Gam</w:t>
      </w:r>
    </w:p>
    <w:p w14:paraId="3C9F05C2" w14:textId="77777777" w:rsidR="007F2B17" w:rsidRPr="007F2B17" w:rsidRDefault="00110518" w:rsidP="007F2B17">
      <w:hyperlink r:id="rId9" w:tooltip="Mặt Dây Chuyền GLAMIRA Lokelani Ø6 mm" w:history="1">
        <w:r w:rsidR="007F2B17" w:rsidRPr="007F2B17">
          <w:rPr>
            <w:rStyle w:val="Hyperlink"/>
            <w:color w:val="auto"/>
            <w:u w:val="none"/>
          </w:rPr>
          <w:t> </w:t>
        </w:r>
      </w:hyperlink>
    </w:p>
    <w:p w14:paraId="3BACC615" w14:textId="77777777" w:rsidR="007F2B17" w:rsidRPr="007F2B17" w:rsidRDefault="00110518" w:rsidP="007F2B17">
      <w:hyperlink r:id="rId10" w:history="1">
        <w:r w:rsidR="007F2B17" w:rsidRPr="007F2B17">
          <w:rPr>
            <w:rStyle w:val="Hyperlink"/>
            <w:color w:val="auto"/>
            <w:u w:val="none"/>
          </w:rPr>
          <w:t>Mặt Dây Chuyền GLAMIRA Lokelani Ø6 mm</w:t>
        </w:r>
      </w:hyperlink>
    </w:p>
    <w:p w14:paraId="6E37EEF7" w14:textId="77777777" w:rsidR="007F2B17" w:rsidRPr="007F2B17" w:rsidRDefault="00110518" w:rsidP="007F2B17">
      <w:hyperlink r:id="rId11" w:tooltip="Mặt Dây Chuyền GLAMIRA Lokelani Ø6 mm" w:history="1">
        <w:r w:rsidR="007F2B17" w:rsidRPr="007F2B17">
          <w:rPr>
            <w:rStyle w:val="Hyperlink"/>
            <w:color w:val="auto"/>
            <w:u w:val="none"/>
          </w:rPr>
          <w:t>Vàng Trắng 375</w:t>
        </w:r>
        <w:r w:rsidR="007F2B17" w:rsidRPr="007F2B17">
          <w:rPr>
            <w:rStyle w:val="Hyperlink"/>
            <w:color w:val="auto"/>
            <w:u w:val="none"/>
          </w:rPr>
          <w:br/>
          <w:t>Kim Cương</w:t>
        </w:r>
      </w:hyperlink>
    </w:p>
    <w:p w14:paraId="72D763AD" w14:textId="77777777" w:rsidR="007F2B17" w:rsidRPr="007F2B17" w:rsidRDefault="007F2B17" w:rsidP="007F2B17">
      <w:r w:rsidRPr="007F2B17">
        <w:t>0.128 crt - VS </w:t>
      </w:r>
    </w:p>
    <w:p w14:paraId="4C17DE0E" w14:textId="31D18139" w:rsidR="007F2B17" w:rsidRPr="007F2B17" w:rsidRDefault="007F2B17" w:rsidP="007F2B17">
      <w:r w:rsidRPr="007F2B17">
        <w:t>16.218.216,00 ₫</w:t>
      </w:r>
    </w:p>
    <w:p w14:paraId="4D573DF3" w14:textId="66D3EF36" w:rsidR="007F2B17" w:rsidRPr="007F2B17" w:rsidRDefault="007F2B17" w:rsidP="007F2B17">
      <w:r w:rsidRPr="007F2B17">
        <w:t>Trọng lượng trung bình≈ 3.30 Gam</w:t>
      </w:r>
    </w:p>
    <w:p w14:paraId="35A6B675" w14:textId="77777777" w:rsidR="007F2B17" w:rsidRPr="007F2B17" w:rsidRDefault="00110518" w:rsidP="007F2B17">
      <w:hyperlink r:id="rId12" w:tooltip="Mặt Dây Chuyền GLAMIRA Kamoore Ø8 mm" w:history="1">
        <w:r w:rsidR="007F2B17" w:rsidRPr="007F2B17">
          <w:rPr>
            <w:rStyle w:val="Hyperlink"/>
            <w:color w:val="auto"/>
            <w:u w:val="none"/>
          </w:rPr>
          <w:t> </w:t>
        </w:r>
      </w:hyperlink>
    </w:p>
    <w:p w14:paraId="57B2703B" w14:textId="77777777" w:rsidR="007F2B17" w:rsidRPr="007F2B17" w:rsidRDefault="00110518" w:rsidP="007F2B17">
      <w:hyperlink r:id="rId13" w:history="1">
        <w:r w:rsidR="007F2B17" w:rsidRPr="007F2B17">
          <w:rPr>
            <w:rStyle w:val="Hyperlink"/>
            <w:color w:val="auto"/>
            <w:u w:val="none"/>
          </w:rPr>
          <w:t>Mặt Dây Chuyền GLAMIRA Kamoore Ø8 mm</w:t>
        </w:r>
      </w:hyperlink>
    </w:p>
    <w:p w14:paraId="73887D71" w14:textId="77777777" w:rsidR="007F2B17" w:rsidRPr="007F2B17" w:rsidRDefault="00110518" w:rsidP="007F2B17">
      <w:hyperlink r:id="rId14" w:tooltip="Mặt Dây Chuyền GLAMIRA Kamoore Ø8 mm" w:history="1">
        <w:r w:rsidR="007F2B17" w:rsidRPr="007F2B17">
          <w:rPr>
            <w:rStyle w:val="Hyperlink"/>
            <w:color w:val="auto"/>
            <w:u w:val="none"/>
          </w:rPr>
          <w:t>Vàng Trắng 585</w:t>
        </w:r>
        <w:r w:rsidR="007F2B17" w:rsidRPr="007F2B17">
          <w:rPr>
            <w:rStyle w:val="Hyperlink"/>
            <w:color w:val="auto"/>
            <w:u w:val="none"/>
          </w:rPr>
          <w:br/>
          <w:t>Đá Sapphire Trắng</w:t>
        </w:r>
      </w:hyperlink>
    </w:p>
    <w:p w14:paraId="56415B79" w14:textId="77777777" w:rsidR="007F2B17" w:rsidRPr="007F2B17" w:rsidRDefault="007F2B17" w:rsidP="007F2B17">
      <w:r w:rsidRPr="007F2B17">
        <w:t>0.09 crt - AAA </w:t>
      </w:r>
    </w:p>
    <w:p w14:paraId="245F21E0" w14:textId="60C65760" w:rsidR="007F2B17" w:rsidRPr="007F2B17" w:rsidRDefault="007F2B17" w:rsidP="007F2B17">
      <w:r w:rsidRPr="007F2B17">
        <w:t>7.389.302,00 ₫</w:t>
      </w:r>
    </w:p>
    <w:p w14:paraId="3412F696" w14:textId="50DC083C" w:rsidR="007F2B17" w:rsidRPr="007F2B17" w:rsidRDefault="007F2B17" w:rsidP="007F2B17">
      <w:r w:rsidRPr="007F2B17">
        <w:t>Trọng lượng trung bình≈ 0.46 Gam</w:t>
      </w:r>
    </w:p>
    <w:p w14:paraId="7BD46B94" w14:textId="77777777" w:rsidR="007F2B17" w:rsidRPr="007F2B17" w:rsidRDefault="00110518" w:rsidP="007F2B17">
      <w:hyperlink r:id="rId15" w:tooltip="Mặt Dây Chuyền GLAMIRA Levetta Ø8 mm" w:history="1">
        <w:r w:rsidR="007F2B17" w:rsidRPr="007F2B17">
          <w:rPr>
            <w:rStyle w:val="Hyperlink"/>
            <w:color w:val="auto"/>
            <w:u w:val="none"/>
          </w:rPr>
          <w:t> </w:t>
        </w:r>
      </w:hyperlink>
    </w:p>
    <w:p w14:paraId="1F2FF4D8" w14:textId="77777777" w:rsidR="007F2B17" w:rsidRPr="007F2B17" w:rsidRDefault="00110518" w:rsidP="007F2B17">
      <w:hyperlink r:id="rId16" w:history="1">
        <w:r w:rsidR="007F2B17" w:rsidRPr="007F2B17">
          <w:rPr>
            <w:rStyle w:val="Hyperlink"/>
            <w:color w:val="auto"/>
            <w:u w:val="none"/>
          </w:rPr>
          <w:t>Mặt Dây Chuyền GLAMIRA Levetta Ø8 mm</w:t>
        </w:r>
      </w:hyperlink>
    </w:p>
    <w:p w14:paraId="0DD0C17D" w14:textId="53329147" w:rsidR="007F2B17" w:rsidRPr="007F2B17" w:rsidRDefault="00110518" w:rsidP="007F2B17">
      <w:hyperlink r:id="rId17" w:tooltip="Mặt Dây Chuyền GLAMIRA Levetta Ø8 mm" w:history="1">
        <w:r w:rsidR="007F2B17" w:rsidRPr="007F2B17">
          <w:rPr>
            <w:rStyle w:val="Hyperlink"/>
            <w:color w:val="auto"/>
            <w:u w:val="none"/>
          </w:rPr>
          <w:t xml:space="preserve">Bạc </w:t>
        </w:r>
        <w:r>
          <w:rPr>
            <w:rStyle w:val="Hyperlink"/>
            <w:color w:val="auto"/>
            <w:u w:val="none"/>
          </w:rPr>
          <w:t>925</w:t>
        </w:r>
        <w:r>
          <w:rPr>
            <w:rStyle w:val="Hyperlink"/>
            <w:color w:val="auto"/>
            <w:u w:val="none"/>
            <w:lang w:val="vi-VN"/>
          </w:rPr>
          <w:t>/</w:t>
        </w:r>
        <w:r w:rsidR="007F2B17" w:rsidRPr="007F2B17">
          <w:rPr>
            <w:rStyle w:val="Hyperlink"/>
            <w:color w:val="auto"/>
            <w:u w:val="none"/>
          </w:rPr>
          <w:t>Kim Cương</w:t>
        </w:r>
      </w:hyperlink>
    </w:p>
    <w:p w14:paraId="1C9B82AC" w14:textId="77777777" w:rsidR="007F2B17" w:rsidRPr="007F2B17" w:rsidRDefault="007F2B17" w:rsidP="007F2B17">
      <w:r w:rsidRPr="007F2B17">
        <w:t>0.03 crt - VS </w:t>
      </w:r>
    </w:p>
    <w:p w14:paraId="14F0C50C" w14:textId="7107C236" w:rsidR="007F2B17" w:rsidRPr="007F2B17" w:rsidRDefault="007F2B17" w:rsidP="007F2B17">
      <w:r w:rsidRPr="007F2B17">
        <w:lastRenderedPageBreak/>
        <w:t>5.399.484,00 ₫</w:t>
      </w:r>
    </w:p>
    <w:p w14:paraId="51B2812F" w14:textId="759B6FA0" w:rsidR="007F2B17" w:rsidRPr="007F2B17" w:rsidRDefault="007F2B17" w:rsidP="007F2B17">
      <w:r w:rsidRPr="007F2B17">
        <w:t>Trọng lượng trung bình≈ 0.90 Gam</w:t>
      </w:r>
    </w:p>
    <w:p w14:paraId="27730EEB" w14:textId="77777777" w:rsidR="007F2B17" w:rsidRPr="007F2B17" w:rsidRDefault="00110518" w:rsidP="007F2B17">
      <w:hyperlink r:id="rId18" w:tooltip="Mặt Dây Chuyền GLAMIRA Kamoore Ø6 mm" w:history="1">
        <w:r w:rsidR="007F2B17" w:rsidRPr="007F2B17">
          <w:rPr>
            <w:rStyle w:val="Hyperlink"/>
            <w:color w:val="auto"/>
            <w:u w:val="none"/>
          </w:rPr>
          <w:t> </w:t>
        </w:r>
      </w:hyperlink>
    </w:p>
    <w:p w14:paraId="041027AA" w14:textId="77777777" w:rsidR="007F2B17" w:rsidRPr="007F2B17" w:rsidRDefault="00110518" w:rsidP="007F2B17">
      <w:hyperlink r:id="rId19" w:history="1">
        <w:r w:rsidR="007F2B17" w:rsidRPr="007F2B17">
          <w:rPr>
            <w:rStyle w:val="Hyperlink"/>
            <w:color w:val="auto"/>
            <w:u w:val="none"/>
          </w:rPr>
          <w:t>Mặt Dây Chuyền GLAMIRA Kamoore Ø6 mm</w:t>
        </w:r>
      </w:hyperlink>
    </w:p>
    <w:p w14:paraId="7ACE5383" w14:textId="551AD549" w:rsidR="007F2B17" w:rsidRPr="007F2B17" w:rsidRDefault="00110518" w:rsidP="007F2B17">
      <w:hyperlink r:id="rId20" w:tooltip="Mặt Dây Chuyền GLAMIRA Kamoore Ø6 mm" w:history="1">
        <w:r w:rsidR="007F2B17" w:rsidRPr="007F2B17">
          <w:rPr>
            <w:rStyle w:val="Hyperlink"/>
            <w:color w:val="auto"/>
            <w:u w:val="none"/>
          </w:rPr>
          <w:t>Vàng Trắng 750</w:t>
        </w:r>
        <w:r>
          <w:rPr>
            <w:rStyle w:val="Hyperlink"/>
            <w:color w:val="auto"/>
            <w:u w:val="none"/>
            <w:lang w:val="vi-VN"/>
          </w:rPr>
          <w:t>/</w:t>
        </w:r>
        <w:r w:rsidR="007F2B17" w:rsidRPr="007F2B17">
          <w:rPr>
            <w:rStyle w:val="Hyperlink"/>
            <w:color w:val="auto"/>
            <w:u w:val="none"/>
          </w:rPr>
          <w:t>Ngọc Lục Bảo</w:t>
        </w:r>
      </w:hyperlink>
    </w:p>
    <w:p w14:paraId="5866AF9D" w14:textId="77777777" w:rsidR="007F2B17" w:rsidRPr="007F2B17" w:rsidRDefault="007F2B17" w:rsidP="007F2B17">
      <w:r w:rsidRPr="007F2B17">
        <w:t>0.09 crt - AAA </w:t>
      </w:r>
    </w:p>
    <w:p w14:paraId="766C10F1" w14:textId="44E40F4D" w:rsidR="007F2B17" w:rsidRPr="007F2B17" w:rsidRDefault="007F2B17" w:rsidP="007F2B17">
      <w:r w:rsidRPr="007F2B17">
        <w:t>8.913.157,00 ₫</w:t>
      </w:r>
    </w:p>
    <w:p w14:paraId="7C2BCC78" w14:textId="5378EF94" w:rsidR="007F2B17" w:rsidRPr="007F2B17" w:rsidRDefault="007F2B17" w:rsidP="007F2B17">
      <w:r w:rsidRPr="007F2B17">
        <w:t>Trọng lượng trung bình≈ 0.52 Gam</w:t>
      </w:r>
    </w:p>
    <w:p w14:paraId="33E27B6A" w14:textId="77777777" w:rsidR="00F22C1D" w:rsidRPr="007F2B17" w:rsidRDefault="00F22C1D" w:rsidP="007F2B17"/>
    <w:sectPr w:rsidR="00F22C1D" w:rsidRPr="007F2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57"/>
    <w:rsid w:val="00110518"/>
    <w:rsid w:val="002B5560"/>
    <w:rsid w:val="007F2B17"/>
    <w:rsid w:val="00807357"/>
    <w:rsid w:val="008B1985"/>
    <w:rsid w:val="00CE457F"/>
    <w:rsid w:val="00F22C1D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1BC0"/>
  <w15:chartTrackingRefBased/>
  <w15:docId w15:val="{0FEC7C4C-D97B-45D3-896D-A005A6A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807357"/>
  </w:style>
  <w:style w:type="character" w:customStyle="1" w:styleId="value">
    <w:name w:val="value"/>
    <w:basedOn w:val="DefaultParagraphFont"/>
    <w:rsid w:val="00807357"/>
  </w:style>
  <w:style w:type="character" w:customStyle="1" w:styleId="label">
    <w:name w:val="label"/>
    <w:basedOn w:val="DefaultParagraphFont"/>
    <w:rsid w:val="00807357"/>
  </w:style>
  <w:style w:type="character" w:customStyle="1" w:styleId="target-icon">
    <w:name w:val="target-icon"/>
    <w:basedOn w:val="DefaultParagraphFont"/>
    <w:rsid w:val="00807357"/>
  </w:style>
  <w:style w:type="character" w:customStyle="1" w:styleId="toggle-editable">
    <w:name w:val="toggle-editable"/>
    <w:basedOn w:val="DefaultParagraphFont"/>
    <w:rsid w:val="00807357"/>
  </w:style>
  <w:style w:type="paragraph" w:customStyle="1" w:styleId="product">
    <w:name w:val="product"/>
    <w:basedOn w:val="Normal"/>
    <w:rsid w:val="007F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2B17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7F2B17"/>
  </w:style>
  <w:style w:type="paragraph" w:customStyle="1" w:styleId="short-description">
    <w:name w:val="short-description"/>
    <w:basedOn w:val="Normal"/>
    <w:rsid w:val="007F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7F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7F2B17"/>
  </w:style>
  <w:style w:type="character" w:customStyle="1" w:styleId="price">
    <w:name w:val="price"/>
    <w:basedOn w:val="DefaultParagraphFont"/>
    <w:rsid w:val="007F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711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single" w:sz="6" w:space="5" w:color="F1F0F1"/>
                <w:right w:val="none" w:sz="0" w:space="0" w:color="auto"/>
              </w:divBdr>
            </w:div>
          </w:divsChild>
        </w:div>
      </w:divsChild>
    </w:div>
    <w:div w:id="179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51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79086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475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790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94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9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79991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584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8153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25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86">
          <w:marLeft w:val="0"/>
          <w:marRight w:val="0"/>
          <w:marTop w:val="0"/>
          <w:marBottom w:val="0"/>
          <w:divBdr>
            <w:top w:val="single" w:sz="6" w:space="4" w:color="E0E0E0"/>
            <w:left w:val="none" w:sz="0" w:space="0" w:color="auto"/>
            <w:bottom w:val="single" w:sz="6" w:space="5" w:color="E0E0E0"/>
            <w:right w:val="none" w:sz="0" w:space="0" w:color="auto"/>
          </w:divBdr>
        </w:div>
      </w:divsChild>
    </w:div>
    <w:div w:id="606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246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single" w:sz="6" w:space="5" w:color="F1F0F1"/>
                <w:right w:val="none" w:sz="0" w:space="0" w:color="auto"/>
              </w:divBdr>
            </w:div>
          </w:divsChild>
        </w:div>
      </w:divsChild>
    </w:div>
    <w:div w:id="851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239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5354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5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3171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1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726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3382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26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5367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76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83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917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19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3472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40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06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88388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02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8558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8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4606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434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single" w:sz="6" w:space="5" w:color="F1F0F1"/>
                <w:right w:val="none" w:sz="0" w:space="0" w:color="auto"/>
              </w:divBdr>
            </w:div>
          </w:divsChild>
        </w:div>
      </w:divsChild>
    </w:div>
    <w:div w:id="1925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0919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7107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99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3944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05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802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single" w:sz="6" w:space="5" w:color="F1F0F1"/>
                <w:right w:val="none" w:sz="0" w:space="0" w:color="auto"/>
              </w:divBdr>
            </w:div>
          </w:divsChild>
        </w:div>
      </w:divsChild>
    </w:div>
    <w:div w:id="2079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68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single" w:sz="6" w:space="5" w:color="F1F0F1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glamira-pendant-lokelani-8-mm.html?alloy=white-silber&amp;pearl=white_pearl&amp;stone1=blackdiamond" TargetMode="External"/><Relationship Id="rId13" Type="http://schemas.openxmlformats.org/officeDocument/2006/relationships/hyperlink" Target="https://www.glamira.vn/glamira-pendant-kamoore-8-mm.html?alloy=white-585&amp;pearl=black_pearl&amp;stone1=diamond-sapphire" TargetMode="External"/><Relationship Id="rId18" Type="http://schemas.openxmlformats.org/officeDocument/2006/relationships/hyperlink" Target="https://www.glamira.vn/glamira-pendant-kamoore-6-mm.html?alloy=white-750&amp;pearl=white_pearl&amp;stone1=emeral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glamira.vn/glamira-pendant-lokelani-8-mm.html?alloy=white-silber&amp;pearl=white_pearl&amp;stone1=blackdiamond" TargetMode="External"/><Relationship Id="rId12" Type="http://schemas.openxmlformats.org/officeDocument/2006/relationships/hyperlink" Target="https://www.glamira.vn/glamira-pendant-kamoore-8-mm.html?alloy=white-585&amp;pearl=black_pearl&amp;stone1=diamond-sapphire" TargetMode="External"/><Relationship Id="rId17" Type="http://schemas.openxmlformats.org/officeDocument/2006/relationships/hyperlink" Target="https://www.glamira.vn/glamira-pendant-levetta-8-mm.html?alloy=white-silber&amp;pearl=black_pearl&amp;stone1=diamond-Brilla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lamira.vn/glamira-pendant-levetta-8-mm.html?alloy=white-silber&amp;pearl=black_pearl&amp;stone1=diamond-Brillant" TargetMode="External"/><Relationship Id="rId20" Type="http://schemas.openxmlformats.org/officeDocument/2006/relationships/hyperlink" Target="https://www.glamira.vn/glamira-pendant-kamoore-6-mm.html?alloy=white-750&amp;pearl=white_pearl&amp;stone1=emeral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lamira.vn/glamira-pendant-lokelani-8-mm.html?alloy=white-silber&amp;pearl=white_pearl&amp;stone1=blackdiamond" TargetMode="External"/><Relationship Id="rId11" Type="http://schemas.openxmlformats.org/officeDocument/2006/relationships/hyperlink" Target="https://www.glamira.vn/glamira-pendant-lokelani-6-mm.html?alloy=white-375&amp;pearl=white_pearl&amp;stone1=diamond-Brillant" TargetMode="External"/><Relationship Id="rId5" Type="http://schemas.openxmlformats.org/officeDocument/2006/relationships/hyperlink" Target="https://www.glamira.vn/day-chuyen-glamira-fabiola.html?alloy=white-750&amp;pearl=white_pearl&amp;stone1=diamond-Brillant" TargetMode="External"/><Relationship Id="rId15" Type="http://schemas.openxmlformats.org/officeDocument/2006/relationships/hyperlink" Target="https://www.glamira.vn/glamira-pendant-levetta-8-mm.html?alloy=white-silber&amp;pearl=black_pearl&amp;stone1=diamond-Brillant" TargetMode="External"/><Relationship Id="rId10" Type="http://schemas.openxmlformats.org/officeDocument/2006/relationships/hyperlink" Target="https://www.glamira.vn/glamira-pendant-lokelani-6-mm.html?alloy=white-375&amp;pearl=white_pearl&amp;stone1=diamond-Brillant" TargetMode="External"/><Relationship Id="rId19" Type="http://schemas.openxmlformats.org/officeDocument/2006/relationships/hyperlink" Target="https://www.glamira.vn/glamira-pendant-kamoore-6-mm.html?alloy=white-750&amp;pearl=white_pearl&amp;stone1=emerald" TargetMode="External"/><Relationship Id="rId4" Type="http://schemas.openxmlformats.org/officeDocument/2006/relationships/hyperlink" Target="https://www.glamira.vn/day-chuyen-glamira-fabiola.html?alloy=white-750&amp;pearl=white_pearl&amp;stone1=diamond-Brillant" TargetMode="External"/><Relationship Id="rId9" Type="http://schemas.openxmlformats.org/officeDocument/2006/relationships/hyperlink" Target="https://www.glamira.vn/glamira-pendant-lokelani-6-mm.html?alloy=white-375&amp;pearl=white_pearl&amp;stone1=diamond-Brillant" TargetMode="External"/><Relationship Id="rId14" Type="http://schemas.openxmlformats.org/officeDocument/2006/relationships/hyperlink" Target="https://www.glamira.vn/glamira-pendant-kamoore-8-mm.html?alloy=white-585&amp;pearl=black_pearl&amp;stone1=diamond-sapphi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Minh  Duy</dc:creator>
  <cp:keywords/>
  <dc:description/>
  <cp:lastModifiedBy>Ngo Minh  Duy</cp:lastModifiedBy>
  <cp:revision>7</cp:revision>
  <dcterms:created xsi:type="dcterms:W3CDTF">2021-11-08T05:38:00Z</dcterms:created>
  <dcterms:modified xsi:type="dcterms:W3CDTF">2021-11-14T03:23:00Z</dcterms:modified>
</cp:coreProperties>
</file>