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media/image5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General regex and programming</w:t>
      </w:r>
    </w:p>
    <w:p>
      <w:pPr>
        <w:pStyle w:val="style0"/>
      </w:pPr>
      <w:r>
        <w:rPr/>
        <w:t>1.) Create regular expressions for lines that match these things</w:t>
      </w:r>
    </w:p>
    <w:p>
      <w:pPr>
        <w:pStyle w:val="style0"/>
      </w:pPr>
      <w:r>
        <w:rPr/>
        <w:t xml:space="preserve">a.) Any number that is a multiple of 5 – </w:t>
      </w:r>
      <w:r>
        <w:rPr>
          <w:color w:val="1F497D"/>
        </w:rPr>
        <w:t>[0-9]*[0|5]</w:t>
      </w:r>
    </w:p>
    <w:p>
      <w:pPr>
        <w:pStyle w:val="style0"/>
      </w:pPr>
      <w:r>
        <w:rPr/>
        <w:t xml:space="preserve">b.) Exactly 5 characters -  </w:t>
      </w:r>
      <w:r>
        <w:rPr>
          <w:color w:val="1F497D"/>
        </w:rPr>
        <w:t>[a-zA-Z]{5}</w:t>
      </w:r>
    </w:p>
    <w:p>
      <w:pPr>
        <w:pStyle w:val="style0"/>
      </w:pPr>
      <w:r>
        <w:rPr/>
        <w:t xml:space="preserve">c.) Any letter followed by a number -  </w:t>
      </w:r>
      <w:r>
        <w:rPr>
          <w:color w:val="1F497D"/>
        </w:rPr>
        <w:t>[a-zA-Z][0-9]+</w:t>
      </w:r>
    </w:p>
    <w:p>
      <w:pPr>
        <w:pStyle w:val="style0"/>
      </w:pPr>
      <w:r>
        <w:rPr/>
        <w:t xml:space="preserve">d.) The first 6 columns of a BED file – </w:t>
      </w:r>
      <w:r>
        <w:rPr>
          <w:color w:val="1F497D"/>
        </w:rPr>
        <w:t>[.+]\t[0-9]+\t[0-9]+\t[.+]\t[1-9][0-9]{1,2}\t[+|-]</w:t>
      </w:r>
    </w:p>
    <w:p>
      <w:pPr>
        <w:pStyle w:val="style0"/>
      </w:pPr>
      <w:r>
        <w:rPr>
          <w:color w:val="1F497D"/>
        </w:rPr>
        <w:t>chromosome, chomStart, ChromEnd, name, score(between 0 and 1000), strand(+ or -). All tab-delimited.</w:t>
      </w:r>
    </w:p>
    <w:p>
      <w:pPr>
        <w:pStyle w:val="style0"/>
      </w:pPr>
      <w:r>
        <w:rPr/>
        <w:t xml:space="preserve">e.)  Write a regular expression that matches the first 3 bases in a DNA sequence - </w:t>
      </w:r>
      <w:r>
        <w:rPr>
          <w:color w:val="1F497D"/>
        </w:rPr>
        <w:t>^[ACGTacgt]{1,3}</w:t>
      </w:r>
    </w:p>
    <w:p>
      <w:pPr>
        <w:pStyle w:val="style0"/>
      </w:pPr>
      <w:r>
        <w:rPr/>
        <w:t xml:space="preserve">f.) Write a regular expression that matches the last 3 bases in a DNA sequence - </w:t>
      </w:r>
      <w:r>
        <w:rPr>
          <w:color w:val="1F497D"/>
        </w:rPr>
        <w:t>[ACGTacgt]{1,3}$</w:t>
      </w:r>
    </w:p>
    <w:p>
      <w:pPr>
        <w:pStyle w:val="style0"/>
      </w:pPr>
      <w:r>
        <w:rPr/>
        <w:t xml:space="preserve">g.) Write a regular expression that matches two numbers followed by 2 lower case letters - </w:t>
      </w:r>
      <w:r>
        <w:rPr>
          <w:color w:val="4F81BD"/>
        </w:rPr>
        <w:t>[0-9]{2}</w:t>
      </w:r>
      <w:bookmarkStart w:id="0" w:name="_GoBack"/>
      <w:bookmarkEnd w:id="0"/>
      <w:r>
        <w:rPr>
          <w:color w:val="4F81BD"/>
        </w:rPr>
        <w:t xml:space="preserve">\s[a-z]{2} </w:t>
      </w:r>
    </w:p>
    <w:p>
      <w:pPr>
        <w:pStyle w:val="style0"/>
      </w:pPr>
      <w:r>
        <w:rPr/>
        <w:t xml:space="preserve">h.) What does this regular expression match: </w:t>
      </w:r>
      <w:r>
        <w:rPr>
          <w:rFonts w:ascii="Courier New" w:cs="Courier New" w:hAnsi="Courier New"/>
        </w:rPr>
        <w:t xml:space="preserve">\d*\.\d{3} – </w:t>
      </w:r>
      <w:r>
        <w:rPr>
          <w:rFonts w:cs="Courier New"/>
          <w:color w:val="1F497D"/>
        </w:rPr>
        <w:t>floating point number with precision up to 3 decimal digits</w:t>
      </w:r>
    </w:p>
    <w:p>
      <w:pPr>
        <w:pStyle w:val="style0"/>
        <w:spacing w:after="0" w:before="0"/>
      </w:pPr>
      <w:r>
        <w:rPr/>
        <w:t xml:space="preserve">2.) What is the value of </w:t>
      </w:r>
      <w:r>
        <w:rPr>
          <w:rFonts w:ascii="Courier New" w:cs="Courier New" w:hAnsi="Courier New"/>
        </w:rPr>
        <w:t>a_number</w:t>
      </w:r>
      <w:r>
        <w:rPr/>
        <w:t xml:space="preserve"> after each line? (Write the value of a_number after each statement.  These statements are in continuation)</w:t>
      </w:r>
    </w:p>
    <w:p>
      <w:pPr>
        <w:pStyle w:val="style0"/>
        <w:spacing w:after="0" w:before="0"/>
      </w:pPr>
      <w:r>
        <w:rPr>
          <w:rFonts w:cs="Courier New"/>
        </w:rPr>
        <w:t>a_number = 6</w:t>
      </w:r>
    </w:p>
    <w:p>
      <w:pPr>
        <w:pStyle w:val="style0"/>
        <w:spacing w:after="0" w:before="0"/>
      </w:pPr>
      <w:r>
        <w:rPr>
          <w:rFonts w:cs="Courier New"/>
        </w:rPr>
        <w:t xml:space="preserve">a_number -= 12  </w:t>
      </w:r>
      <w:r>
        <w:rPr>
          <w:rFonts w:cs="Courier New"/>
          <w:color w:val="1F497D"/>
        </w:rPr>
        <w:t xml:space="preserve">: </w:t>
      </w:r>
      <w:r>
        <w:rPr>
          <w:rFonts w:cs="Courier New"/>
          <w:color w:val="4F81BD"/>
        </w:rPr>
        <w:t>-6</w:t>
      </w:r>
    </w:p>
    <w:p>
      <w:pPr>
        <w:pStyle w:val="style0"/>
        <w:spacing w:after="0" w:before="0"/>
      </w:pPr>
      <w:r>
        <w:rPr>
          <w:rFonts w:cs="Courier New"/>
        </w:rPr>
        <w:t xml:space="preserve">a_number += 15  </w:t>
      </w:r>
      <w:r>
        <w:rPr>
          <w:rFonts w:cs="Courier New"/>
          <w:color w:val="1F497D"/>
        </w:rPr>
        <w:t xml:space="preserve">:  </w:t>
      </w:r>
      <w:r>
        <w:rPr>
          <w:rFonts w:cs="Courier New"/>
          <w:color w:val="4F81BD"/>
        </w:rPr>
        <w:t>9</w:t>
      </w:r>
    </w:p>
    <w:p>
      <w:pPr>
        <w:pStyle w:val="style0"/>
        <w:spacing w:after="0" w:before="0"/>
      </w:pPr>
      <w:r>
        <w:rPr>
          <w:rFonts w:cs="Courier New"/>
        </w:rPr>
        <w:t xml:space="preserve">a_number /= 3   </w:t>
      </w:r>
      <w:r>
        <w:rPr>
          <w:rFonts w:cs="Courier New"/>
          <w:color w:val="1F497D"/>
        </w:rPr>
        <w:t xml:space="preserve">:  </w:t>
      </w:r>
      <w:r>
        <w:rPr>
          <w:rFonts w:cs="Courier New"/>
          <w:color w:val="4F81BD"/>
        </w:rPr>
        <w:t>3</w:t>
      </w:r>
    </w:p>
    <w:p>
      <w:pPr>
        <w:pStyle w:val="style0"/>
        <w:spacing w:after="0" w:before="0"/>
      </w:pPr>
      <w:r>
        <w:rPr>
          <w:rFonts w:cs="Courier New"/>
        </w:rPr>
        <w:t xml:space="preserve">a_number *= 2   </w:t>
      </w:r>
      <w:r>
        <w:rPr>
          <w:rFonts w:cs="Courier New"/>
          <w:color w:val="1F497D"/>
        </w:rPr>
        <w:t xml:space="preserve">:  </w:t>
      </w:r>
      <w:r>
        <w:rPr>
          <w:rFonts w:cs="Courier New"/>
          <w:color w:val="4F81BD"/>
        </w:rPr>
        <w:t>6</w:t>
      </w:r>
    </w:p>
    <w:p>
      <w:pPr>
        <w:pStyle w:val="style0"/>
        <w:spacing w:after="0" w:before="0"/>
      </w:pPr>
      <w:r>
        <w:rPr>
          <w:rFonts w:cs="Courier New"/>
        </w:rPr>
        <w:t xml:space="preserve">a_number = a_number + a_number / 2   </w:t>
      </w:r>
      <w:r>
        <w:rPr>
          <w:rFonts w:cs="Courier New"/>
          <w:color w:val="1F497D"/>
        </w:rPr>
        <w:t xml:space="preserve">: </w:t>
      </w:r>
      <w:r>
        <w:rPr>
          <w:rFonts w:cs="Courier New"/>
          <w:color w:val="4F81BD"/>
        </w:rPr>
        <w:t>9</w:t>
      </w:r>
    </w:p>
    <w:p>
      <w:pPr>
        <w:pStyle w:val="style0"/>
        <w:spacing w:after="0" w:before="0"/>
      </w:pPr>
      <w:r>
        <w:rPr/>
      </w:r>
    </w:p>
    <w:p>
      <w:pPr>
        <w:pStyle w:val="style0"/>
      </w:pPr>
      <w:r>
        <w:rPr/>
        <w:t>3.) What do these Boolean statements evaluate to? (Answer as simple as TRUE or FALSE)</w:t>
      </w:r>
    </w:p>
    <w:p>
      <w:pPr>
        <w:pStyle w:val="style0"/>
        <w:spacing w:after="0" w:before="0"/>
      </w:pPr>
      <w:r>
        <w:rPr/>
        <w:t xml:space="preserve">a.) </w:t>
      </w:r>
      <w:r>
        <w:rPr>
          <w:rFonts w:cs="Courier New"/>
        </w:rPr>
        <w:t xml:space="preserve">1 &gt; 2   </w:t>
      </w:r>
      <w:r>
        <w:rPr>
          <w:rFonts w:cs="Courier New"/>
          <w:color w:val="1F497D"/>
        </w:rPr>
        <w:t>-false</w:t>
      </w:r>
    </w:p>
    <w:p>
      <w:pPr>
        <w:pStyle w:val="style0"/>
        <w:spacing w:after="0" w:before="0"/>
      </w:pPr>
      <w:r>
        <w:rPr/>
        <w:t>b.)</w:t>
      </w:r>
      <w:r>
        <w:rPr>
          <w:rFonts w:cs="Courier New"/>
        </w:rPr>
        <w:t xml:space="preserve"> 2 &gt; 1  </w:t>
      </w:r>
      <w:r>
        <w:rPr>
          <w:rFonts w:cs="Courier New"/>
          <w:color w:val="1F497D"/>
        </w:rPr>
        <w:t>- true</w:t>
      </w:r>
    </w:p>
    <w:p>
      <w:pPr>
        <w:pStyle w:val="style0"/>
        <w:spacing w:after="0" w:before="0"/>
      </w:pPr>
      <w:r>
        <w:rPr/>
        <w:t xml:space="preserve">c.) </w:t>
      </w:r>
      <w:r>
        <w:rPr>
          <w:rFonts w:cs="Courier New"/>
        </w:rPr>
        <w:t>!</w:t>
      </w:r>
      <w:r>
        <w:rPr/>
        <w:t>(</w:t>
      </w:r>
      <w:r>
        <w:rPr>
          <w:rFonts w:cs="Courier New"/>
        </w:rPr>
        <w:t xml:space="preserve">2 &gt; 1) </w:t>
      </w:r>
      <w:r>
        <w:rPr>
          <w:rFonts w:cs="Courier New"/>
          <w:color w:val="1F497D"/>
        </w:rPr>
        <w:t>- false</w:t>
      </w:r>
    </w:p>
    <w:p>
      <w:pPr>
        <w:pStyle w:val="style0"/>
        <w:spacing w:after="0" w:before="0"/>
      </w:pPr>
      <w:r>
        <w:rPr/>
        <w:t>d.)</w:t>
      </w:r>
      <w:r>
        <w:rPr>
          <w:rFonts w:cs="Courier New"/>
        </w:rPr>
        <w:t xml:space="preserve">(2 &gt; 1) || (1 &gt; 2) </w:t>
      </w:r>
      <w:r>
        <w:rPr>
          <w:rFonts w:cs="Courier New"/>
          <w:color w:val="1F497D"/>
        </w:rPr>
        <w:t>- true</w:t>
      </w:r>
    </w:p>
    <w:p>
      <w:pPr>
        <w:pStyle w:val="style0"/>
        <w:spacing w:after="0" w:before="0"/>
      </w:pPr>
      <w:r>
        <w:rPr/>
        <w:t>e.)</w:t>
      </w:r>
      <w:r>
        <w:rPr>
          <w:rFonts w:cs="Courier New"/>
        </w:rPr>
        <w:t xml:space="preserve">(2 &gt; 1) &amp;&amp; (1 &gt; 2) </w:t>
      </w:r>
      <w:r>
        <w:rPr>
          <w:rFonts w:cs="Courier New"/>
          <w:color w:val="1F497D"/>
        </w:rPr>
        <w:t>- false</w:t>
      </w:r>
    </w:p>
    <w:p>
      <w:pPr>
        <w:pStyle w:val="style0"/>
        <w:spacing w:after="0" w:before="0"/>
      </w:pPr>
      <w:r>
        <w:rPr/>
        <w:t xml:space="preserve">f.) </w:t>
      </w:r>
      <w:r>
        <w:rPr>
          <w:rFonts w:cs="Courier New"/>
        </w:rPr>
        <w:t xml:space="preserve">!(2 &gt; 1) || !(1 &gt; 2) </w:t>
      </w:r>
      <w:r>
        <w:rPr>
          <w:rFonts w:cs="Courier New"/>
          <w:color w:val="1F497D"/>
        </w:rPr>
        <w:t>- true</w:t>
      </w:r>
    </w:p>
    <w:p>
      <w:pPr>
        <w:pStyle w:val="style0"/>
        <w:spacing w:after="0" w:before="0"/>
      </w:pPr>
      <w:r>
        <w:rPr/>
        <w:t>g.)</w:t>
      </w:r>
      <w:r>
        <w:rPr>
          <w:rFonts w:cs="Courier New"/>
        </w:rPr>
        <w:t xml:space="preserve">!((2 &gt; 1) || (1 &gt; 2)) </w:t>
      </w:r>
      <w:r>
        <w:rPr>
          <w:rFonts w:cs="Courier New"/>
          <w:color w:val="1F497D"/>
        </w:rPr>
        <w:t>- false</w:t>
      </w:r>
    </w:p>
    <w:p>
      <w:pPr>
        <w:pStyle w:val="style0"/>
        <w:spacing w:after="0" w:before="0"/>
      </w:pPr>
      <w:r>
        <w:rPr/>
        <w:t>h.)</w:t>
      </w:r>
      <w:r>
        <w:rPr>
          <w:rFonts w:cs="Courier New"/>
        </w:rPr>
        <w:t xml:space="preserve">!((2 &gt; 1) &amp;&amp; (1 &gt; 2)) </w:t>
      </w:r>
      <w:r>
        <w:rPr>
          <w:rFonts w:cs="Courier New"/>
          <w:color w:val="1F497D"/>
        </w:rPr>
        <w:t>- true</w:t>
      </w:r>
    </w:p>
    <w:p>
      <w:pPr>
        <w:pStyle w:val="style0"/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Regular Expression Exercises</w:t>
      </w:r>
    </w:p>
    <w:p>
      <w:pPr>
        <w:pStyle w:val="style0"/>
      </w:pPr>
      <w:r>
        <w:rPr/>
        <w:t xml:space="preserve">6.) Searching a file with </w:t>
      </w:r>
      <w:r>
        <w:rPr>
          <w:rFonts w:ascii="Courier New" w:hAnsi="Courier New"/>
        </w:rPr>
        <w:t>grep</w:t>
      </w:r>
    </w:p>
    <w:p>
      <w:pPr>
        <w:pStyle w:val="style0"/>
      </w:pPr>
      <w:r>
        <w:rPr/>
        <w:t xml:space="preserve">a.) Extract the knownGene.txt.gz.  Google the command. </w:t>
      </w:r>
    </w:p>
    <w:p>
      <w:pPr>
        <w:pStyle w:val="style0"/>
        <w:spacing w:after="0" w:before="0"/>
      </w:pPr>
      <w:r>
        <w:rPr>
          <w:color w:val="4F81BD"/>
        </w:rPr>
        <w:t>Extracted with the following command :</w:t>
      </w:r>
    </w:p>
    <w:p>
      <w:pPr>
        <w:pStyle w:val="style0"/>
        <w:spacing w:after="0" w:before="0"/>
      </w:pPr>
      <w:r>
        <w:rPr>
          <w:color w:val="4F81BD"/>
        </w:rPr>
        <w:t xml:space="preserve"> </w:t>
      </w:r>
      <w:r>
        <w:rPr>
          <w:color w:val="4F81BD"/>
        </w:rPr>
        <w:t>tannishtha@tsom3:~$ gunzip knownGene.txt.gz</w:t>
      </w:r>
    </w:p>
    <w:p>
      <w:pPr>
        <w:pStyle w:val="style0"/>
        <w:spacing w:after="0" w:before="0"/>
      </w:pPr>
      <w:r>
        <w:rPr>
          <w:color w:val="4F81BD"/>
        </w:rPr>
      </w:r>
    </w:p>
    <w:p>
      <w:pPr>
        <w:pStyle w:val="style0"/>
        <w:spacing w:after="0" w:before="0"/>
      </w:pPr>
      <w:r>
        <w:rPr/>
        <w:t xml:space="preserve">b.) Use </w:t>
      </w:r>
      <w:r>
        <w:rPr>
          <w:rFonts w:ascii="Courier New" w:hAnsi="Courier New"/>
        </w:rPr>
        <w:t>grep</w:t>
      </w:r>
      <w:r>
        <w:rPr/>
        <w:t xml:space="preserve"> to get all genes on </w:t>
      </w:r>
      <w:r>
        <w:rPr>
          <w:rFonts w:ascii="Courier New" w:hAnsi="Courier New"/>
        </w:rPr>
        <w:t>chr22</w:t>
      </w:r>
    </w:p>
    <w:p>
      <w:pPr>
        <w:pStyle w:val="style0"/>
      </w:pPr>
      <w:r>
        <w:rPr>
          <w:rFonts w:ascii="Courier New" w:hAnsi="Courier New"/>
          <w:color w:val="4F81BD"/>
        </w:rPr>
        <w:t>tannishtha@tsom3:~$ grep "chr22" knownGene.txt &gt; chr22.txt</w:t>
      </w:r>
    </w:p>
    <w:p>
      <w:pPr>
        <w:pStyle w:val="style0"/>
        <w:spacing w:after="0" w:before="0"/>
      </w:pPr>
      <w:r>
        <w:rPr>
          <w:rFonts w:ascii="Courier New" w:hAnsi="Courier New"/>
        </w:rPr>
        <w:t>c)</w:t>
      </w:r>
      <w:r>
        <w:rPr/>
        <w:t xml:space="preserve">Use </w:t>
      </w:r>
      <w:r>
        <w:rPr>
          <w:rFonts w:ascii="Courier New" w:hAnsi="Courier New"/>
        </w:rPr>
        <w:t>grep</w:t>
      </w:r>
      <w:r>
        <w:rPr/>
        <w:t xml:space="preserve"> to get all and only those genes that occur on </w:t>
      </w:r>
      <w:r>
        <w:rPr>
          <w:rFonts w:ascii="Courier New" w:hAnsi="Courier New"/>
        </w:rPr>
        <w:t>chr1</w:t>
      </w:r>
    </w:p>
    <w:p>
      <w:pPr>
        <w:pStyle w:val="style0"/>
        <w:spacing w:after="0" w:before="0"/>
      </w:pPr>
      <w:r>
        <w:rPr>
          <w:rFonts w:ascii="Courier New" w:hAnsi="Courier New"/>
          <w:color w:val="4F81BD"/>
        </w:rPr>
        <w:t>tannishtha@tsom3:~$ grep -w "chr1" knownGene.txt &gt; chr1.txt</w:t>
      </w:r>
    </w:p>
    <w:p>
      <w:pPr>
        <w:pStyle w:val="style0"/>
        <w:spacing w:after="0" w:before="0"/>
      </w:pPr>
      <w:r>
        <w:rPr>
          <w:rFonts w:ascii="Courier New" w:hAnsi="Courier New"/>
          <w:color w:val="4F81BD"/>
        </w:rPr>
        <w:t>Here -w will match the lines containing just the word “chr1”.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</w:pPr>
      <w:r>
        <w:rPr/>
        <w:t xml:space="preserve">7.) Editing data streams with </w:t>
      </w:r>
      <w:r>
        <w:rPr>
          <w:rFonts w:ascii="Courier New" w:hAnsi="Courier New"/>
        </w:rPr>
        <w:t>sed</w:t>
      </w:r>
    </w:p>
    <w:p>
      <w:pPr>
        <w:pStyle w:val="style0"/>
        <w:spacing w:after="0" w:before="0"/>
      </w:pPr>
      <w:r>
        <w:rPr/>
        <w:t>a.) Take the result of 6b and duplicate each line</w:t>
      </w:r>
    </w:p>
    <w:p>
      <w:pPr>
        <w:pStyle w:val="style0"/>
        <w:spacing w:after="0" w:before="0"/>
      </w:pPr>
      <w:r>
        <w:rPr>
          <w:color w:val="4F81BD"/>
        </w:rPr>
        <w:t>tannishtha@tsom3:~$ sed 's/.*/&amp;\n&amp;/g' chr1.txt &gt; chr1copy.txt</w:t>
      </w:r>
    </w:p>
    <w:p>
      <w:pPr>
        <w:pStyle w:val="style0"/>
        <w:spacing w:after="0" w:before="0"/>
      </w:pPr>
      <w:r>
        <w:rPr>
          <w:color w:val="4F81BD"/>
        </w:rPr>
        <w:t>&amp; returns the matched text.</w:t>
      </w:r>
    </w:p>
    <w:p>
      <w:pPr>
        <w:pStyle w:val="style0"/>
        <w:spacing w:after="0" w:before="0"/>
      </w:pPr>
      <w:r>
        <w:rPr>
          <w:color w:val="4F81BD"/>
        </w:rPr>
      </w:r>
    </w:p>
    <w:p>
      <w:pPr>
        <w:pStyle w:val="style0"/>
        <w:spacing w:after="0" w:before="0"/>
      </w:pPr>
      <w:r>
        <w:rPr/>
        <w:t>b.) Change the ‘</w:t>
      </w:r>
      <w:r>
        <w:rPr>
          <w:rFonts w:ascii="Courier New" w:hAnsi="Courier New"/>
        </w:rPr>
        <w:t>chr’</w:t>
      </w:r>
      <w:r>
        <w:rPr/>
        <w:t xml:space="preserve"> portion of every other line to ‘</w:t>
      </w:r>
      <w:r>
        <w:rPr>
          <w:rFonts w:ascii="Courier New" w:hAnsi="Courier New"/>
        </w:rPr>
        <w:t>cow’</w:t>
      </w:r>
    </w:p>
    <w:p>
      <w:pPr>
        <w:pStyle w:val="style0"/>
      </w:pPr>
      <w:r>
        <w:rPr>
          <w:rFonts w:ascii="Courier New" w:hAnsi="Courier New"/>
          <w:color w:val="4F81BD"/>
        </w:rPr>
        <w:t>tannishtha@tsom3:~$ sed '2~2 s/chr/cow/g' chr1copy.txt &gt; cow.txt</w:t>
      </w:r>
    </w:p>
    <w:p>
      <w:pPr>
        <w:pStyle w:val="style0"/>
      </w:pPr>
      <w:r>
        <w:rPr>
          <w:rFonts w:ascii="Courier New" w:hAnsi="Courier New"/>
          <w:color w:val="4F81BD"/>
        </w:rPr>
        <w:t xml:space="preserve">This will change the chr portion of every even numbered to cow. </w:t>
      </w:r>
    </w:p>
    <w:p>
      <w:pPr>
        <w:pStyle w:val="style0"/>
        <w:tabs/>
        <w:spacing w:after="0" w:before="0"/>
      </w:pPr>
      <w:r>
        <w:rPr/>
        <w:t>c)Delete the lines that have cow in them.</w:t>
      </w:r>
    </w:p>
    <w:p>
      <w:pPr>
        <w:pStyle w:val="style0"/>
        <w:spacing w:after="0" w:before="0"/>
      </w:pPr>
      <w:r>
        <w:rPr>
          <w:color w:val="4F81BD"/>
        </w:rPr>
        <w:t>tannishtha@tsom3:~$ sed '/cow/d' cow.txt &gt; cowdel.txt</w:t>
      </w:r>
    </w:p>
    <w:p>
      <w:pPr>
        <w:pStyle w:val="style0"/>
        <w:spacing w:after="0" w:before="0"/>
      </w:pPr>
      <w:r>
        <w:rPr>
          <w:color w:val="4F81BD"/>
        </w:rPr>
        <w:t xml:space="preserve">'d' is used to delete the pattern </w:t>
      </w:r>
    </w:p>
    <w:p>
      <w:pPr>
        <w:pStyle w:val="style0"/>
        <w:spacing w:after="0" w:before="0"/>
      </w:pPr>
      <w:r>
        <w:rPr>
          <w:color w:val="4F81BD"/>
        </w:rPr>
      </w:r>
    </w:p>
    <w:p>
      <w:pPr>
        <w:pStyle w:val="style0"/>
        <w:tabs/>
        <w:spacing w:after="0" w:before="0"/>
      </w:pPr>
      <w:r>
        <w:rPr/>
        <w:t>d)Do a-c again, but this time do it ‘in-place’ in the file.</w:t>
      </w:r>
    </w:p>
    <w:p>
      <w:pPr>
        <w:pStyle w:val="style0"/>
        <w:spacing w:after="0" w:before="0"/>
      </w:pPr>
      <w:r>
        <w:rPr>
          <w:color w:val="4F81BD"/>
        </w:rPr>
        <w:t>-i used to change in-place.</w:t>
      </w:r>
    </w:p>
    <w:p>
      <w:pPr>
        <w:pStyle w:val="style0"/>
        <w:spacing w:after="0" w:before="0"/>
      </w:pPr>
      <w:r>
        <w:rPr>
          <w:color w:val="4F81BD"/>
        </w:rPr>
        <w:t>tannishtha@tsom3:~$ sed -i 's/.*/&amp;\n&amp;/g' chr1.txt</w:t>
      </w:r>
    </w:p>
    <w:p>
      <w:pPr>
        <w:pStyle w:val="style0"/>
        <w:spacing w:after="0" w:before="0"/>
      </w:pPr>
      <w:r>
        <w:rPr>
          <w:color w:val="4F81BD"/>
        </w:rPr>
        <w:t xml:space="preserve">tannishtha@tsom3:~$ sed -i '2~2 s/chr/cow/g' chr1.txt </w:t>
      </w:r>
    </w:p>
    <w:p>
      <w:pPr>
        <w:pStyle w:val="style0"/>
        <w:spacing w:after="0" w:before="0"/>
      </w:pPr>
      <w:r>
        <w:rPr>
          <w:color w:val="4F81BD"/>
        </w:rPr>
        <w:t xml:space="preserve">tannishtha@tsom3:~$ sed -i '/cow/d' chr1.txt </w:t>
      </w:r>
    </w:p>
    <w:p>
      <w:pPr>
        <w:pStyle w:val="style0"/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Real meat</w:t>
      </w:r>
    </w:p>
    <w:p>
      <w:pPr>
        <w:pStyle w:val="style0"/>
      </w:pPr>
      <w:r>
        <w:rPr/>
        <w:t>4.) Format recognition</w:t>
      </w:r>
    </w:p>
    <w:p>
      <w:pPr>
        <w:pStyle w:val="style0"/>
      </w:pPr>
      <w:r>
        <w:rPr/>
        <w:t>A lot of bioinformatics is all about data and the numerous formats that defines that data.  Sooner or later you will have to be acquainted with these formats.  Let’s start today.</w:t>
      </w:r>
    </w:p>
    <w:p>
      <w:pPr>
        <w:pStyle w:val="style0"/>
      </w:pPr>
      <w:r>
        <w:rPr/>
        <w:t>I understand there is way too many formats but honestly no one remembers all of them.  You can always look them up.</w:t>
      </w:r>
    </w:p>
    <w:p>
      <w:pPr>
        <w:pStyle w:val="style0"/>
      </w:pPr>
      <w:r>
        <w:rPr/>
        <w:t>We will deal with 4 file formats this week: GenBank, EMBL, FASTQ and MEGA.  Here are their description:</w:t>
      </w:r>
    </w:p>
    <w:p>
      <w:pPr>
        <w:pStyle w:val="style0"/>
        <w:spacing w:after="0" w:before="0" w:line="100" w:lineRule="atLeast"/>
      </w:pPr>
      <w:r>
        <w:rPr/>
        <w:tab/>
        <w:t xml:space="preserve">EMBL </w:t>
        <w:tab/>
        <w:tab/>
      </w:r>
      <w:hyperlink r:id="rId2">
        <w:r>
          <w:rPr>
            <w:rStyle w:val="style16"/>
            <w:rStyle w:val="style16"/>
          </w:rPr>
          <w:t>http://www.bioperl.org/wiki/EMBL_sequence_format</w:t>
        </w:r>
      </w:hyperlink>
    </w:p>
    <w:p>
      <w:pPr>
        <w:pStyle w:val="style0"/>
        <w:spacing w:after="0" w:before="0" w:line="100" w:lineRule="atLeast"/>
      </w:pPr>
      <w:r>
        <w:rPr/>
        <w:tab/>
        <w:t xml:space="preserve">FASTQ </w:t>
        <w:tab/>
        <w:tab/>
      </w:r>
      <w:hyperlink r:id="rId3">
        <w:r>
          <w:rPr>
            <w:rStyle w:val="style16"/>
            <w:rStyle w:val="style16"/>
          </w:rPr>
          <w:t>http://www.bioperl.org/wiki/FASTQ_sequence_format</w:t>
        </w:r>
      </w:hyperlink>
    </w:p>
    <w:p>
      <w:pPr>
        <w:pStyle w:val="style0"/>
        <w:spacing w:after="0" w:before="0" w:line="100" w:lineRule="atLeast"/>
      </w:pPr>
      <w:r>
        <w:rPr/>
        <w:tab/>
        <w:t xml:space="preserve">GenBank </w:t>
        <w:tab/>
      </w:r>
      <w:hyperlink r:id="rId4">
        <w:r>
          <w:rPr>
            <w:rStyle w:val="style16"/>
            <w:rStyle w:val="style16"/>
          </w:rPr>
          <w:t>http://www.bioperl.org/wiki/GenBank_sequence_format</w:t>
        </w:r>
      </w:hyperlink>
    </w:p>
    <w:p>
      <w:pPr>
        <w:pStyle w:val="style0"/>
        <w:spacing w:after="0" w:before="0" w:line="100" w:lineRule="atLeast"/>
      </w:pPr>
      <w:r>
        <w:rPr/>
        <w:tab/>
        <w:t xml:space="preserve">MEGA </w:t>
        <w:tab/>
        <w:tab/>
      </w:r>
      <w:hyperlink r:id="rId5">
        <w:r>
          <w:rPr>
            <w:rStyle w:val="style16"/>
            <w:rStyle w:val="style16"/>
          </w:rPr>
          <w:t>http://www.bioperl.org/wiki/MEGA_multiple_alignment_format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 xml:space="preserve">We will learn more about this later in the course so don’t worry a lot about them.  Let’s write simple </w:t>
      </w:r>
      <w:r>
        <w:rPr>
          <w:rFonts w:ascii="Courier New" w:cs="Courier New" w:hAnsi="Courier New"/>
        </w:rPr>
        <w:t>awk</w:t>
      </w:r>
      <w:r>
        <w:rPr/>
        <w:t xml:space="preserve"> one liners to check what format our input is in.  This </w:t>
      </w:r>
      <w:r>
        <w:rPr>
          <w:rFonts w:ascii="Courier New" w:cs="Courier New" w:hAnsi="Courier New"/>
        </w:rPr>
        <w:t>awk</w:t>
      </w:r>
      <w:r>
        <w:rPr/>
        <w:t xml:space="preserve"> script will be provided only the first line off the file and it will predict what format the file is in.</w:t>
      </w:r>
    </w:p>
    <w:p>
      <w:pPr>
        <w:pStyle w:val="style0"/>
      </w:pPr>
      <w:r>
        <w:rPr/>
        <w:t>You can send the first line using head command.</w:t>
      </w:r>
    </w:p>
    <w:p>
      <w:pPr>
        <w:pStyle w:val="style0"/>
      </w:pPr>
      <w:r>
        <w:rPr/>
        <w:t>Format recognition can be made based on the first column itself.</w:t>
      </w:r>
    </w:p>
    <w:p>
      <w:pPr>
        <w:pStyle w:val="style0"/>
      </w:pPr>
      <w:r>
        <w:rPr/>
        <w:t>The solution can be very clean and simple to something extremely complicated.  It’s all about how clearly you can think.</w:t>
      </w:r>
    </w:p>
    <w:p>
      <w:pPr>
        <w:pStyle w:val="style0"/>
      </w:pPr>
      <w:r>
        <w:rPr/>
        <w:t>Files are provided on T-square for you to check your script.</w:t>
      </w:r>
    </w:p>
    <w:p>
      <w:pPr>
        <w:pStyle w:val="style0"/>
      </w:pPr>
      <w:r>
        <w:rPr>
          <w:color w:val="4F81BD"/>
        </w:rPr>
        <w:t>head -n1 &lt;filename&gt; | awk '{if($1 ~ "ID") {print "EMBL file format";} else if($1 ~ "@.*") {print "FASTQ file format";} else if($1 ~ "LOCUS") {print "GenBank file format";} else if($1 ~ "#mega") {print "MEGA file format";} else {print "Did not recognise file format";}}'</w:t>
      </w:r>
    </w:p>
    <w:p>
      <w:pPr>
        <w:pStyle w:val="style0"/>
      </w:pPr>
      <w:r>
        <w:rPr/>
        <w:t xml:space="preserve">5.) An </w:t>
      </w:r>
      <w:r>
        <w:rPr>
          <w:i/>
        </w:rPr>
        <w:t>in silico</w:t>
      </w:r>
      <w:r>
        <w:rPr/>
        <w:t xml:space="preserve"> restriction enzyme digestion</w:t>
      </w:r>
    </w:p>
    <w:p>
      <w:pPr>
        <w:pStyle w:val="style0"/>
      </w:pPr>
      <w:r>
        <w:rPr/>
        <w:t xml:space="preserve">In a parallel universe, restriction enzymes comes by the name of </w:t>
      </w:r>
      <w:r>
        <w:rPr>
          <w:rFonts w:ascii="Courier New" w:cs="Courier New" w:hAnsi="Courier New"/>
        </w:rPr>
        <w:t>sed</w:t>
      </w:r>
      <w:r>
        <w:rPr/>
        <w:t xml:space="preserve"> and breaks microbial genome using substitute patterns.  One such enzyme has magically found  its way to your computer. Download the M07149.fasta from T-square.  We got some cutting to do.</w:t>
      </w:r>
    </w:p>
    <w:p>
      <w:pPr>
        <w:pStyle w:val="style0"/>
      </w:pPr>
      <w:r>
        <w:rPr/>
        <w:t xml:space="preserve">a.) This restriction enzyme works on the pattern </w:t>
      </w:r>
      <w:r>
        <w:rPr>
          <w:rFonts w:ascii="Courier New" w:cs="Courier New" w:hAnsi="Courier New"/>
        </w:rPr>
        <w:t>GAATTC</w:t>
      </w:r>
      <w:r>
        <w:rPr/>
        <w:t xml:space="preserve"> and cuts it right after </w:t>
      </w:r>
      <w:r>
        <w:rPr>
          <w:rFonts w:ascii="Courier New" w:cs="Courier New" w:hAnsi="Courier New"/>
        </w:rPr>
        <w:t>G</w:t>
      </w:r>
      <w:r>
        <w:rPr/>
        <w:t xml:space="preserve"> like this: </w:t>
      </w:r>
      <w:r>
        <w:rPr/>
        <w:drawing>
          <wp:inline distB="0" distL="0" distR="0" distT="0">
            <wp:extent cx="1329690" cy="5295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52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/>
      </w:pPr>
      <w:r>
        <w:rPr/>
        <w:t>Cut the genome into pieces using this restriction enzyme (</w:t>
      </w:r>
      <w:r>
        <w:rPr>
          <w:rFonts w:ascii="Courier New" w:cs="Courier New" w:hAnsi="Courier New"/>
        </w:rPr>
        <w:t>sed</w:t>
      </w:r>
      <w:r>
        <w:rPr/>
        <w:t>)!  Store the fragmented genome in a new file.  How many pieces did you get?  (Don’t count by hand.  Use something sophisticated like wc)</w:t>
      </w:r>
    </w:p>
    <w:p>
      <w:pPr>
        <w:pStyle w:val="style0"/>
        <w:spacing w:after="0" w:before="0"/>
      </w:pPr>
      <w:r>
        <w:rPr>
          <w:color w:val="4F81BD"/>
        </w:rPr>
        <w:t>tannishtha@tsom3:Downloads$ sed 's/GAATTC/G AATTC/g' M07149.fasta &gt; M07149restr.fasta</w:t>
      </w:r>
    </w:p>
    <w:p>
      <w:pPr>
        <w:pStyle w:val="style0"/>
        <w:spacing w:after="0" w:before="0"/>
      </w:pPr>
      <w:r>
        <w:rPr>
          <w:color w:val="4F81BD"/>
        </w:rPr>
        <w:t xml:space="preserve">Number of pieces after cutting by restriction enzyme : </w:t>
      </w:r>
    </w:p>
    <w:p>
      <w:pPr>
        <w:pStyle w:val="style0"/>
        <w:spacing w:after="0" w:before="0"/>
      </w:pPr>
      <w:r>
        <w:rPr>
          <w:color w:val="4F81BD"/>
        </w:rPr>
        <w:t xml:space="preserve">tannishtha@tsom3:Downloads$ tail -n +2 M07149restr.fasta | wc -w </w:t>
      </w:r>
    </w:p>
    <w:p>
      <w:pPr>
        <w:pStyle w:val="style0"/>
        <w:spacing w:after="0" w:before="0"/>
      </w:pPr>
      <w:r>
        <w:rPr>
          <w:color w:val="4F81BD"/>
        </w:rPr>
        <w:t xml:space="preserve">303 </w:t>
      </w:r>
    </w:p>
    <w:p>
      <w:pPr>
        <w:pStyle w:val="style0"/>
        <w:spacing w:after="0" w:before="0"/>
      </w:pPr>
      <w:r>
        <w:rPr>
          <w:color w:val="4F81BD"/>
        </w:rPr>
      </w:r>
    </w:p>
    <w:p>
      <w:pPr>
        <w:pStyle w:val="style0"/>
        <w:spacing w:after="0" w:before="0"/>
      </w:pPr>
      <w:r>
        <w:rPr/>
        <w:t>b.) On further investigation, you found that the restriction enzyme is a little flexible.  It can actually cut after the first base in the following patterns:</w:t>
      </w:r>
    </w:p>
    <w:p>
      <w:pPr>
        <w:pStyle w:val="style35"/>
      </w:pPr>
      <w:r>
        <w:rPr>
          <w:rFonts w:ascii="Courier New" w:cs="Courier New" w:hAnsi="Courier New"/>
        </w:rPr>
        <w:t>GAATTC, GAATTG,</w:t>
      </w:r>
    </w:p>
    <w:p>
      <w:pPr>
        <w:pStyle w:val="style35"/>
      </w:pPr>
      <w:r>
        <w:rPr>
          <w:rFonts w:ascii="Courier New" w:cs="Courier New" w:hAnsi="Courier New"/>
        </w:rPr>
        <w:t>GATTTC, GATTTG,</w:t>
      </w:r>
    </w:p>
    <w:p>
      <w:pPr>
        <w:pStyle w:val="style35"/>
      </w:pPr>
      <w:r>
        <w:rPr>
          <w:rFonts w:ascii="Courier New" w:cs="Courier New" w:hAnsi="Courier New"/>
        </w:rPr>
        <w:t>CAATTC, CAATTG,</w:t>
      </w:r>
    </w:p>
    <w:p>
      <w:pPr>
        <w:pStyle w:val="style35"/>
        <w:spacing w:after="200" w:before="0"/>
      </w:pPr>
      <w:r>
        <w:rPr>
          <w:rFonts w:ascii="Courier New" w:cs="Courier New" w:hAnsi="Courier New"/>
        </w:rPr>
        <w:t>CATTTC, CATTTG</w:t>
      </w:r>
    </w:p>
    <w:p>
      <w:pPr>
        <w:pStyle w:val="style0"/>
        <w:spacing w:after="0" w:before="0"/>
      </w:pPr>
      <w:r>
        <w:rPr/>
        <w:t>Update your pattern to cut the genome accordingly. How many pieces did you get this time?</w:t>
      </w:r>
    </w:p>
    <w:p>
      <w:pPr>
        <w:pStyle w:val="style0"/>
        <w:spacing w:after="0" w:before="0"/>
      </w:pPr>
      <w:r>
        <w:rPr>
          <w:color w:val="4F81BD"/>
        </w:rPr>
        <w:t>tannishtha@tsom3:Downloads$ sed 's/GAATTC/G AATTC/g;s/GAATTg/G AATTG/g;s/GATTTC/G ATTTC/g;s/GAATTG/G AATTG/g;s/CAATTC/C AATTC/g;s/CAATTG/C AATTG/g;s/CATTTC/C ATTTC/g;s/CATTTG/C ATTTG/g;' M07149.fasta &gt; M07149restr1.fasta</w:t>
      </w:r>
    </w:p>
    <w:p>
      <w:pPr>
        <w:pStyle w:val="style0"/>
        <w:spacing w:after="0" w:before="0"/>
      </w:pPr>
      <w:r>
        <w:rPr>
          <w:color w:val="4F81BD"/>
        </w:rPr>
        <w:t xml:space="preserve">tannishtha@tsom3:Downloads$ tail -n +2 M07149rest1.fasta | wc -w </w:t>
      </w:r>
    </w:p>
    <w:p>
      <w:pPr>
        <w:pStyle w:val="style33"/>
        <w:numPr>
          <w:ilvl w:val="0"/>
          <w:numId w:val="1"/>
        </w:numPr>
        <w:spacing w:after="0" w:before="0"/>
      </w:pPr>
      <w:r>
        <w:rPr>
          <w:color w:val="4F81BD"/>
        </w:rPr>
      </w:r>
    </w:p>
    <w:p>
      <w:pPr>
        <w:pStyle w:val="style0"/>
        <w:spacing w:after="0" w:before="0"/>
      </w:pPr>
      <w:r>
        <w:rPr>
          <w:color w:val="4F81BD"/>
        </w:rPr>
      </w:r>
    </w:p>
    <w:p>
      <w:pPr>
        <w:pStyle w:val="style0"/>
        <w:tabs/>
      </w:pPr>
      <w:r>
        <w:rPr/>
        <w:t>c)You underestimated the strength of this enzyme.  It can also vary its length.  The updated list of pattern has the following letters optional: third (A or T), fourth (T) and last (C or G).  Update the pattern to get the new number of pieces.  How many do you get this time?</w:t>
      </w:r>
    </w:p>
    <w:p>
      <w:pPr>
        <w:pStyle w:val="style0"/>
      </w:pPr>
      <w:r>
        <w:rPr>
          <w:color w:val="4F81BD"/>
        </w:rPr>
        <w:t>tannishtha@tsom3:Downloads$ sed 's/GAAT/G AAT/g;s/GATT/G ATT/g;s/GATC/G ATC/g;s/CAAT/C AAT/g;s/CATT/C ATT/g;s/CATC/C ATC/g;s/GAATT/G AATT/g;s/CAATT/C AATT/g;s/GAATC/G AATC/g;s/GATTC/G ATTC/g;s/GAATTC/G AATTC/g;s/CAATTC/C AATTC/g;s/GATG/G ATG/g;s/CATG/C ATG/g;s/GAATG/G AATG/g;s/CAATG/C AATG/g;s/GATTG/G ATTG/g;s/CATTG/C ATTG/g;s/GATTT/G ATTT/g;s/CATTT/C ATTT/g;s/GAATTG/G AATTG/g;s/CAATTC/C AATTC/g;s/GATTTC/G ATTTC/g;s/CATTTC/C ATTTC/g;s/GATTTG/G ATTTG/g;s/CATTTG/C ATTTG/g' M07149.fasta &gt; M07149restr2.fasta</w:t>
      </w:r>
    </w:p>
    <w:p>
      <w:pPr>
        <w:pStyle w:val="style0"/>
        <w:spacing w:after="0" w:before="0"/>
      </w:pPr>
      <w:r>
        <w:rPr>
          <w:color w:val="4F81BD"/>
        </w:rPr>
        <w:t xml:space="preserve">tannishtha@tsom3:Downloads$ tail -n +2 M07149restr2.fasta | wc -w </w:t>
      </w:r>
    </w:p>
    <w:p>
      <w:pPr>
        <w:pStyle w:val="style0"/>
        <w:spacing w:after="0" w:before="0"/>
      </w:pPr>
      <w:r>
        <w:rPr>
          <w:color w:val="4F81BD"/>
        </w:rPr>
        <w:t xml:space="preserve">69361 </w:t>
      </w:r>
    </w:p>
    <w:p>
      <w:pPr>
        <w:pStyle w:val="style0"/>
        <w:spacing w:after="0" w:before="0"/>
      </w:pPr>
      <w:r>
        <w:rPr>
          <w:color w:val="4F81BD"/>
        </w:rPr>
      </w:r>
    </w:p>
    <w:p>
      <w:pPr>
        <w:pStyle w:val="style0"/>
      </w:pPr>
      <w:r>
        <w:rPr/>
        <w:t xml:space="preserve">6.) Using </w:t>
      </w:r>
      <w:r>
        <w:rPr>
          <w:rFonts w:ascii="Courier New" w:hAnsi="Courier New"/>
        </w:rPr>
        <w:t>awk</w:t>
      </w:r>
      <w:r>
        <w:rPr/>
        <w:t xml:space="preserve"> to manipulate text on the command line</w:t>
      </w:r>
    </w:p>
    <w:p>
      <w:pPr>
        <w:pStyle w:val="style0"/>
      </w:pPr>
      <w:r>
        <w:rPr/>
        <w:t xml:space="preserve">You should now be somewhat familiar with </w:t>
      </w:r>
      <w:r>
        <w:rPr>
          <w:rFonts w:ascii="Courier New" w:hAnsi="Courier New"/>
        </w:rPr>
        <w:t>awk.</w:t>
      </w:r>
      <w:r>
        <w:rPr/>
        <w:t xml:space="preserve"> Going over it again, </w:t>
      </w:r>
      <w:r>
        <w:rPr>
          <w:rFonts w:ascii="Courier New" w:hAnsi="Courier New"/>
        </w:rPr>
        <w:t>awk</w:t>
      </w:r>
      <w:r>
        <w:rPr/>
        <w:t xml:space="preserve"> is a very simple scripting language designed to work with text.  It can be used to filter text, format text, gather information about the text, etc.  I use it when I want to do something very simple.  If I start getting into </w:t>
      </w:r>
      <w:r>
        <w:rPr>
          <w:rFonts w:ascii="Courier New" w:hAnsi="Courier New"/>
        </w:rPr>
        <w:t>awk</w:t>
      </w:r>
      <w:r>
        <w:rPr/>
        <w:t xml:space="preserve"> scripts that are longer than a few lines, I give up and do it in perl.  Use </w:t>
      </w:r>
      <w:r>
        <w:rPr>
          <w:rFonts w:ascii="Courier New" w:hAnsi="Courier New"/>
        </w:rPr>
        <w:t>awk</w:t>
      </w:r>
      <w:r>
        <w:rPr/>
        <w:t xml:space="preserve"> to do the following with a BED file.  Download the </w:t>
      </w:r>
      <w:r>
        <w:rPr>
          <w:b/>
          <w:color w:val="FF0000"/>
        </w:rPr>
        <w:t>UCSC refGene.txt file</w:t>
      </w:r>
      <w:r>
        <w:rPr/>
        <w:t xml:space="preserve"> in standard BED format i.e., 12 columns.  To do this, go to UCSC genome browser (http://genome.ucsc.edu/).  You should see Table Browser in the left panel.  Click on it. Select the following options:</w:t>
      </w:r>
    </w:p>
    <w:p>
      <w:pPr>
        <w:pStyle w:val="style0"/>
      </w:pPr>
      <w:r>
        <w:rPr/>
        <w:drawing>
          <wp:inline distB="0" distL="0" distR="0" distT="0">
            <wp:extent cx="5943600" cy="23145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 xml:space="preserve">Hold on to this original file.  I am going to refer to this as </w:t>
      </w:r>
      <w:r>
        <w:rPr>
          <w:b/>
        </w:rPr>
        <w:t>ref.bed</w:t>
      </w:r>
      <w:r>
        <w:rPr/>
        <w:t>.  You can call it whatever you like. I will keep asking you to come back to this.  For questions where you have to edit this file, I will always ask you to save the edited version as a new file.</w:t>
      </w:r>
    </w:p>
    <w:p>
      <w:pPr>
        <w:pStyle w:val="style0"/>
      </w:pPr>
      <w:r>
        <w:rPr/>
        <w:t>a.) Starting simple, print the unaltered contents of the BED file.</w:t>
      </w:r>
    </w:p>
    <w:p>
      <w:pPr>
        <w:pStyle w:val="style0"/>
        <w:spacing w:after="0" w:before="0"/>
      </w:pPr>
      <w:r>
        <w:rPr>
          <w:color w:val="4F81BD"/>
        </w:rPr>
        <w:t xml:space="preserve">tannishtha@tsom3:Downloads$ awk  '$0' ref.bed </w:t>
      </w:r>
    </w:p>
    <w:p>
      <w:pPr>
        <w:pStyle w:val="style0"/>
        <w:spacing w:after="0" w:before="0"/>
      </w:pPr>
      <w:r>
        <w:rPr>
          <w:color w:val="4F81BD"/>
        </w:rPr>
        <w:t>$0 means the whole line.</w:t>
      </w:r>
    </w:p>
    <w:p>
      <w:pPr>
        <w:pStyle w:val="style0"/>
        <w:spacing w:after="0" w:before="0"/>
      </w:pPr>
      <w:r>
        <w:rPr>
          <w:color w:val="4F81BD"/>
        </w:rPr>
      </w:r>
    </w:p>
    <w:p>
      <w:pPr>
        <w:pStyle w:val="style0"/>
        <w:spacing w:after="0" w:before="0"/>
      </w:pPr>
      <w:r>
        <w:rPr/>
        <w:t xml:space="preserve">b.) Print </w:t>
      </w:r>
      <w:r>
        <w:rPr>
          <w:b/>
        </w:rPr>
        <w:t>every other</w:t>
      </w:r>
      <w:r>
        <w:rPr/>
        <w:t xml:space="preserve"> line in the BED file. </w:t>
      </w:r>
    </w:p>
    <w:p>
      <w:pPr>
        <w:pStyle w:val="style0"/>
        <w:spacing w:after="0" w:before="0"/>
      </w:pPr>
      <w:r>
        <w:rPr>
          <w:color w:val="4F81BD"/>
        </w:rPr>
        <w:t xml:space="preserve">tannishtha@tsom3:Downloads$ awk 'NR%2==1' ref.bed </w:t>
      </w:r>
    </w:p>
    <w:p>
      <w:pPr>
        <w:pStyle w:val="style0"/>
        <w:spacing w:after="0" w:before="0"/>
      </w:pPr>
      <w:r>
        <w:rPr>
          <w:color w:val="4F81BD"/>
        </w:rPr>
        <w:t>It prints all the odd numbered lines.</w:t>
      </w:r>
    </w:p>
    <w:p>
      <w:pPr>
        <w:pStyle w:val="style0"/>
        <w:spacing w:after="0" w:before="0"/>
      </w:pPr>
      <w:r>
        <w:rPr>
          <w:color w:val="4F81BD"/>
        </w:rPr>
      </w:r>
    </w:p>
    <w:p>
      <w:pPr>
        <w:pStyle w:val="style0"/>
        <w:tabs/>
        <w:spacing w:after="0" w:before="0"/>
      </w:pPr>
      <w:r>
        <w:rPr/>
        <w:t>c)Print out entries that are on the negative strand only.</w:t>
      </w:r>
    </w:p>
    <w:p>
      <w:pPr>
        <w:pStyle w:val="style0"/>
        <w:spacing w:after="0" w:before="0"/>
      </w:pPr>
      <w:r>
        <w:rPr>
          <w:color w:val="4F81BD"/>
        </w:rPr>
        <w:t>tannishtha@tsom3:Downloads$ awk '$6 ~/-/' ref.bed</w:t>
      </w:r>
    </w:p>
    <w:p>
      <w:pPr>
        <w:pStyle w:val="style0"/>
        <w:spacing w:after="0" w:before="0"/>
      </w:pPr>
      <w:r>
        <w:rPr>
          <w:color w:val="4F81BD"/>
        </w:rPr>
      </w:r>
    </w:p>
    <w:p>
      <w:pPr>
        <w:pStyle w:val="style0"/>
        <w:spacing w:after="0" w:before="0"/>
      </w:pPr>
      <w:r>
        <w:rPr/>
        <w:t xml:space="preserve">d.) For entries on the negative strand, print out the </w:t>
      </w:r>
      <w:r>
        <w:rPr>
          <w:b/>
        </w:rPr>
        <w:t>coordinates</w:t>
      </w:r>
      <w:r>
        <w:rPr/>
        <w:t xml:space="preserve"> (not the file order) in reverse order – some programs want it like this for reasons I’ve never really understood. E.g.: if the input looked like this:</w:t>
      </w:r>
    </w:p>
    <w:p>
      <w:pPr>
        <w:pStyle w:val="style0"/>
        <w:spacing w:after="0" w:before="0"/>
      </w:pPr>
      <w:r>
        <w:rPr>
          <w:rFonts w:ascii="Courier New" w:cs="Courier New" w:hAnsi="Courier New"/>
        </w:rPr>
        <w:t>chr1</w:t>
        <w:tab/>
        <w:t>25071759</w:t>
        <w:tab/>
        <w:t>25170815</w:t>
        <w:tab/>
        <w:t>NM_013943</w:t>
        <w:tab/>
        <w:t>0</w:t>
        <w:tab/>
        <w:t>+</w:t>
      </w:r>
    </w:p>
    <w:p>
      <w:pPr>
        <w:pStyle w:val="style0"/>
        <w:spacing w:after="0" w:before="0"/>
      </w:pPr>
      <w:r>
        <w:rPr>
          <w:rFonts w:ascii="Courier New" w:cs="Courier New" w:hAnsi="Courier New"/>
        </w:rPr>
        <w:t>chr1</w:t>
        <w:tab/>
        <w:t>48998526</w:t>
        <w:tab/>
        <w:t>50489626</w:t>
        <w:tab/>
        <w:t>NM_032785</w:t>
        <w:tab/>
        <w:t>0</w:t>
        <w:tab/>
        <w:t>-</w:t>
      </w:r>
    </w:p>
    <w:p>
      <w:pPr>
        <w:pStyle w:val="style0"/>
      </w:pPr>
      <w:r>
        <w:rPr/>
        <w:t>I want the output to be like this:</w:t>
      </w:r>
    </w:p>
    <w:p>
      <w:pPr>
        <w:pStyle w:val="style0"/>
        <w:spacing w:after="0" w:before="0"/>
      </w:pPr>
      <w:r>
        <w:rPr>
          <w:rFonts w:ascii="Courier New" w:cs="Courier New" w:hAnsi="Courier New"/>
        </w:rPr>
        <w:t>chr1</w:t>
        <w:tab/>
        <w:t>25071759</w:t>
        <w:tab/>
        <w:t>25170815</w:t>
        <w:tab/>
        <w:t>NM_013943</w:t>
        <w:tab/>
        <w:t>0</w:t>
        <w:tab/>
        <w:t>+</w:t>
      </w:r>
    </w:p>
    <w:p>
      <w:pPr>
        <w:pStyle w:val="style0"/>
        <w:spacing w:after="0" w:before="0"/>
      </w:pPr>
      <w:r>
        <w:rPr>
          <w:rFonts w:ascii="Courier New" w:cs="Courier New" w:hAnsi="Courier New"/>
        </w:rPr>
        <w:t>chr1</w:t>
        <w:tab/>
        <w:t>50489626</w:t>
        <w:tab/>
        <w:t>48998526</w:t>
        <w:tab/>
        <w:t>NM_032785</w:t>
        <w:tab/>
        <w:t>0</w:t>
        <w:tab/>
        <w:t>-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4F81BD"/>
        </w:rPr>
        <w:t>tannishtha@tsom3:Downloads$ awk '{if($6 ~/-/) {chr=$2;$2=$3;$3=chr}} {OFS="\t";print $0}' ref.bed</w:t>
      </w:r>
    </w:p>
    <w:p>
      <w:pPr>
        <w:pStyle w:val="style0"/>
        <w:spacing w:after="0" w:before="0"/>
      </w:pPr>
      <w:r>
        <w:rPr>
          <w:color w:val="4F81BD"/>
        </w:rPr>
        <w:t>Here OFS is the output field separator.</w:t>
      </w:r>
    </w:p>
    <w:p>
      <w:pPr>
        <w:pStyle w:val="style0"/>
        <w:spacing w:after="0" w:before="0"/>
      </w:pPr>
      <w:r>
        <w:rPr/>
        <w:t>e.) Sum the total length of all of the entries in the BED file, i.e. from start to stop of each entry.</w:t>
      </w:r>
    </w:p>
    <w:p>
      <w:pPr>
        <w:pStyle w:val="style0"/>
        <w:spacing w:after="0" w:before="0"/>
      </w:pPr>
      <w:r>
        <w:rPr>
          <w:color w:val="4F81BD"/>
        </w:rPr>
        <w:t xml:space="preserve">tannishtha@tsom3:Downloads$ awk 'BEGIN{total_length=0}{total_length+=$3-$2+1}END{print total_length}' ref.bed </w:t>
      </w:r>
    </w:p>
    <w:p>
      <w:pPr>
        <w:pStyle w:val="style0"/>
        <w:spacing w:after="0" w:before="0"/>
      </w:pPr>
      <w:r>
        <w:rPr>
          <w:color w:val="4F81BD"/>
        </w:rPr>
        <w:t xml:space="preserve">3006743469 </w:t>
      </w:r>
    </w:p>
    <w:p>
      <w:pPr>
        <w:pStyle w:val="style0"/>
        <w:spacing w:after="0" w:before="0"/>
      </w:pPr>
      <w:r>
        <w:rPr>
          <w:color w:val="4F81BD"/>
        </w:rPr>
      </w:r>
    </w:p>
    <w:p>
      <w:pPr>
        <w:pStyle w:val="style0"/>
        <w:spacing w:after="0" w:before="0"/>
      </w:pPr>
      <w:r>
        <w:rPr/>
        <w:t>f.) Repeat previous question for those entries on the ‘+’ strand only.</w:t>
      </w:r>
    </w:p>
    <w:p>
      <w:pPr>
        <w:pStyle w:val="style0"/>
        <w:spacing w:after="0" w:before="0"/>
      </w:pPr>
      <w:r>
        <w:rPr>
          <w:color w:val="4F81BD"/>
        </w:rPr>
        <w:t xml:space="preserve">tannishtha@tsom3:Downloads$ awk 'BEGIN{total_length=0}{if($6 ~/+/){total_length+=$3-$2+1}}END{print total_length}' ref.bed </w:t>
      </w:r>
    </w:p>
    <w:p>
      <w:pPr>
        <w:pStyle w:val="style0"/>
        <w:spacing w:after="0" w:before="0"/>
      </w:pPr>
      <w:r>
        <w:rPr>
          <w:color w:val="4F81BD"/>
        </w:rPr>
        <w:t>1532838735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g.) Change the ID (column 4) of each entry to its order of occurrence in the file, i.e. 0-n.</w:t>
      </w:r>
    </w:p>
    <w:p>
      <w:pPr>
        <w:pStyle w:val="style0"/>
        <w:spacing w:after="0" w:before="0"/>
      </w:pPr>
      <w:r>
        <w:rPr>
          <w:color w:val="4F81BD"/>
        </w:rPr>
        <w:t>tannishtha@tsom3:Downloads$ awk '{$4=NR;OFS=”\t”;print}' ref.bed</w:t>
      </w:r>
    </w:p>
    <w:p>
      <w:pPr>
        <w:pStyle w:val="style0"/>
        <w:spacing w:after="0" w:before="0"/>
      </w:pPr>
      <w:r>
        <w:rPr>
          <w:color w:val="4F81BD"/>
        </w:rPr>
      </w:r>
    </w:p>
    <w:p>
      <w:pPr>
        <w:pStyle w:val="style0"/>
        <w:spacing w:after="0" w:before="0"/>
      </w:pPr>
      <w:r>
        <w:rPr/>
        <w:t>h.) Add a new column onto the end of the BED with the value of the new column being equal to the number of columns in the BED. Save this as a new file.</w:t>
      </w:r>
    </w:p>
    <w:p>
      <w:pPr>
        <w:pStyle w:val="style0"/>
        <w:spacing w:after="0" w:before="0"/>
      </w:pPr>
      <w:r>
        <w:rPr>
          <w:color w:val="4F81BD"/>
        </w:rPr>
        <w:t>tannishtha@tsom3:Downloads$ awk '{OFS="\t";print $0,NF}' ref.bed &gt; refextcol.bed</w:t>
      </w:r>
    </w:p>
    <w:p>
      <w:pPr>
        <w:pStyle w:val="style0"/>
        <w:spacing w:after="0" w:before="0"/>
      </w:pPr>
      <w:r>
        <w:rPr>
          <w:color w:val="4F81BD"/>
        </w:rPr>
        <w:t>NF=number of fields in an input record.</w:t>
      </w:r>
    </w:p>
    <w:p>
      <w:pPr>
        <w:pStyle w:val="style0"/>
        <w:spacing w:after="0" w:before="0"/>
      </w:pPr>
      <w:r>
        <w:rPr>
          <w:color w:val="4F81BD"/>
        </w:rPr>
      </w:r>
    </w:p>
    <w:p>
      <w:pPr>
        <w:pStyle w:val="style0"/>
        <w:spacing w:after="0" w:before="0"/>
      </w:pPr>
      <w:r>
        <w:rPr/>
        <w:t>i.) Change the ‘chr’ portion of all entries on a single chromosome of your choice to ‘chicken’, leaving the others untouched.</w:t>
      </w:r>
    </w:p>
    <w:p>
      <w:pPr>
        <w:pStyle w:val="style0"/>
        <w:spacing w:after="0" w:before="0"/>
      </w:pPr>
      <w:r>
        <w:rPr>
          <w:color w:val="4F81BD"/>
        </w:rPr>
        <w:t>tannishtha@tsom3:Downloads$ awk '{{if ($1 ~/chr2$/){sub(/chr/,"chicken")}}{print}}' ref.bed</w:t>
      </w:r>
    </w:p>
    <w:p>
      <w:pPr>
        <w:pStyle w:val="style0"/>
        <w:spacing w:after="0" w:before="0"/>
      </w:pPr>
      <w:r>
        <w:rPr>
          <w:color w:val="4F81BD"/>
        </w:rPr>
        <w:t>For substitution, sub function is used.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7.) Let’s be awksome!</w:t>
      </w:r>
    </w:p>
    <w:p>
      <w:pPr>
        <w:pStyle w:val="style0"/>
      </w:pPr>
      <w:r>
        <w:rPr/>
        <w:t xml:space="preserve">Download these files from t-square (and course repository </w:t>
      </w:r>
      <w:hyperlink r:id="rId8">
        <w:r>
          <w:rPr>
            <w:rStyle w:val="style16"/>
            <w:rStyle w:val="style16"/>
          </w:rPr>
          <w:t>http://jordan.biology.gatech.edu/biol8803b/</w:t>
        </w:r>
      </w:hyperlink>
    </w:p>
    <w:p>
      <w:pPr>
        <w:pStyle w:val="style0"/>
      </w:pPr>
      <w:r>
        <w:rPr/>
        <w:t>if file is not available on t-square)</w:t>
      </w:r>
    </w:p>
    <w:p>
      <w:pPr>
        <w:pStyle w:val="style0"/>
        <w:spacing w:after="0" w:before="0"/>
      </w:pPr>
      <w:r>
        <w:rPr/>
        <w:t>a.) Count the number of words in file1.txt using awk alone (no wc).</w:t>
      </w:r>
    </w:p>
    <w:p>
      <w:pPr>
        <w:pStyle w:val="style0"/>
        <w:spacing w:after="0" w:before="0"/>
      </w:pPr>
      <w:r>
        <w:rPr>
          <w:color w:val="4F81BD"/>
        </w:rPr>
        <w:t xml:space="preserve">tannishtha@tsom3:Downloads$ awk '{total+=NF}END{print total}' file1.txt </w:t>
      </w:r>
    </w:p>
    <w:p>
      <w:pPr>
        <w:pStyle w:val="style0"/>
        <w:spacing w:after="0" w:before="0"/>
      </w:pPr>
      <w:r>
        <w:rPr>
          <w:color w:val="4F81BD"/>
        </w:rPr>
        <w:t xml:space="preserve">314 </w:t>
      </w:r>
    </w:p>
    <w:p>
      <w:pPr>
        <w:pStyle w:val="style0"/>
        <w:spacing w:after="0" w:before="0"/>
      </w:pPr>
      <w:r>
        <w:rPr>
          <w:color w:val="4F81BD"/>
        </w:rPr>
      </w:r>
    </w:p>
    <w:p>
      <w:pPr>
        <w:pStyle w:val="style0"/>
        <w:spacing w:after="0" w:before="0"/>
      </w:pPr>
      <w:r>
        <w:rPr/>
        <w:t>b.) Write an awk script to perform FASTQ to FASTA conversion.  The FASTQ file is r2.fastq</w:t>
      </w:r>
    </w:p>
    <w:p>
      <w:pPr>
        <w:pStyle w:val="style0"/>
      </w:pPr>
      <w:r>
        <w:rPr>
          <w:color w:val="4F81BD"/>
        </w:rPr>
        <w:t xml:space="preserve">To perform a FASTQ to FASTA conversion, the beginning @ in the first line of FASTQ file format should be changed to “&gt;”, the second line kept as it is and delete the next two lines in which the third line begins with + and fourth line defines the quality values of the sequence in line2.  </w:t>
      </w:r>
    </w:p>
    <w:p>
      <w:pPr>
        <w:pStyle w:val="style0"/>
      </w:pPr>
      <w:r>
        <w:rPr>
          <w:color w:val="4F81BD"/>
        </w:rPr>
        <w:t xml:space="preserve">tannishtha@tsom3:Downloads$ awk '{if(NR%4==1){sub(/@/,"&gt;");print}else if(NR%4==2){print} else{next}}' r2.fq &gt; r2chan.fasta </w:t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</w:r>
    </w:p>
    <w:p>
      <w:pPr>
        <w:pStyle w:val="style0"/>
        <w:tabs/>
      </w:pPr>
      <w:r>
        <w:rPr/>
        <w:t>c)Write an awk script to perform SAM to FASTQ conversion. The SAM file is map.sam</w:t>
      </w:r>
    </w:p>
    <w:p>
      <w:pPr>
        <w:pStyle w:val="style0"/>
        <w:tabs/>
      </w:pPr>
      <w:r>
        <w:rPr>
          <w:color w:val="4F81BD"/>
        </w:rPr>
        <w:t xml:space="preserve">A SAM file consists of header section which starts with @ and an alignment section. The alignment section has 11 fields of which field 1 is the query sequence name, field 10 consists of the sequence and field 11 has the quality of the associated sequence. Thus these three fields are required for the FASTQ file. </w:t>
      </w:r>
    </w:p>
    <w:p>
      <w:pPr>
        <w:pStyle w:val="style0"/>
      </w:pPr>
      <w:bookmarkStart w:id="1" w:name="__DdeLink__641_1037753726"/>
      <w:r>
        <w:rPr>
          <w:color w:val="4F81BD"/>
        </w:rPr>
        <w:t>tannishtha@tsom3:Downloads$</w:t>
      </w:r>
      <w:bookmarkEnd w:id="1"/>
      <w:r>
        <w:rPr>
          <w:color w:val="4F81BD"/>
        </w:rPr>
        <w:t xml:space="preserve"> awk '!/^@/{print "@"$1"\n"$10"\n+\n"$11"\n"}' map.sam &gt; map.fastq</w:t>
        <w:tab/>
      </w:r>
    </w:p>
    <w:p>
      <w:pPr>
        <w:pStyle w:val="style0"/>
        <w:spacing w:after="0" w:before="0"/>
      </w:pPr>
      <w:r>
        <w:rPr/>
        <w:t>d.) Write an awk script to extract reads with flag 12 and output it as a FASTQ file.  The SAM file is map.sam</w:t>
      </w:r>
    </w:p>
    <w:p>
      <w:pPr>
        <w:pStyle w:val="style0"/>
        <w:spacing w:after="0" w:before="0"/>
      </w:pPr>
      <w:r>
        <w:rPr>
          <w:color w:val="4F81BD"/>
        </w:rPr>
        <w:t>tannishtha@tsom3:Downloads$ awk '!/^@/{if($2==141){print "@"$1"\n"$10"\n+\n"$11"\n"}}' map.sam &gt; map1.fastq</w:t>
      </w:r>
    </w:p>
    <w:p>
      <w:pPr>
        <w:pStyle w:val="style0"/>
        <w:spacing w:after="0" w:before="0"/>
      </w:pPr>
      <w:r>
        <w:rPr>
          <w:color w:val="4F81BD"/>
        </w:rPr>
      </w:r>
    </w:p>
    <w:p>
      <w:pPr>
        <w:pStyle w:val="style0"/>
        <w:spacing w:after="0" w:before="0"/>
      </w:pPr>
      <w:r>
        <w:rPr/>
        <w:t>8.) Merging outputs</w:t>
      </w:r>
    </w:p>
    <w:p>
      <w:pPr>
        <w:pStyle w:val="style0"/>
      </w:pPr>
      <w:r>
        <w:rPr>
          <w:rFonts w:ascii="Courier New" w:cs="Courier New" w:hAnsi="Courier New"/>
        </w:rPr>
        <w:t>cat</w:t>
      </w:r>
      <w:r>
        <w:rPr/>
        <w:t xml:space="preserve"> and </w:t>
      </w:r>
      <w:r>
        <w:rPr>
          <w:rFonts w:ascii="Courier New" w:cs="Courier New" w:hAnsi="Courier New"/>
        </w:rPr>
        <w:t>paste</w:t>
      </w:r>
      <w:r>
        <w:rPr/>
        <w:t xml:space="preserve"> aren’t the only commands capable of merging things.  There is </w:t>
      </w:r>
      <w:r>
        <w:rPr>
          <w:rFonts w:ascii="Courier New" w:cs="Courier New" w:hAnsi="Courier New"/>
        </w:rPr>
        <w:t>&amp;&amp;</w:t>
      </w:r>
    </w:p>
    <w:p>
      <w:pPr>
        <w:pStyle w:val="style0"/>
        <w:spacing w:after="0" w:before="0"/>
      </w:pPr>
      <w:r>
        <w:rPr/>
        <w:t xml:space="preserve">a.) Let’s start simple, merge the outputs of two </w:t>
      </w:r>
      <w:r>
        <w:rPr>
          <w:rFonts w:ascii="Courier New" w:cs="Courier New" w:hAnsi="Courier New"/>
        </w:rPr>
        <w:t>echo</w:t>
      </w:r>
      <w:r>
        <w:rPr/>
        <w:t xml:space="preserve"> commands using </w:t>
      </w:r>
      <w:r>
        <w:rPr>
          <w:rFonts w:ascii="Courier New" w:cs="Courier New" w:hAnsi="Courier New"/>
        </w:rPr>
        <w:t>&amp;&amp;</w:t>
      </w:r>
      <w:r>
        <w:rPr/>
        <w:t xml:space="preserve">.  This can be done as follows: </w:t>
      </w:r>
      <w:r>
        <w:rPr>
          <w:rFonts w:ascii="Courier New" w:cs="Courier New" w:hAnsi="Courier New"/>
        </w:rPr>
        <w:t>echo “This is my first line” &amp;&amp; echo “This is my second line”</w:t>
      </w:r>
    </w:p>
    <w:p>
      <w:pPr>
        <w:pStyle w:val="style0"/>
        <w:spacing w:after="0" w:before="0"/>
      </w:pPr>
      <w:r>
        <w:rPr>
          <w:rFonts w:ascii="Courier New" w:cs="Courier New" w:hAnsi="Courier New"/>
          <w:color w:val="4F81BD"/>
        </w:rPr>
        <w:t>tannishtha@tsom3:Downloads$ echo "This is my first line" &amp;&amp; echo "This is my second line"</w:t>
      </w:r>
    </w:p>
    <w:p>
      <w:pPr>
        <w:pStyle w:val="style0"/>
        <w:spacing w:after="0" w:before="0"/>
      </w:pPr>
      <w:r>
        <w:rPr>
          <w:rFonts w:ascii="Courier New" w:cs="Courier New" w:hAnsi="Courier New"/>
          <w:color w:val="4F81BD"/>
        </w:rPr>
        <w:t>This is my first line</w:t>
      </w:r>
    </w:p>
    <w:p>
      <w:pPr>
        <w:pStyle w:val="style0"/>
        <w:spacing w:after="0" w:before="0"/>
      </w:pPr>
      <w:r>
        <w:rPr>
          <w:rFonts w:ascii="Courier New" w:cs="Courier New" w:hAnsi="Courier New"/>
          <w:color w:val="4F81BD"/>
        </w:rPr>
        <w:t>This is my second line</w:t>
      </w:r>
    </w:p>
    <w:p>
      <w:pPr>
        <w:pStyle w:val="style0"/>
        <w:spacing w:after="0" w:before="0"/>
      </w:pPr>
      <w:r>
        <w:rPr>
          <w:color w:val="4F81BD"/>
        </w:rPr>
      </w:r>
    </w:p>
    <w:p>
      <w:pPr>
        <w:pStyle w:val="style0"/>
        <w:spacing w:after="0" w:before="0"/>
      </w:pPr>
      <w:r>
        <w:rPr/>
        <w:t>b.) Now let’s get fancy.  Print me the first 5 followed by the last 5 lines of ref.bed.</w:t>
      </w:r>
    </w:p>
    <w:p>
      <w:pPr>
        <w:pStyle w:val="style0"/>
      </w:pPr>
      <w:r>
        <w:rPr>
          <w:color w:val="4F81BD"/>
        </w:rPr>
        <w:t xml:space="preserve">tannishtha@tsom3:Downloads$ head -5 ref.bed &amp;&amp; tail -5 ref.bed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c.) Command inception: Print me lines the 5 lines that comes after the first 5 lines (i.e., only lines 6-10) followed by the 5 lines that comes right before the last 5 lines (i.e., say there are 100 lines, I need lines 90-95).  Hint: you will require </w:t>
      </w:r>
      <w:r>
        <w:rPr>
          <w:rFonts w:ascii="Courier New" w:cs="Courier New" w:hAnsi="Courier New"/>
        </w:rPr>
        <w:t>()</w:t>
      </w:r>
      <w:r>
        <w:rPr/>
        <w:t>.</w:t>
      </w:r>
    </w:p>
    <w:p>
      <w:pPr>
        <w:pStyle w:val="style0"/>
        <w:spacing w:after="0" w:before="0"/>
      </w:pPr>
      <w:r>
        <w:rPr>
          <w:color w:val="4F81BD"/>
        </w:rPr>
        <w:t xml:space="preserve">tannishtha@tsom3:Downloads$ (head -10 ref.bed | tail -5) &amp;&amp; (tail -10 ref.bed | head -5)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6801"/>
      <w:numFmt w:val="decimal"/>
      <w:lvlText w:val="%1"/>
      <w:lvlJc w:val="left"/>
      <w:pPr>
        <w:ind w:hanging="420" w:left="7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FollowedHyperlink"/>
    <w:basedOn w:val="style15"/>
    <w:next w:val="style17"/>
    <w:rPr>
      <w:color w:val="800080"/>
      <w:u w:val="single"/>
    </w:rPr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ListLabel 1"/>
    <w:next w:val="style19"/>
    <w:rPr>
      <w:color w:val="00000A"/>
    </w:rPr>
  </w:style>
  <w:style w:styleId="style20" w:type="character">
    <w:name w:val="ListLabel 2"/>
    <w:next w:val="style20"/>
    <w:rPr>
      <w:rFonts w:cs="Courier New"/>
    </w:rPr>
  </w:style>
  <w:style w:styleId="style21" w:type="character">
    <w:name w:val="Strong Emphasis"/>
    <w:next w:val="style21"/>
    <w:rPr>
      <w:b/>
      <w:bCs/>
    </w:rPr>
  </w:style>
  <w:style w:styleId="style22" w:type="character">
    <w:name w:val="Visited Internet Link"/>
    <w:next w:val="style22"/>
    <w:rPr>
      <w:color w:val="800000"/>
      <w:u w:val="single"/>
      <w:lang w:bidi="en-US" w:eastAsia="en-US" w:val="en-US"/>
    </w:rPr>
  </w:style>
  <w:style w:styleId="style23" w:type="character">
    <w:name w:val="ListLabel 3"/>
    <w:next w:val="style23"/>
    <w:rPr>
      <w:rFonts w:cs="Symbol"/>
      <w:color w:val="00000A"/>
    </w:rPr>
  </w:style>
  <w:style w:styleId="style24" w:type="character">
    <w:name w:val="ListLabel 4"/>
    <w:next w:val="style24"/>
    <w:rPr>
      <w:rFonts w:cs="Courier New"/>
    </w:rPr>
  </w:style>
  <w:style w:styleId="style25" w:type="character">
    <w:name w:val="ListLabel 5"/>
    <w:next w:val="style25"/>
    <w:rPr>
      <w:rFonts w:cs="Wingdings"/>
    </w:rPr>
  </w:style>
  <w:style w:styleId="style26" w:type="character">
    <w:name w:val="ListLabel 6"/>
    <w:next w:val="style26"/>
    <w:rPr>
      <w:rFonts w:cs="Symbol"/>
    </w:rPr>
  </w:style>
  <w:style w:styleId="style27" w:type="paragraph">
    <w:name w:val="Heading"/>
    <w:basedOn w:val="style0"/>
    <w:next w:val="style2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8" w:type="paragraph">
    <w:name w:val="Text body"/>
    <w:basedOn w:val="style0"/>
    <w:next w:val="style28"/>
    <w:pPr>
      <w:spacing w:after="120" w:before="0"/>
    </w:pPr>
    <w:rPr/>
  </w:style>
  <w:style w:styleId="style29" w:type="paragraph">
    <w:name w:val="List"/>
    <w:basedOn w:val="style28"/>
    <w:next w:val="style29"/>
    <w:pPr/>
    <w:rPr>
      <w:rFonts w:cs="Lohit Hindi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Index"/>
    <w:basedOn w:val="style0"/>
    <w:next w:val="style31"/>
    <w:pPr>
      <w:suppressLineNumbers/>
    </w:pPr>
    <w:rPr>
      <w:rFonts w:cs="Lohit Hindi"/>
    </w:rPr>
  </w:style>
  <w:style w:styleId="style32" w:type="paragraph">
    <w:name w:val="caption"/>
    <w:basedOn w:val="style0"/>
    <w:next w:val="style3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3" w:type="paragraph">
    <w:name w:val="List Paragraph"/>
    <w:basedOn w:val="style0"/>
    <w:next w:val="style33"/>
    <w:pPr>
      <w:ind w:hanging="0" w:left="720" w:right="0"/>
    </w:pPr>
    <w:rPr/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No Spacing"/>
    <w:next w:val="style35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ioperl.org/wiki/EMBL_sequence_format" TargetMode="External"/><Relationship Id="rId3" Type="http://schemas.openxmlformats.org/officeDocument/2006/relationships/hyperlink" Target="http://www.bioperl.org/wiki/FASTQ_sequence_format" TargetMode="External"/><Relationship Id="rId4" Type="http://schemas.openxmlformats.org/officeDocument/2006/relationships/hyperlink" Target="http://www.bioperl.org/wiki/GenBank_sequence_format" TargetMode="External"/><Relationship Id="rId5" Type="http://schemas.openxmlformats.org/officeDocument/2006/relationships/hyperlink" Target="http://www.bioperl.org/wiki/MEGA_multiple_alignment_format" TargetMode="Externa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jordan.biology.gatech.edu/biol8803b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2010-09-20T14:53:00.00Z</dcterms:created>
  <dc:creator>Lavanya Rishishwar</dc:creator>
  <cp:lastModifiedBy>tannishtha</cp:lastModifiedBy>
  <cp:lastPrinted>2015-09-21T16:19:00.00Z</cp:lastPrinted>
  <dcterms:modified xsi:type="dcterms:W3CDTF">2015-09-28T19:09:00.00Z</dcterms:modified>
  <cp:revision>134</cp:revision>
</cp:coreProperties>
</file>