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433EB" w:rsidR="00BC20CD" w:rsidP="00B32AC8" w:rsidRDefault="00C54C18" w14:paraId="7462B456" w14:textId="1D5084F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Pr="00A433EB" w:rsidR="00BC20CD">
        <w:rPr>
          <w:b/>
          <w:caps/>
        </w:rPr>
        <w:t>ational Public School</w:t>
      </w:r>
    </w:p>
    <w:p w:rsidR="00087D9F" w:rsidP="65FDA788" w:rsidRDefault="686E0591" w14:paraId="0BCEC969" w14:textId="60B2EB3B">
      <w:pPr>
        <w:jc w:val="center"/>
        <w:rPr>
          <w:b/>
          <w:bCs/>
          <w:caps/>
        </w:rPr>
      </w:pPr>
      <w:r w:rsidRPr="3A0AEC51">
        <w:rPr>
          <w:b/>
          <w:bCs/>
          <w:caps/>
        </w:rPr>
        <w:t xml:space="preserve"> </w:t>
      </w:r>
      <w:r w:rsidRPr="3A0AEC51" w:rsidR="34AE24C8">
        <w:rPr>
          <w:b/>
          <w:bCs/>
          <w:caps/>
        </w:rPr>
        <w:t>HSR Bengaluru</w:t>
      </w:r>
    </w:p>
    <w:p w:rsidR="41C09F92" w:rsidP="41C09F92" w:rsidRDefault="41C09F92" w14:paraId="6C81D548" w14:textId="45EC9791">
      <w:pPr>
        <w:jc w:val="center"/>
        <w:rPr>
          <w:b/>
          <w:bCs/>
          <w:caps/>
        </w:rPr>
      </w:pPr>
    </w:p>
    <w:p w:rsidR="005065EC" w:rsidP="005065EC" w:rsidRDefault="005065EC" w14:paraId="47509126" w14:textId="5974EFD6">
      <w:pPr>
        <w:rPr>
          <w:b/>
          <w:bCs/>
        </w:rPr>
      </w:pPr>
      <w:r w:rsidRPr="3A0AEC51">
        <w:rPr>
          <w:b/>
          <w:bCs/>
        </w:rPr>
        <w:t>Worksheet No.: NPSHSR/2023-24/WS/GR</w:t>
      </w:r>
      <w:r w:rsidR="00136161">
        <w:rPr>
          <w:b/>
          <w:bCs/>
        </w:rPr>
        <w:t>12</w:t>
      </w:r>
      <w:r w:rsidRPr="3A0AEC51">
        <w:rPr>
          <w:b/>
          <w:bCs/>
        </w:rPr>
        <w:t>/</w:t>
      </w:r>
      <w:r w:rsidR="00136161">
        <w:rPr>
          <w:b/>
          <w:bCs/>
        </w:rPr>
        <w:t>BUSINESS STUDIES</w:t>
      </w:r>
      <w:r w:rsidRPr="3A0AEC51">
        <w:rPr>
          <w:b/>
          <w:bCs/>
        </w:rPr>
        <w:t xml:space="preserve">/01                   </w:t>
      </w:r>
      <w:r w:rsidR="00136161">
        <w:rPr>
          <w:b/>
          <w:bCs/>
        </w:rPr>
        <w:br/>
      </w:r>
      <w:r w:rsidRPr="3A0AEC51">
        <w:rPr>
          <w:b/>
          <w:bCs/>
        </w:rPr>
        <w:t xml:space="preserve">Date: ___________                       </w:t>
      </w:r>
      <w:r w:rsidRPr="3A0AEC51" w:rsidR="3AFB3E34">
        <w:rPr>
          <w:b/>
          <w:bCs/>
        </w:rPr>
        <w:t xml:space="preserve"> </w:t>
      </w:r>
      <w:r w:rsidRPr="3A0AEC51">
        <w:rPr>
          <w:b/>
          <w:bCs/>
        </w:rPr>
        <w:t xml:space="preserve"> Class / Sec: </w:t>
      </w:r>
      <w:r w:rsidRPr="00136161" w:rsidR="00136161">
        <w:rPr>
          <w:b/>
          <w:bCs/>
          <w:u w:val="single"/>
        </w:rPr>
        <w:t>12C</w:t>
      </w:r>
    </w:p>
    <w:p w:rsidR="005065EC" w:rsidP="41C09F92" w:rsidRDefault="005065EC" w14:paraId="40084690" w14:textId="7E01F052">
      <w:pPr>
        <w:rPr>
          <w:b/>
          <w:bCs/>
        </w:rPr>
      </w:pPr>
      <w:r>
        <w:rPr>
          <w:b/>
          <w:bCs/>
        </w:rPr>
        <w:tab/>
      </w:r>
      <w:r>
        <w:rPr>
          <w:b/>
          <w:bCs/>
        </w:rPr>
        <w:t xml:space="preserve">  </w:t>
      </w:r>
      <w:r>
        <w:rPr>
          <w:b/>
          <w:bCs/>
        </w:rPr>
        <w:tab/>
      </w:r>
      <w:r>
        <w:rPr>
          <w:b/>
          <w:bCs/>
        </w:rPr>
        <w:tab/>
      </w:r>
      <w:r>
        <w:rPr>
          <w:b/>
          <w:bCs/>
        </w:rPr>
        <w:t xml:space="preserve">              </w:t>
      </w:r>
      <w:r w:rsidRPr="41C09F92">
        <w:rPr>
          <w:b/>
          <w:bCs/>
        </w:rPr>
        <w:t xml:space="preserve">       </w:t>
      </w:r>
      <w:r w:rsidRPr="41C09F92" w:rsidR="05BD20B0">
        <w:rPr>
          <w:b/>
          <w:bCs/>
        </w:rPr>
        <w:t xml:space="preserve">       </w:t>
      </w:r>
    </w:p>
    <w:p w:rsidRPr="000757A3" w:rsidR="005065EC" w:rsidP="41C09F92" w:rsidRDefault="05BD20B0" w14:paraId="3DC395FD" w14:textId="3C6AE675">
      <w:pPr>
        <w:rPr>
          <w:b/>
          <w:bCs/>
          <w:u w:val="single"/>
        </w:rPr>
      </w:pPr>
      <w:r w:rsidRPr="3A0AEC51">
        <w:rPr>
          <w:b/>
          <w:bCs/>
        </w:rPr>
        <w:t xml:space="preserve">                                            </w:t>
      </w:r>
      <w:r w:rsidRPr="000757A3" w:rsidR="005065EC">
        <w:rPr>
          <w:b/>
          <w:bCs/>
          <w:u w:val="single"/>
        </w:rPr>
        <w:t>TOPIC:</w:t>
      </w:r>
      <w:r w:rsidRPr="000757A3" w:rsidR="06981161">
        <w:rPr>
          <w:b/>
          <w:bCs/>
          <w:u w:val="single"/>
        </w:rPr>
        <w:t xml:space="preserve"> </w:t>
      </w:r>
      <w:r w:rsidRPr="000757A3" w:rsidR="00136161">
        <w:rPr>
          <w:b/>
          <w:bCs/>
          <w:u w:val="single"/>
        </w:rPr>
        <w:t>PLANNING -Self Assessment</w:t>
      </w:r>
      <w:r w:rsidRPr="000757A3" w:rsidR="53B92FD2">
        <w:rPr>
          <w:b/>
          <w:bCs/>
          <w:u w:val="single"/>
        </w:rPr>
        <w:t xml:space="preserve"> </w:t>
      </w:r>
      <w:r w:rsidRPr="000757A3" w:rsidR="000757A3">
        <w:rPr>
          <w:b/>
          <w:bCs/>
          <w:u w:val="single"/>
        </w:rPr>
        <w:t>1</w:t>
      </w:r>
    </w:p>
    <w:p w:rsidR="005065EC" w:rsidP="41C09F92" w:rsidRDefault="005065EC" w14:paraId="4CCF5D35" w14:textId="52989C32">
      <w:pPr>
        <w:rPr>
          <w:b/>
          <w:bCs/>
        </w:rPr>
      </w:pPr>
    </w:p>
    <w:tbl>
      <w:tblPr>
        <w:tblStyle w:val="TableGrid"/>
        <w:tblW w:w="93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4"/>
        <w:gridCol w:w="8340"/>
        <w:gridCol w:w="520"/>
      </w:tblGrid>
      <w:tr w:rsidRPr="00136161" w:rsidR="00136161" w:rsidTr="3A7B2D0B" w14:paraId="4F3EE7F4" w14:textId="77777777">
        <w:tc>
          <w:tcPr>
            <w:tcW w:w="444" w:type="dxa"/>
            <w:tcMar/>
          </w:tcPr>
          <w:p w:rsidRPr="00136161" w:rsidR="00136161" w:rsidP="41C09F92" w:rsidRDefault="00136161" w14:paraId="68325E75" w14:textId="47648509">
            <w:r w:rsidRPr="00136161">
              <w:t>1</w:t>
            </w:r>
          </w:p>
        </w:tc>
        <w:tc>
          <w:tcPr>
            <w:tcW w:w="8340" w:type="dxa"/>
            <w:tcMar/>
          </w:tcPr>
          <w:p w:rsidRPr="00136161" w:rsidR="00136161" w:rsidP="00136161" w:rsidRDefault="00136161" w14:paraId="6F5EAD5B" w14:textId="5C1F27CF">
            <w:pPr>
              <w:pStyle w:val="NoSpacing"/>
            </w:pPr>
            <w:r w:rsidRPr="000757A3">
              <w:rPr>
                <w:u w:val="single"/>
              </w:rPr>
              <w:t>True / False</w:t>
            </w:r>
            <w:r w:rsidRPr="00136161">
              <w:t xml:space="preserve"> – Planning can eliminate changes or events</w:t>
            </w:r>
          </w:p>
        </w:tc>
        <w:tc>
          <w:tcPr>
            <w:tcW w:w="520" w:type="dxa"/>
            <w:tcMar/>
          </w:tcPr>
          <w:p w:rsidRPr="00136161" w:rsidR="00136161" w:rsidP="00136161" w:rsidRDefault="00136161" w14:paraId="1E2D69C2" w14:textId="32471C2C">
            <w:pPr>
              <w:jc w:val="right"/>
            </w:pPr>
            <w:r w:rsidRPr="00136161">
              <w:t>1</w:t>
            </w:r>
          </w:p>
        </w:tc>
      </w:tr>
      <w:tr w:rsidRPr="00136161" w:rsidR="00136161" w:rsidTr="3A7B2D0B" w14:paraId="756CB04D" w14:textId="77777777">
        <w:tc>
          <w:tcPr>
            <w:tcW w:w="444" w:type="dxa"/>
            <w:tcMar/>
          </w:tcPr>
          <w:p w:rsidRPr="00136161" w:rsidR="00136161" w:rsidP="41C09F92" w:rsidRDefault="00136161" w14:paraId="35397988" w14:textId="65B4759A">
            <w:r>
              <w:t>2</w:t>
            </w:r>
          </w:p>
        </w:tc>
        <w:tc>
          <w:tcPr>
            <w:tcW w:w="8340" w:type="dxa"/>
            <w:tcMar/>
          </w:tcPr>
          <w:p w:rsidR="00136161" w:rsidP="00136161" w:rsidRDefault="00136161" w14:paraId="5E021292" w14:textId="77777777">
            <w:pPr>
              <w:pStyle w:val="NoSpacing"/>
            </w:pPr>
            <w:r>
              <w:t>Match the following</w:t>
            </w:r>
          </w:p>
          <w:tbl>
            <w:tblPr>
              <w:tblStyle w:val="TableGrid"/>
              <w:tblW w:w="0" w:type="auto"/>
              <w:tblLook w:val="04A0" w:firstRow="1" w:lastRow="0" w:firstColumn="1" w:lastColumn="0" w:noHBand="0" w:noVBand="1"/>
            </w:tblPr>
            <w:tblGrid>
              <w:gridCol w:w="6078"/>
              <w:gridCol w:w="2059"/>
            </w:tblGrid>
            <w:tr w:rsidR="00136161" w:rsidTr="00C264F2" w14:paraId="13A908ED" w14:textId="77777777">
              <w:tc>
                <w:tcPr>
                  <w:tcW w:w="7083" w:type="dxa"/>
                </w:tcPr>
                <w:p w:rsidR="00136161" w:rsidP="00136161" w:rsidRDefault="00136161" w14:paraId="108F5EA8" w14:textId="77777777">
                  <w:pPr>
                    <w:pStyle w:val="NoSpacing"/>
                  </w:pPr>
                  <w:r>
                    <w:t>i) A type of plan which serves as a controlling device as well</w:t>
                  </w:r>
                </w:p>
              </w:tc>
              <w:tc>
                <w:tcPr>
                  <w:tcW w:w="2221" w:type="dxa"/>
                </w:tcPr>
                <w:p w:rsidR="00136161" w:rsidP="00136161" w:rsidRDefault="00136161" w14:paraId="672F10EC" w14:textId="77777777">
                  <w:pPr>
                    <w:pStyle w:val="NoSpacing"/>
                  </w:pPr>
                  <w:r>
                    <w:t>A) Policy</w:t>
                  </w:r>
                </w:p>
              </w:tc>
            </w:tr>
            <w:tr w:rsidR="00136161" w:rsidTr="00C264F2" w14:paraId="23EBDD20" w14:textId="77777777">
              <w:tc>
                <w:tcPr>
                  <w:tcW w:w="7083" w:type="dxa"/>
                </w:tcPr>
                <w:p w:rsidR="00136161" w:rsidP="00136161" w:rsidRDefault="00136161" w14:paraId="56C821BF" w14:textId="77777777">
                  <w:pPr>
                    <w:pStyle w:val="NoSpacing"/>
                  </w:pPr>
                  <w:r>
                    <w:t>ii) A Plan based on research and analysis and is concerned with physical and technical tasks</w:t>
                  </w:r>
                </w:p>
              </w:tc>
              <w:tc>
                <w:tcPr>
                  <w:tcW w:w="2221" w:type="dxa"/>
                </w:tcPr>
                <w:p w:rsidR="00136161" w:rsidP="00136161" w:rsidRDefault="00136161" w14:paraId="56C37853" w14:textId="77777777">
                  <w:pPr>
                    <w:pStyle w:val="NoSpacing"/>
                  </w:pPr>
                  <w:r>
                    <w:t>B) Method</w:t>
                  </w:r>
                </w:p>
              </w:tc>
            </w:tr>
            <w:tr w:rsidR="00136161" w:rsidTr="00C264F2" w14:paraId="2850B862" w14:textId="77777777">
              <w:tc>
                <w:tcPr>
                  <w:tcW w:w="7083" w:type="dxa"/>
                </w:tcPr>
                <w:p w:rsidR="00136161" w:rsidP="00136161" w:rsidRDefault="00136161" w14:paraId="2A8EC75A" w14:textId="77777777">
                  <w:pPr>
                    <w:pStyle w:val="NoSpacing"/>
                  </w:pPr>
                  <w:r>
                    <w:t>iii) A plan which includes entries gamut of activities as well as the organisation’s policy and how it will contribute to the overall business plan</w:t>
                  </w:r>
                </w:p>
              </w:tc>
              <w:tc>
                <w:tcPr>
                  <w:tcW w:w="2221" w:type="dxa"/>
                </w:tcPr>
                <w:p w:rsidR="00136161" w:rsidP="00136161" w:rsidRDefault="00136161" w14:paraId="4282A069" w14:textId="77777777">
                  <w:pPr>
                    <w:pStyle w:val="NoSpacing"/>
                  </w:pPr>
                  <w:r>
                    <w:t>C) Budget</w:t>
                  </w:r>
                </w:p>
              </w:tc>
            </w:tr>
            <w:tr w:rsidR="00136161" w:rsidTr="00C264F2" w14:paraId="662BB002" w14:textId="77777777">
              <w:tc>
                <w:tcPr>
                  <w:tcW w:w="7083" w:type="dxa"/>
                </w:tcPr>
                <w:p w:rsidR="00136161" w:rsidP="00136161" w:rsidRDefault="00136161" w14:paraId="3BBE5215" w14:textId="77777777">
                  <w:pPr>
                    <w:pStyle w:val="NoSpacing"/>
                  </w:pPr>
                  <w:r>
                    <w:t>iv) A type of plan that specifies the organisation’s response to certain situation.</w:t>
                  </w:r>
                </w:p>
              </w:tc>
              <w:tc>
                <w:tcPr>
                  <w:tcW w:w="2221" w:type="dxa"/>
                </w:tcPr>
                <w:p w:rsidR="00136161" w:rsidP="00136161" w:rsidRDefault="00136161" w14:paraId="0F5FB83D" w14:textId="2883F57F">
                  <w:pPr>
                    <w:pStyle w:val="NoSpacing"/>
                  </w:pPr>
                  <w:r>
                    <w:t>D) Programme</w:t>
                  </w:r>
                </w:p>
              </w:tc>
            </w:tr>
          </w:tbl>
          <w:p w:rsidRPr="00136161" w:rsidR="00136161" w:rsidP="00136161" w:rsidRDefault="00136161" w14:paraId="78F83689" w14:textId="4647DDA5">
            <w:pPr>
              <w:pStyle w:val="NoSpacing"/>
            </w:pPr>
            <w:r>
              <w:t xml:space="preserve"> </w:t>
            </w:r>
          </w:p>
        </w:tc>
        <w:tc>
          <w:tcPr>
            <w:tcW w:w="520" w:type="dxa"/>
            <w:tcMar/>
          </w:tcPr>
          <w:p w:rsidRPr="00136161" w:rsidR="00136161" w:rsidP="00136161" w:rsidRDefault="00136161" w14:paraId="655127B1" w14:textId="006F4DCD">
            <w:pPr>
              <w:jc w:val="right"/>
            </w:pPr>
            <w:r>
              <w:t>1</w:t>
            </w:r>
          </w:p>
        </w:tc>
      </w:tr>
      <w:tr w:rsidRPr="00136161" w:rsidR="00136161" w:rsidTr="3A7B2D0B" w14:paraId="52313EED" w14:textId="77777777">
        <w:tc>
          <w:tcPr>
            <w:tcW w:w="444" w:type="dxa"/>
            <w:tcMar/>
          </w:tcPr>
          <w:p w:rsidR="00136161" w:rsidP="41C09F92" w:rsidRDefault="00136161" w14:paraId="36929171" w14:textId="696DDE41">
            <w:r>
              <w:t>3</w:t>
            </w:r>
          </w:p>
        </w:tc>
        <w:tc>
          <w:tcPr>
            <w:tcW w:w="8340" w:type="dxa"/>
            <w:tcMar/>
          </w:tcPr>
          <w:p w:rsidR="00136161" w:rsidP="00136161" w:rsidRDefault="00136161" w14:paraId="2FE25FF0" w14:textId="777D6893">
            <w:pPr>
              <w:pStyle w:val="NoSpacing"/>
            </w:pPr>
            <w:r>
              <w:t>Name the step in the process of planning which is considered as the ‘real point of decision making’</w:t>
            </w:r>
          </w:p>
        </w:tc>
        <w:tc>
          <w:tcPr>
            <w:tcW w:w="520" w:type="dxa"/>
            <w:tcMar/>
          </w:tcPr>
          <w:p w:rsidR="00136161" w:rsidP="00136161" w:rsidRDefault="00136161" w14:paraId="1A874365" w14:textId="2121C7BD">
            <w:pPr>
              <w:jc w:val="right"/>
            </w:pPr>
            <w:r>
              <w:t>1</w:t>
            </w:r>
          </w:p>
        </w:tc>
      </w:tr>
      <w:tr w:rsidRPr="00136161" w:rsidR="00136161" w:rsidTr="3A7B2D0B" w14:paraId="0381607F" w14:textId="77777777">
        <w:tc>
          <w:tcPr>
            <w:tcW w:w="444" w:type="dxa"/>
            <w:tcMar/>
          </w:tcPr>
          <w:p w:rsidR="00136161" w:rsidP="41C09F92" w:rsidRDefault="00136161" w14:paraId="5756C030" w14:textId="155FA668">
            <w:r>
              <w:t>4</w:t>
            </w:r>
          </w:p>
        </w:tc>
        <w:tc>
          <w:tcPr>
            <w:tcW w:w="8340" w:type="dxa"/>
            <w:tcMar/>
          </w:tcPr>
          <w:p w:rsidR="00136161" w:rsidP="00136161" w:rsidRDefault="00136161" w14:paraId="06A72853" w14:textId="77777777">
            <w:pPr>
              <w:pStyle w:val="NoSpacing"/>
            </w:pPr>
            <w:r>
              <w:t xml:space="preserve">Varsha Jain after completing her fashion designing course from Indian Institute of Fashion Technology planned to enter into designer clothing venture. She had to address issues like her target customers, channel of distribution to be used, pricing policy etc. </w:t>
            </w:r>
          </w:p>
          <w:p w:rsidR="00136161" w:rsidP="00136161" w:rsidRDefault="00136161" w14:paraId="43E4D109" w14:textId="3C341060">
            <w:pPr>
              <w:pStyle w:val="NoSpacing"/>
            </w:pPr>
            <w:r>
              <w:t>The type of plan that Varsha needs to develop to provide direction and scope to her organisation in the long run is _____________</w:t>
            </w:r>
          </w:p>
          <w:p w:rsidR="00136161" w:rsidP="00136161" w:rsidRDefault="00136161" w14:paraId="3617E6C7" w14:textId="124C9EFB">
            <w:pPr>
              <w:pStyle w:val="NoSpacing"/>
            </w:pPr>
          </w:p>
        </w:tc>
        <w:tc>
          <w:tcPr>
            <w:tcW w:w="520" w:type="dxa"/>
            <w:tcMar/>
          </w:tcPr>
          <w:p w:rsidR="00136161" w:rsidP="00136161" w:rsidRDefault="00136161" w14:paraId="4DFD2500" w14:textId="3464FF01">
            <w:pPr>
              <w:jc w:val="right"/>
            </w:pPr>
            <w:r>
              <w:t>1</w:t>
            </w:r>
          </w:p>
        </w:tc>
      </w:tr>
      <w:tr w:rsidRPr="00136161" w:rsidR="00136161" w:rsidTr="3A7B2D0B" w14:paraId="592FA085" w14:textId="77777777">
        <w:tc>
          <w:tcPr>
            <w:tcW w:w="444" w:type="dxa"/>
            <w:tcMar/>
          </w:tcPr>
          <w:p w:rsidR="00136161" w:rsidP="41C09F92" w:rsidRDefault="00136161" w14:paraId="6C575C92" w14:textId="132DE370">
            <w:r>
              <w:t>5</w:t>
            </w:r>
          </w:p>
        </w:tc>
        <w:tc>
          <w:tcPr>
            <w:tcW w:w="8340" w:type="dxa"/>
            <w:tcMar/>
          </w:tcPr>
          <w:p w:rsidR="00136161" w:rsidP="00136161" w:rsidRDefault="00136161" w14:paraId="6E874A8B" w14:textId="0C8A1821">
            <w:pPr>
              <w:pStyle w:val="NoSpacing"/>
            </w:pPr>
            <w:r>
              <w:t>State the main aspects in the concept of Planning.</w:t>
            </w:r>
          </w:p>
        </w:tc>
        <w:tc>
          <w:tcPr>
            <w:tcW w:w="520" w:type="dxa"/>
            <w:tcMar/>
          </w:tcPr>
          <w:p w:rsidR="00136161" w:rsidP="00136161" w:rsidRDefault="00136161" w14:paraId="5743A577" w14:textId="72066CC5">
            <w:pPr>
              <w:jc w:val="right"/>
            </w:pPr>
            <w:r>
              <w:t>1</w:t>
            </w:r>
          </w:p>
        </w:tc>
      </w:tr>
      <w:tr w:rsidRPr="00136161" w:rsidR="00136161" w:rsidTr="3A7B2D0B" w14:paraId="76478B40" w14:textId="77777777">
        <w:tc>
          <w:tcPr>
            <w:tcW w:w="444" w:type="dxa"/>
            <w:tcMar/>
          </w:tcPr>
          <w:p w:rsidR="00136161" w:rsidP="41C09F92" w:rsidRDefault="00136161" w14:paraId="1DAA4214" w14:textId="31B60825">
            <w:r>
              <w:t>6</w:t>
            </w:r>
          </w:p>
        </w:tc>
        <w:tc>
          <w:tcPr>
            <w:tcW w:w="8340" w:type="dxa"/>
            <w:tcMar/>
          </w:tcPr>
          <w:p w:rsidR="00136161" w:rsidP="00136161" w:rsidRDefault="00136161" w14:paraId="27B5C339" w14:textId="13AEE628">
            <w:pPr>
              <w:pStyle w:val="NoSpacing"/>
            </w:pPr>
            <w:r>
              <w:t>‘Failing to Plan is planning to fail’. Comment</w:t>
            </w:r>
          </w:p>
        </w:tc>
        <w:tc>
          <w:tcPr>
            <w:tcW w:w="520" w:type="dxa"/>
            <w:tcMar/>
          </w:tcPr>
          <w:p w:rsidR="00136161" w:rsidP="00136161" w:rsidRDefault="00136161" w14:paraId="030F1FE7" w14:textId="37C035F8">
            <w:pPr>
              <w:jc w:val="right"/>
            </w:pPr>
            <w:r>
              <w:t>3</w:t>
            </w:r>
          </w:p>
        </w:tc>
      </w:tr>
      <w:tr w:rsidRPr="00136161" w:rsidR="00136161" w:rsidTr="3A7B2D0B" w14:paraId="494187E0" w14:textId="77777777">
        <w:tc>
          <w:tcPr>
            <w:tcW w:w="444" w:type="dxa"/>
            <w:tcMar/>
          </w:tcPr>
          <w:p w:rsidR="00136161" w:rsidP="41C09F92" w:rsidRDefault="00136161" w14:paraId="3718A2E3" w14:textId="7B87BDF2">
            <w:r>
              <w:t>7</w:t>
            </w:r>
          </w:p>
        </w:tc>
        <w:tc>
          <w:tcPr>
            <w:tcW w:w="8340" w:type="dxa"/>
            <w:tcMar/>
          </w:tcPr>
          <w:p w:rsidR="00136161" w:rsidP="00136161" w:rsidRDefault="00136161" w14:paraId="67EA8E23" w14:textId="77777777">
            <w:pPr>
              <w:pStyle w:val="NoSpacing"/>
            </w:pPr>
            <w:r>
              <w:t>Mega Ltd. holds an Annual Management Programme every year in the month of March in which the top managerial personnel formulate plans for the next year</w:t>
            </w:r>
            <w:r w:rsidR="0005322F">
              <w:t xml:space="preserve"> by analysing and predicting the future to meet future events effectively. As they are responsible for providing direction to the organisation, facts are thoroughly checked through scientific calculations. Detailed plans are prepared after discussion with professional experts. Preliminary investigations are also undertaken to find out the viability of the plan. Since it is an intellectual activity requiring intelligent imagination and sound judgement, it is mainly done by the top management. Usually the rest of the members simply implement the plans. Middle level managers are neither allowed to deviate from the plans nor are they permitted to act on their own. The top management ensures that the expenses incurred in formulating the plans justify the benefits derived from them.</w:t>
            </w:r>
          </w:p>
          <w:p w:rsidR="0005322F" w:rsidP="00136161" w:rsidRDefault="0005322F" w14:paraId="472DA965" w14:textId="0F97F0BC">
            <w:pPr>
              <w:pStyle w:val="NoSpacing"/>
            </w:pPr>
            <w:r>
              <w:t>State two limitations and two features of planning described above.</w:t>
            </w:r>
          </w:p>
        </w:tc>
        <w:tc>
          <w:tcPr>
            <w:tcW w:w="520" w:type="dxa"/>
            <w:tcMar/>
          </w:tcPr>
          <w:p w:rsidR="00136161" w:rsidP="00136161" w:rsidRDefault="0005322F" w14:paraId="3DC853BE" w14:textId="52FB0355">
            <w:pPr>
              <w:jc w:val="right"/>
            </w:pPr>
            <w:r>
              <w:t>4</w:t>
            </w:r>
          </w:p>
        </w:tc>
      </w:tr>
      <w:tr w:rsidRPr="00136161" w:rsidR="0001481E" w:rsidTr="3A7B2D0B" w14:paraId="2A3D10FE" w14:textId="77777777">
        <w:tc>
          <w:tcPr>
            <w:tcW w:w="444" w:type="dxa"/>
            <w:tcMar/>
          </w:tcPr>
          <w:p w:rsidR="0001481E" w:rsidP="41C09F92" w:rsidRDefault="0001481E" w14:paraId="6772EB0C" w14:textId="03C1A8CF">
            <w:r>
              <w:t>8</w:t>
            </w:r>
          </w:p>
        </w:tc>
        <w:tc>
          <w:tcPr>
            <w:tcW w:w="8340" w:type="dxa"/>
            <w:tcMar/>
          </w:tcPr>
          <w:p w:rsidR="0001481E" w:rsidP="00136161" w:rsidRDefault="0001481E" w14:paraId="16BF7049" w14:textId="6690AD47">
            <w:pPr>
              <w:pStyle w:val="NoSpacing"/>
            </w:pPr>
            <w:r>
              <w:t xml:space="preserve">Matta Auto Ltd is manufacturing different types of commercial vehicles. Their sales were rupees two hundred crores in the previous year. The company decided to increase sales by 20% during the current year. It conducted internal as well as external audits for the same. Through internal audit, they analysed </w:t>
            </w:r>
            <w:r w:rsidR="0004378A">
              <w:t xml:space="preserve"> the strengths and weaknesses of the business environment and the necessary resources were allocated to achieve the target. The company directed its offices through out the county to follow the plan. The company’s </w:t>
            </w:r>
            <w:r w:rsidR="000757A3">
              <w:t>commit</w:t>
            </w:r>
            <w:r w:rsidR="0004378A">
              <w:t xml:space="preserve">ent to develop effective plans to achieve a consistent increase in sales has ensured its </w:t>
            </w:r>
            <w:r w:rsidR="004B09FF">
              <w:t xml:space="preserve">continual growth over the past one decade. </w:t>
            </w:r>
          </w:p>
          <w:p w:rsidR="004B09FF" w:rsidP="00136161" w:rsidRDefault="004B09FF" w14:paraId="6CD1AC7D" w14:textId="77777777">
            <w:pPr>
              <w:pStyle w:val="NoSpacing"/>
            </w:pPr>
            <w:r>
              <w:t>Identify and explain the two types of plans discussed above.</w:t>
            </w:r>
          </w:p>
          <w:p w:rsidR="004B09FF" w:rsidP="00136161" w:rsidRDefault="004B09FF" w14:paraId="3EB01B14" w14:textId="372F8BA7">
            <w:pPr>
              <w:pStyle w:val="NoSpacing"/>
            </w:pPr>
          </w:p>
        </w:tc>
        <w:tc>
          <w:tcPr>
            <w:tcW w:w="520" w:type="dxa"/>
            <w:tcMar/>
          </w:tcPr>
          <w:p w:rsidR="0001481E" w:rsidP="00136161" w:rsidRDefault="004B09FF" w14:paraId="050BA171" w14:textId="360D4F40">
            <w:pPr>
              <w:jc w:val="right"/>
            </w:pPr>
            <w:r>
              <w:t>5</w:t>
            </w:r>
          </w:p>
        </w:tc>
      </w:tr>
      <w:tr w:rsidRPr="00136161" w:rsidR="004B09FF" w:rsidTr="3A7B2D0B" w14:paraId="5F84DCF5" w14:textId="77777777">
        <w:tc>
          <w:tcPr>
            <w:tcW w:w="444" w:type="dxa"/>
            <w:tcMar/>
          </w:tcPr>
          <w:p w:rsidR="004B09FF" w:rsidP="41C09F92" w:rsidRDefault="004B09FF" w14:paraId="659606D5" w14:textId="071D926D">
            <w:r>
              <w:t>9</w:t>
            </w:r>
          </w:p>
        </w:tc>
        <w:tc>
          <w:tcPr>
            <w:tcW w:w="8340" w:type="dxa"/>
            <w:tcMar/>
          </w:tcPr>
          <w:p w:rsidR="004B09FF" w:rsidP="00136161" w:rsidRDefault="004B09FF" w14:paraId="7E29C1DF" w14:textId="1D6B14B6">
            <w:pPr>
              <w:pStyle w:val="NoSpacing"/>
            </w:pPr>
            <w:r>
              <w:t>Explain the following statements related to the planning function of management.</w:t>
            </w:r>
          </w:p>
          <w:p w:rsidR="004B09FF" w:rsidP="00136161" w:rsidRDefault="004B09FF" w14:paraId="79F74794" w14:textId="6A2DD592">
            <w:pPr>
              <w:pStyle w:val="NoSpacing"/>
            </w:pPr>
            <w:r>
              <w:t>i) Panning is closely connected with creativity and innovation</w:t>
            </w:r>
          </w:p>
          <w:p w:rsidR="004B09FF" w:rsidP="00136161" w:rsidRDefault="004B09FF" w14:paraId="27728634" w14:textId="77777777">
            <w:pPr>
              <w:pStyle w:val="NoSpacing"/>
            </w:pPr>
            <w:r>
              <w:t>ii) Planning is futile exercise if it is not acted upon or implemented.</w:t>
            </w:r>
          </w:p>
          <w:p w:rsidR="004B09FF" w:rsidP="00136161" w:rsidRDefault="004B09FF" w14:paraId="52A7284C" w14:textId="310E6678">
            <w:pPr>
              <w:pStyle w:val="NoSpacing"/>
            </w:pPr>
            <w:r>
              <w:t>iii) Planning is the most challenging activity for the management</w:t>
            </w:r>
          </w:p>
          <w:p w:rsidR="004B09FF" w:rsidP="00136161" w:rsidRDefault="004B09FF" w14:paraId="7AB45782" w14:textId="77777777">
            <w:pPr>
              <w:pStyle w:val="NoSpacing"/>
            </w:pPr>
            <w:r>
              <w:t>iv) Planning is a pre requisite for controlling</w:t>
            </w:r>
          </w:p>
          <w:p w:rsidR="004B09FF" w:rsidP="00136161" w:rsidRDefault="004B09FF" w14:paraId="210DB762" w14:textId="77777777">
            <w:pPr>
              <w:pStyle w:val="NoSpacing"/>
            </w:pPr>
            <w:r>
              <w:t>v) Planning is purposeful.</w:t>
            </w:r>
          </w:p>
          <w:p w:rsidR="004B09FF" w:rsidP="00136161" w:rsidRDefault="004B09FF" w14:paraId="47910187" w14:textId="7407B354">
            <w:pPr>
              <w:pStyle w:val="NoSpacing"/>
            </w:pPr>
            <w:r>
              <w:t>vi) Planning is not an exclusive function of the top management.</w:t>
            </w:r>
          </w:p>
        </w:tc>
        <w:tc>
          <w:tcPr>
            <w:tcW w:w="520" w:type="dxa"/>
            <w:tcMar/>
          </w:tcPr>
          <w:p w:rsidR="004B09FF" w:rsidP="00136161" w:rsidRDefault="000757A3" w14:paraId="20F48451" w14:textId="575466D1">
            <w:pPr>
              <w:jc w:val="right"/>
            </w:pPr>
            <w:r>
              <w:t>6</w:t>
            </w:r>
          </w:p>
        </w:tc>
      </w:tr>
    </w:tbl>
    <w:p w:rsidR="00136161" w:rsidP="41C09F92" w:rsidRDefault="00136161" w14:paraId="4B234938" w14:textId="77777777">
      <w:pPr>
        <w:rPr>
          <w:b/>
          <w:bCs/>
        </w:rPr>
      </w:pPr>
    </w:p>
    <w:p w:rsidR="00136161" w:rsidP="41C09F92" w:rsidRDefault="00136161" w14:paraId="1EE00DFC" w14:textId="77777777">
      <w:pPr>
        <w:rPr>
          <w:b/>
          <w:bCs/>
        </w:rPr>
      </w:pPr>
    </w:p>
    <w:p w:rsidR="000757A3" w:rsidP="000757A3" w:rsidRDefault="000757A3" w14:paraId="25A61294" w14:textId="77777777">
      <w:pPr>
        <w:pStyle w:val="NoSpacing"/>
        <w:ind w:left="360"/>
      </w:pPr>
    </w:p>
    <w:p w:rsidR="000757A3" w:rsidP="000757A3" w:rsidRDefault="000757A3" w14:paraId="3F17C133" w14:textId="77777777">
      <w:pPr>
        <w:pStyle w:val="NoSpacing"/>
        <w:ind w:left="360"/>
      </w:pPr>
    </w:p>
    <w:p w:rsidR="000757A3" w:rsidP="000757A3" w:rsidRDefault="000757A3" w14:paraId="10AE9C71" w14:textId="77777777">
      <w:pPr>
        <w:pStyle w:val="NoSpacing"/>
        <w:ind w:left="360"/>
      </w:pPr>
    </w:p>
    <w:p w:rsidR="000757A3" w:rsidP="000757A3" w:rsidRDefault="000757A3" w14:paraId="41A29DCD" w14:textId="77777777">
      <w:pPr>
        <w:pStyle w:val="NoSpacing"/>
        <w:ind w:left="360"/>
      </w:pPr>
    </w:p>
    <w:p w:rsidR="000757A3" w:rsidP="000757A3" w:rsidRDefault="000757A3" w14:paraId="2AA523F2" w14:textId="77777777">
      <w:pPr>
        <w:pStyle w:val="NoSpacing"/>
        <w:ind w:left="360"/>
      </w:pPr>
    </w:p>
    <w:p w:rsidR="000757A3" w:rsidP="000757A3" w:rsidRDefault="000757A3" w14:paraId="44E3BA6E" w14:textId="77777777">
      <w:pPr>
        <w:pStyle w:val="NoSpacing"/>
        <w:ind w:left="360"/>
      </w:pPr>
    </w:p>
    <w:p w:rsidR="000757A3" w:rsidP="000757A3" w:rsidRDefault="000757A3" w14:paraId="4CC9F28F" w14:textId="77777777">
      <w:pPr>
        <w:pStyle w:val="NoSpacing"/>
        <w:ind w:left="360"/>
      </w:pPr>
    </w:p>
    <w:p w:rsidR="000757A3" w:rsidP="000757A3" w:rsidRDefault="000757A3" w14:paraId="7C7BEE66" w14:textId="77777777">
      <w:pPr>
        <w:pStyle w:val="NoSpacing"/>
        <w:ind w:left="360"/>
      </w:pPr>
    </w:p>
    <w:p w:rsidR="000757A3" w:rsidP="000757A3" w:rsidRDefault="000757A3" w14:paraId="72D5B423" w14:textId="77777777">
      <w:pPr>
        <w:pStyle w:val="NoSpacing"/>
        <w:ind w:left="360"/>
      </w:pPr>
    </w:p>
    <w:p w:rsidR="000757A3" w:rsidP="000757A3" w:rsidRDefault="000757A3" w14:paraId="615F86F1" w14:textId="77777777">
      <w:pPr>
        <w:pStyle w:val="NoSpacing"/>
        <w:ind w:left="360"/>
      </w:pPr>
    </w:p>
    <w:p w:rsidR="000757A3" w:rsidP="000757A3" w:rsidRDefault="000757A3" w14:paraId="372CC018" w14:textId="77777777">
      <w:pPr>
        <w:pStyle w:val="NoSpacing"/>
        <w:ind w:left="360"/>
      </w:pPr>
    </w:p>
    <w:p w:rsidR="000757A3" w:rsidP="000757A3" w:rsidRDefault="000757A3" w14:paraId="78F97703" w14:textId="77777777">
      <w:pPr>
        <w:pStyle w:val="NoSpacing"/>
        <w:ind w:left="360"/>
      </w:pPr>
    </w:p>
    <w:p w:rsidR="000757A3" w:rsidP="000757A3" w:rsidRDefault="000757A3" w14:paraId="5E02F95F" w14:textId="77777777">
      <w:pPr>
        <w:pStyle w:val="NoSpacing"/>
        <w:ind w:left="360"/>
      </w:pPr>
    </w:p>
    <w:p w:rsidR="000757A3" w:rsidP="000757A3" w:rsidRDefault="000757A3" w14:paraId="439EDF03" w14:textId="77777777">
      <w:pPr>
        <w:pStyle w:val="NoSpacing"/>
        <w:ind w:left="360"/>
      </w:pPr>
    </w:p>
    <w:p w:rsidR="000757A3" w:rsidP="000757A3" w:rsidRDefault="000757A3" w14:paraId="2C0C0ADE" w14:textId="77777777">
      <w:pPr>
        <w:pStyle w:val="NoSpacing"/>
        <w:ind w:left="360"/>
      </w:pPr>
    </w:p>
    <w:p w:rsidR="000757A3" w:rsidP="000757A3" w:rsidRDefault="000757A3" w14:paraId="3EF711F1" w14:textId="77777777">
      <w:pPr>
        <w:pStyle w:val="NoSpacing"/>
        <w:ind w:left="360"/>
      </w:pPr>
    </w:p>
    <w:p w:rsidR="000757A3" w:rsidP="000757A3" w:rsidRDefault="000757A3" w14:paraId="44D15C41" w14:textId="77777777">
      <w:pPr>
        <w:pStyle w:val="NoSpacing"/>
        <w:ind w:left="360"/>
      </w:pPr>
    </w:p>
    <w:p w:rsidR="000757A3" w:rsidP="000757A3" w:rsidRDefault="000757A3" w14:paraId="08DC7865" w14:textId="77777777">
      <w:pPr>
        <w:pStyle w:val="NoSpacing"/>
        <w:ind w:left="360"/>
      </w:pPr>
    </w:p>
    <w:p w:rsidR="000757A3" w:rsidP="000757A3" w:rsidRDefault="000757A3" w14:paraId="59300793" w14:textId="77777777">
      <w:pPr>
        <w:pStyle w:val="NoSpacing"/>
        <w:ind w:left="360"/>
      </w:pPr>
    </w:p>
    <w:p w:rsidR="000757A3" w:rsidP="000757A3" w:rsidRDefault="000757A3" w14:paraId="5A97E638" w14:textId="77777777">
      <w:pPr>
        <w:pStyle w:val="NoSpacing"/>
        <w:ind w:left="360"/>
      </w:pPr>
    </w:p>
    <w:p w:rsidR="000757A3" w:rsidP="000757A3" w:rsidRDefault="000757A3" w14:paraId="796454FE" w14:textId="77777777">
      <w:pPr>
        <w:pStyle w:val="NoSpacing"/>
        <w:ind w:left="360"/>
      </w:pPr>
    </w:p>
    <w:p w:rsidR="000757A3" w:rsidP="000757A3" w:rsidRDefault="000757A3" w14:paraId="1E1B068D" w14:textId="77777777">
      <w:pPr>
        <w:pStyle w:val="NoSpacing"/>
        <w:ind w:left="360"/>
      </w:pPr>
    </w:p>
    <w:p w:rsidR="000757A3" w:rsidP="000757A3" w:rsidRDefault="000757A3" w14:paraId="0E7AE896" w14:textId="77777777">
      <w:pPr>
        <w:pStyle w:val="NoSpacing"/>
        <w:ind w:left="360"/>
      </w:pPr>
    </w:p>
    <w:p w:rsidR="000757A3" w:rsidP="000757A3" w:rsidRDefault="000757A3" w14:paraId="66FEB3C4" w14:textId="77777777">
      <w:pPr>
        <w:pStyle w:val="NoSpacing"/>
        <w:ind w:left="360"/>
      </w:pPr>
    </w:p>
    <w:p w:rsidR="000757A3" w:rsidP="000757A3" w:rsidRDefault="000757A3" w14:paraId="385D99B9" w14:textId="77777777">
      <w:pPr>
        <w:pStyle w:val="NoSpacing"/>
        <w:ind w:left="360"/>
      </w:pPr>
    </w:p>
    <w:p w:rsidR="000757A3" w:rsidP="000757A3" w:rsidRDefault="000757A3" w14:paraId="7E6124F0" w14:textId="77777777">
      <w:pPr>
        <w:pStyle w:val="NoSpacing"/>
        <w:ind w:left="360"/>
      </w:pPr>
    </w:p>
    <w:p w:rsidR="000757A3" w:rsidP="000757A3" w:rsidRDefault="000757A3" w14:paraId="0C7A6353" w14:textId="77777777">
      <w:pPr>
        <w:pStyle w:val="NoSpacing"/>
        <w:ind w:left="360"/>
      </w:pPr>
    </w:p>
    <w:p w:rsidR="000757A3" w:rsidP="000757A3" w:rsidRDefault="000757A3" w14:paraId="30A1FB71" w14:textId="77777777">
      <w:pPr>
        <w:pStyle w:val="NoSpacing"/>
        <w:ind w:left="360"/>
      </w:pPr>
    </w:p>
    <w:p w:rsidR="000757A3" w:rsidP="000757A3" w:rsidRDefault="000757A3" w14:paraId="674B243F" w14:textId="77777777">
      <w:pPr>
        <w:pStyle w:val="NoSpacing"/>
        <w:ind w:left="360"/>
      </w:pPr>
    </w:p>
    <w:p w:rsidR="000757A3" w:rsidP="000757A3" w:rsidRDefault="000757A3" w14:paraId="31B6CCE6" w14:textId="77777777">
      <w:pPr>
        <w:pStyle w:val="NoSpacing"/>
        <w:ind w:left="360"/>
      </w:pPr>
    </w:p>
    <w:p w:rsidR="000757A3" w:rsidP="000757A3" w:rsidRDefault="000757A3" w14:paraId="2EF97575" w14:textId="77777777">
      <w:pPr>
        <w:pStyle w:val="NoSpacing"/>
        <w:ind w:left="360"/>
      </w:pPr>
    </w:p>
    <w:p w:rsidR="000757A3" w:rsidP="000757A3" w:rsidRDefault="000757A3" w14:paraId="4BD727B7" w14:textId="77777777">
      <w:pPr>
        <w:pStyle w:val="NoSpacing"/>
        <w:ind w:left="360"/>
      </w:pPr>
    </w:p>
    <w:p w:rsidR="000757A3" w:rsidP="000757A3" w:rsidRDefault="000757A3" w14:paraId="705B6282" w14:textId="77777777">
      <w:pPr>
        <w:pStyle w:val="NoSpacing"/>
        <w:ind w:left="360"/>
      </w:pPr>
    </w:p>
    <w:p w:rsidR="000757A3" w:rsidP="000757A3" w:rsidRDefault="000757A3" w14:paraId="158AEB9B" w14:textId="77777777">
      <w:pPr>
        <w:pStyle w:val="NoSpacing"/>
        <w:ind w:left="360"/>
      </w:pPr>
    </w:p>
    <w:p w:rsidR="000757A3" w:rsidP="000757A3" w:rsidRDefault="000757A3" w14:paraId="1E616561" w14:textId="77777777">
      <w:pPr>
        <w:pStyle w:val="NoSpacing"/>
        <w:ind w:left="360"/>
      </w:pPr>
    </w:p>
    <w:p w:rsidR="000757A3" w:rsidP="000757A3" w:rsidRDefault="000757A3" w14:paraId="1DE7012B" w14:textId="77777777">
      <w:pPr>
        <w:pStyle w:val="NoSpacing"/>
        <w:ind w:left="360"/>
      </w:pPr>
    </w:p>
    <w:p w:rsidR="000757A3" w:rsidP="000757A3" w:rsidRDefault="000757A3" w14:paraId="11CD1AA6" w14:textId="77777777">
      <w:pPr>
        <w:pStyle w:val="NoSpacing"/>
        <w:ind w:left="360"/>
      </w:pPr>
    </w:p>
    <w:p w:rsidR="000757A3" w:rsidP="000757A3" w:rsidRDefault="000757A3" w14:paraId="5806D984" w14:textId="77777777">
      <w:pPr>
        <w:pStyle w:val="NoSpacing"/>
        <w:ind w:left="360"/>
      </w:pPr>
    </w:p>
    <w:p w:rsidRPr="00136161" w:rsidR="005065EC" w:rsidP="000757A3" w:rsidRDefault="005065EC" w14:paraId="74A79F49" w14:textId="1AEA916A">
      <w:pPr>
        <w:pStyle w:val="NoSpacing"/>
        <w:ind w:left="360"/>
      </w:pPr>
      <w:r w:rsidRPr="00136161">
        <w:t xml:space="preserve"> </w:t>
      </w:r>
    </w:p>
    <w:p w:rsidRPr="00136161" w:rsidR="005065EC" w:rsidP="00136161" w:rsidRDefault="005065EC" w14:paraId="5D96A9FB" w14:textId="77777777">
      <w:pPr>
        <w:pStyle w:val="NoSpacing"/>
      </w:pPr>
    </w:p>
    <w:p w:rsidR="005065EC" w:rsidP="65FDA788" w:rsidRDefault="005065EC" w14:paraId="772B14A2" w14:textId="77777777">
      <w:pPr>
        <w:jc w:val="center"/>
        <w:rPr>
          <w:b/>
          <w:bCs/>
          <w:caps/>
        </w:rPr>
      </w:pPr>
    </w:p>
    <w:p w:rsidR="000757A3" w:rsidP="65FDA788" w:rsidRDefault="000757A3" w14:paraId="03498475" w14:textId="77777777">
      <w:pPr>
        <w:jc w:val="center"/>
        <w:rPr>
          <w:b/>
          <w:bCs/>
          <w:caps/>
        </w:rPr>
      </w:pPr>
    </w:p>
    <w:p w:rsidR="000757A3" w:rsidP="65FDA788" w:rsidRDefault="000757A3" w14:paraId="47FFEEA9" w14:textId="77777777">
      <w:pPr>
        <w:jc w:val="center"/>
        <w:rPr>
          <w:b/>
          <w:bCs/>
          <w:caps/>
        </w:rPr>
      </w:pPr>
    </w:p>
    <w:p w:rsidR="000757A3" w:rsidP="65FDA788" w:rsidRDefault="000757A3" w14:paraId="3091B7BA" w14:textId="77777777">
      <w:pPr>
        <w:jc w:val="center"/>
        <w:rPr>
          <w:b/>
          <w:bCs/>
          <w:caps/>
        </w:rPr>
      </w:pPr>
    </w:p>
    <w:p w:rsidR="000757A3" w:rsidP="65FDA788" w:rsidRDefault="000757A3" w14:paraId="426602E3" w14:textId="5483B504">
      <w:pPr>
        <w:jc w:val="center"/>
        <w:rPr>
          <w:b/>
          <w:bCs/>
          <w:caps/>
        </w:rPr>
      </w:pPr>
      <w:r>
        <w:rPr>
          <w:b/>
          <w:bCs/>
          <w:caps/>
        </w:rPr>
        <w:t>ANSWERS</w:t>
      </w:r>
    </w:p>
    <w:tbl>
      <w:tblPr>
        <w:tblStyle w:val="TableGrid"/>
        <w:tblW w:w="0" w:type="auto"/>
        <w:tblLook w:val="04A0" w:firstRow="1" w:lastRow="0" w:firstColumn="1" w:lastColumn="0" w:noHBand="0" w:noVBand="1"/>
      </w:tblPr>
      <w:tblGrid>
        <w:gridCol w:w="421"/>
        <w:gridCol w:w="8363"/>
        <w:gridCol w:w="520"/>
      </w:tblGrid>
      <w:tr w:rsidRPr="00136161" w:rsidR="000757A3" w:rsidTr="000757A3" w14:paraId="37E714F7" w14:textId="77777777">
        <w:tc>
          <w:tcPr>
            <w:tcW w:w="421" w:type="dxa"/>
          </w:tcPr>
          <w:p w:rsidRPr="00136161" w:rsidR="000757A3" w:rsidP="005259C8" w:rsidRDefault="000757A3" w14:paraId="400D8B04" w14:textId="77777777">
            <w:r w:rsidRPr="00136161">
              <w:t>1</w:t>
            </w:r>
          </w:p>
        </w:tc>
        <w:tc>
          <w:tcPr>
            <w:tcW w:w="8363" w:type="dxa"/>
          </w:tcPr>
          <w:p w:rsidRPr="00136161" w:rsidR="000757A3" w:rsidP="005259C8" w:rsidRDefault="000757A3" w14:paraId="629AF643" w14:textId="1514EB37">
            <w:pPr>
              <w:pStyle w:val="NoSpacing"/>
            </w:pPr>
            <w:r w:rsidRPr="000757A3">
              <w:rPr>
                <w:u w:val="single"/>
              </w:rPr>
              <w:t>False</w:t>
            </w:r>
            <w:r w:rsidRPr="00136161">
              <w:t xml:space="preserve"> – </w:t>
            </w:r>
            <w:r>
              <w:t>Can only anticipate changes and develop response to them. Changes or events cannot be eliminated.</w:t>
            </w:r>
          </w:p>
        </w:tc>
        <w:tc>
          <w:tcPr>
            <w:tcW w:w="520" w:type="dxa"/>
          </w:tcPr>
          <w:p w:rsidRPr="00136161" w:rsidR="000757A3" w:rsidP="005259C8" w:rsidRDefault="000757A3" w14:paraId="6DE65210" w14:textId="77777777">
            <w:pPr>
              <w:jc w:val="right"/>
            </w:pPr>
            <w:r w:rsidRPr="00136161">
              <w:t>1</w:t>
            </w:r>
          </w:p>
        </w:tc>
      </w:tr>
      <w:tr w:rsidRPr="00136161" w:rsidR="000757A3" w:rsidTr="000757A3" w14:paraId="1D211B69" w14:textId="77777777">
        <w:tc>
          <w:tcPr>
            <w:tcW w:w="421" w:type="dxa"/>
          </w:tcPr>
          <w:p w:rsidRPr="00136161" w:rsidR="000757A3" w:rsidP="005259C8" w:rsidRDefault="000757A3" w14:paraId="371C29F6" w14:textId="77777777">
            <w:r>
              <w:t>2</w:t>
            </w:r>
          </w:p>
        </w:tc>
        <w:tc>
          <w:tcPr>
            <w:tcW w:w="8363" w:type="dxa"/>
          </w:tcPr>
          <w:p w:rsidR="000757A3" w:rsidP="005259C8" w:rsidRDefault="000757A3" w14:paraId="4E82A13A" w14:textId="77777777">
            <w:pPr>
              <w:pStyle w:val="NoSpacing"/>
            </w:pPr>
            <w:r>
              <w:t>Match the following</w:t>
            </w:r>
          </w:p>
          <w:tbl>
            <w:tblPr>
              <w:tblStyle w:val="TableGrid"/>
              <w:tblW w:w="0" w:type="auto"/>
              <w:tblLook w:val="04A0" w:firstRow="1" w:lastRow="0" w:firstColumn="1" w:lastColumn="0" w:noHBand="0" w:noVBand="1"/>
            </w:tblPr>
            <w:tblGrid>
              <w:gridCol w:w="6078"/>
              <w:gridCol w:w="2059"/>
            </w:tblGrid>
            <w:tr w:rsidR="000757A3" w:rsidTr="005259C8" w14:paraId="016BAE3A" w14:textId="77777777">
              <w:tc>
                <w:tcPr>
                  <w:tcW w:w="7083" w:type="dxa"/>
                </w:tcPr>
                <w:p w:rsidR="000757A3" w:rsidP="005259C8" w:rsidRDefault="000757A3" w14:paraId="04700644" w14:textId="77777777">
                  <w:pPr>
                    <w:pStyle w:val="NoSpacing"/>
                  </w:pPr>
                  <w:r>
                    <w:t>i) A type of plan which serves as a controlling device as well</w:t>
                  </w:r>
                </w:p>
              </w:tc>
              <w:tc>
                <w:tcPr>
                  <w:tcW w:w="2221" w:type="dxa"/>
                </w:tcPr>
                <w:p w:rsidR="000757A3" w:rsidP="005259C8" w:rsidRDefault="000757A3" w14:paraId="58AD0A29" w14:textId="6463AB1A">
                  <w:pPr>
                    <w:pStyle w:val="NoSpacing"/>
                  </w:pPr>
                  <w:r>
                    <w:t>C) Budget</w:t>
                  </w:r>
                  <w:r>
                    <w:t xml:space="preserve"> </w:t>
                  </w:r>
                </w:p>
              </w:tc>
            </w:tr>
            <w:tr w:rsidR="000757A3" w:rsidTr="005259C8" w14:paraId="0F76AF46" w14:textId="77777777">
              <w:tc>
                <w:tcPr>
                  <w:tcW w:w="7083" w:type="dxa"/>
                </w:tcPr>
                <w:p w:rsidR="000757A3" w:rsidP="005259C8" w:rsidRDefault="000757A3" w14:paraId="1B0786B1" w14:textId="77777777">
                  <w:pPr>
                    <w:pStyle w:val="NoSpacing"/>
                  </w:pPr>
                  <w:r>
                    <w:t>ii) A Plan based on research and analysis and is concerned with physical and technical tasks</w:t>
                  </w:r>
                </w:p>
              </w:tc>
              <w:tc>
                <w:tcPr>
                  <w:tcW w:w="2221" w:type="dxa"/>
                </w:tcPr>
                <w:p w:rsidR="000757A3" w:rsidP="005259C8" w:rsidRDefault="000757A3" w14:paraId="0AC700CF" w14:textId="77777777">
                  <w:pPr>
                    <w:pStyle w:val="NoSpacing"/>
                  </w:pPr>
                  <w:r>
                    <w:t>B) Method</w:t>
                  </w:r>
                </w:p>
              </w:tc>
            </w:tr>
            <w:tr w:rsidR="000757A3" w:rsidTr="005259C8" w14:paraId="5873AD7E" w14:textId="77777777">
              <w:tc>
                <w:tcPr>
                  <w:tcW w:w="7083" w:type="dxa"/>
                </w:tcPr>
                <w:p w:rsidR="000757A3" w:rsidP="005259C8" w:rsidRDefault="000757A3" w14:paraId="572ED6C0" w14:textId="77777777">
                  <w:pPr>
                    <w:pStyle w:val="NoSpacing"/>
                  </w:pPr>
                  <w:r>
                    <w:t>iii) A plan which includes entries gamut of activities as well as the organisation’s policy and how it will contribute to the overall business plan</w:t>
                  </w:r>
                </w:p>
              </w:tc>
              <w:tc>
                <w:tcPr>
                  <w:tcW w:w="2221" w:type="dxa"/>
                </w:tcPr>
                <w:p w:rsidR="000757A3" w:rsidP="005259C8" w:rsidRDefault="000757A3" w14:paraId="3AF15C6E" w14:textId="18D76203">
                  <w:pPr>
                    <w:pStyle w:val="NoSpacing"/>
                  </w:pPr>
                  <w:r>
                    <w:t>D) Programme</w:t>
                  </w:r>
                </w:p>
              </w:tc>
            </w:tr>
            <w:tr w:rsidR="000757A3" w:rsidTr="005259C8" w14:paraId="5A0645A7" w14:textId="77777777">
              <w:tc>
                <w:tcPr>
                  <w:tcW w:w="7083" w:type="dxa"/>
                </w:tcPr>
                <w:p w:rsidR="000757A3" w:rsidP="005259C8" w:rsidRDefault="000757A3" w14:paraId="68D3AA31" w14:textId="77777777">
                  <w:pPr>
                    <w:pStyle w:val="NoSpacing"/>
                  </w:pPr>
                  <w:r>
                    <w:t>iv) A type of plan that specifies the organisation’s response to certain situation.</w:t>
                  </w:r>
                </w:p>
              </w:tc>
              <w:tc>
                <w:tcPr>
                  <w:tcW w:w="2221" w:type="dxa"/>
                </w:tcPr>
                <w:p w:rsidR="000757A3" w:rsidP="005259C8" w:rsidRDefault="000757A3" w14:paraId="1B34F777" w14:textId="5EA7E540">
                  <w:pPr>
                    <w:pStyle w:val="NoSpacing"/>
                  </w:pPr>
                  <w:r>
                    <w:t>A) Policy</w:t>
                  </w:r>
                </w:p>
              </w:tc>
            </w:tr>
          </w:tbl>
          <w:p w:rsidRPr="00136161" w:rsidR="000757A3" w:rsidP="005259C8" w:rsidRDefault="000757A3" w14:paraId="3DAB0510" w14:textId="77777777">
            <w:pPr>
              <w:pStyle w:val="NoSpacing"/>
            </w:pPr>
            <w:r>
              <w:t xml:space="preserve"> </w:t>
            </w:r>
          </w:p>
        </w:tc>
        <w:tc>
          <w:tcPr>
            <w:tcW w:w="520" w:type="dxa"/>
          </w:tcPr>
          <w:p w:rsidRPr="00136161" w:rsidR="000757A3" w:rsidP="005259C8" w:rsidRDefault="000757A3" w14:paraId="64EE1824" w14:textId="77777777">
            <w:pPr>
              <w:jc w:val="right"/>
            </w:pPr>
            <w:r>
              <w:t>1</w:t>
            </w:r>
          </w:p>
        </w:tc>
      </w:tr>
      <w:tr w:rsidRPr="00136161" w:rsidR="000757A3" w:rsidTr="000757A3" w14:paraId="22702642" w14:textId="77777777">
        <w:tc>
          <w:tcPr>
            <w:tcW w:w="421" w:type="dxa"/>
          </w:tcPr>
          <w:p w:rsidR="000757A3" w:rsidP="005259C8" w:rsidRDefault="000757A3" w14:paraId="1A254810" w14:textId="77777777">
            <w:r>
              <w:t>3</w:t>
            </w:r>
          </w:p>
        </w:tc>
        <w:tc>
          <w:tcPr>
            <w:tcW w:w="8363" w:type="dxa"/>
          </w:tcPr>
          <w:p w:rsidR="000757A3" w:rsidP="005259C8" w:rsidRDefault="000757A3" w14:paraId="234A5B24" w14:textId="1C1DC108">
            <w:pPr>
              <w:pStyle w:val="NoSpacing"/>
            </w:pPr>
            <w:r>
              <w:t>Selecting an alternative</w:t>
            </w:r>
          </w:p>
        </w:tc>
        <w:tc>
          <w:tcPr>
            <w:tcW w:w="520" w:type="dxa"/>
          </w:tcPr>
          <w:p w:rsidR="000757A3" w:rsidP="005259C8" w:rsidRDefault="000757A3" w14:paraId="769738EF" w14:textId="77777777">
            <w:pPr>
              <w:jc w:val="right"/>
            </w:pPr>
            <w:r>
              <w:t>1</w:t>
            </w:r>
          </w:p>
        </w:tc>
      </w:tr>
      <w:tr w:rsidRPr="00136161" w:rsidR="000757A3" w:rsidTr="000757A3" w14:paraId="43D2E3EB" w14:textId="77777777">
        <w:tc>
          <w:tcPr>
            <w:tcW w:w="421" w:type="dxa"/>
          </w:tcPr>
          <w:p w:rsidR="000757A3" w:rsidP="005259C8" w:rsidRDefault="000757A3" w14:paraId="43786826" w14:textId="77777777">
            <w:r>
              <w:t>4</w:t>
            </w:r>
          </w:p>
        </w:tc>
        <w:tc>
          <w:tcPr>
            <w:tcW w:w="8363" w:type="dxa"/>
          </w:tcPr>
          <w:p w:rsidR="000757A3" w:rsidP="005259C8" w:rsidRDefault="000757A3" w14:paraId="29B5BD04" w14:textId="79FFAF42">
            <w:pPr>
              <w:pStyle w:val="NoSpacing"/>
            </w:pPr>
            <w:r>
              <w:t>Strategy</w:t>
            </w:r>
          </w:p>
          <w:p w:rsidR="000757A3" w:rsidP="005259C8" w:rsidRDefault="000757A3" w14:paraId="3C211E3E" w14:textId="77777777">
            <w:pPr>
              <w:pStyle w:val="NoSpacing"/>
            </w:pPr>
          </w:p>
        </w:tc>
        <w:tc>
          <w:tcPr>
            <w:tcW w:w="520" w:type="dxa"/>
          </w:tcPr>
          <w:p w:rsidR="000757A3" w:rsidP="005259C8" w:rsidRDefault="000757A3" w14:paraId="5D91F78E" w14:textId="77777777">
            <w:pPr>
              <w:jc w:val="right"/>
            </w:pPr>
            <w:r>
              <w:t>1</w:t>
            </w:r>
          </w:p>
        </w:tc>
      </w:tr>
      <w:tr w:rsidRPr="00136161" w:rsidR="000757A3" w:rsidTr="000757A3" w14:paraId="691E3F95" w14:textId="77777777">
        <w:tc>
          <w:tcPr>
            <w:tcW w:w="421" w:type="dxa"/>
          </w:tcPr>
          <w:p w:rsidR="000757A3" w:rsidP="005259C8" w:rsidRDefault="000757A3" w14:paraId="0C7E8657" w14:textId="77777777">
            <w:r>
              <w:t>5</w:t>
            </w:r>
          </w:p>
        </w:tc>
        <w:tc>
          <w:tcPr>
            <w:tcW w:w="8363" w:type="dxa"/>
          </w:tcPr>
          <w:p w:rsidR="000757A3" w:rsidP="005259C8" w:rsidRDefault="000757A3" w14:paraId="6CF47485" w14:textId="2F52A5D8">
            <w:pPr>
              <w:pStyle w:val="NoSpacing"/>
            </w:pPr>
            <w:r>
              <w:t>Setting objectives; Formulating course of actions to achieve them and selecting the best possible alternative form the various alternatives available</w:t>
            </w:r>
          </w:p>
        </w:tc>
        <w:tc>
          <w:tcPr>
            <w:tcW w:w="520" w:type="dxa"/>
          </w:tcPr>
          <w:p w:rsidR="000757A3" w:rsidP="005259C8" w:rsidRDefault="000757A3" w14:paraId="79270601" w14:textId="77777777">
            <w:pPr>
              <w:jc w:val="right"/>
            </w:pPr>
            <w:r>
              <w:t>1</w:t>
            </w:r>
          </w:p>
        </w:tc>
      </w:tr>
      <w:tr w:rsidRPr="00136161" w:rsidR="000757A3" w:rsidTr="000757A3" w14:paraId="5C1E70F6" w14:textId="77777777">
        <w:tc>
          <w:tcPr>
            <w:tcW w:w="421" w:type="dxa"/>
          </w:tcPr>
          <w:p w:rsidR="000757A3" w:rsidP="005259C8" w:rsidRDefault="000757A3" w14:paraId="487A34A2" w14:textId="77777777">
            <w:r>
              <w:t>6</w:t>
            </w:r>
          </w:p>
        </w:tc>
        <w:tc>
          <w:tcPr>
            <w:tcW w:w="8363" w:type="dxa"/>
          </w:tcPr>
          <w:p w:rsidR="000757A3" w:rsidP="002C1EFB" w:rsidRDefault="002C1EFB" w14:paraId="2B1C54DF" w14:textId="77777777">
            <w:pPr>
              <w:pStyle w:val="NoSpacing"/>
            </w:pPr>
            <w:r>
              <w:t>Advantages of Planning – Provides Direction; Reduces risks of uncertainty; reduces overlapping and wasteful resources; promotes innovative ideas; facilitates decision making; establishes standards for controlling</w:t>
            </w:r>
          </w:p>
          <w:p w:rsidR="002C1EFB" w:rsidP="002C1EFB" w:rsidRDefault="002C1EFB" w14:paraId="13420E36" w14:textId="35CEBBF2">
            <w:pPr>
              <w:pStyle w:val="NoSpacing"/>
            </w:pPr>
          </w:p>
        </w:tc>
        <w:tc>
          <w:tcPr>
            <w:tcW w:w="520" w:type="dxa"/>
          </w:tcPr>
          <w:p w:rsidR="000757A3" w:rsidP="005259C8" w:rsidRDefault="000757A3" w14:paraId="6827DB8C" w14:textId="77777777">
            <w:pPr>
              <w:jc w:val="right"/>
            </w:pPr>
            <w:r>
              <w:t>3</w:t>
            </w:r>
          </w:p>
        </w:tc>
      </w:tr>
      <w:tr w:rsidRPr="00136161" w:rsidR="000757A3" w:rsidTr="000757A3" w14:paraId="3C13F829" w14:textId="77777777">
        <w:tc>
          <w:tcPr>
            <w:tcW w:w="421" w:type="dxa"/>
          </w:tcPr>
          <w:p w:rsidR="000757A3" w:rsidP="005259C8" w:rsidRDefault="000757A3" w14:paraId="16E064D0" w14:textId="77777777">
            <w:r>
              <w:t>7</w:t>
            </w:r>
          </w:p>
        </w:tc>
        <w:tc>
          <w:tcPr>
            <w:tcW w:w="8363" w:type="dxa"/>
          </w:tcPr>
          <w:p w:rsidR="002C1EFB" w:rsidP="002C1EFB" w:rsidRDefault="002C1EFB" w14:paraId="1A0C72A2" w14:textId="77777777">
            <w:pPr>
              <w:pStyle w:val="NoSpacing"/>
            </w:pPr>
            <w:r w:rsidRPr="000757A3">
              <w:rPr>
                <w:b/>
                <w:bCs/>
                <w:u w:val="single"/>
              </w:rPr>
              <w:t>Limitations</w:t>
            </w:r>
            <w:r>
              <w:t>: Reduces creativity – “neither allowed … act on their own.”; Involve huge costs – “The top … benefits derived from them”</w:t>
            </w:r>
          </w:p>
          <w:p w:rsidR="002C1EFB" w:rsidP="002C1EFB" w:rsidRDefault="002C1EFB" w14:paraId="6A966F31" w14:textId="77777777">
            <w:pPr>
              <w:pStyle w:val="NoSpacing"/>
            </w:pPr>
            <w:r w:rsidRPr="000757A3">
              <w:rPr>
                <w:b/>
                <w:bCs/>
                <w:u w:val="single"/>
              </w:rPr>
              <w:t>Features</w:t>
            </w:r>
            <w:r>
              <w:t xml:space="preserve">: Futuristic – “the next year …. predicting the future to meet future events effectively”; </w:t>
            </w:r>
          </w:p>
          <w:p w:rsidR="002C1EFB" w:rsidP="002C1EFB" w:rsidRDefault="002C1EFB" w14:paraId="28348970" w14:textId="77777777">
            <w:pPr>
              <w:pStyle w:val="NoSpacing"/>
            </w:pPr>
            <w:r>
              <w:t>Mental exercise –“ Since it is an intellectual … judgement”</w:t>
            </w:r>
          </w:p>
          <w:p w:rsidR="000757A3" w:rsidP="005259C8" w:rsidRDefault="000757A3" w14:paraId="38F579FD" w14:textId="470E51E2">
            <w:pPr>
              <w:pStyle w:val="NoSpacing"/>
            </w:pPr>
          </w:p>
        </w:tc>
        <w:tc>
          <w:tcPr>
            <w:tcW w:w="520" w:type="dxa"/>
          </w:tcPr>
          <w:p w:rsidR="000757A3" w:rsidP="005259C8" w:rsidRDefault="000757A3" w14:paraId="3C55A126" w14:textId="77777777">
            <w:pPr>
              <w:jc w:val="right"/>
            </w:pPr>
            <w:r>
              <w:t>4</w:t>
            </w:r>
          </w:p>
        </w:tc>
      </w:tr>
      <w:tr w:rsidRPr="00136161" w:rsidR="000757A3" w:rsidTr="000757A3" w14:paraId="04B1CE62" w14:textId="77777777">
        <w:tc>
          <w:tcPr>
            <w:tcW w:w="421" w:type="dxa"/>
          </w:tcPr>
          <w:p w:rsidR="000757A3" w:rsidP="005259C8" w:rsidRDefault="000757A3" w14:paraId="65241010" w14:textId="77777777">
            <w:r>
              <w:t>8</w:t>
            </w:r>
          </w:p>
        </w:tc>
        <w:tc>
          <w:tcPr>
            <w:tcW w:w="8363" w:type="dxa"/>
          </w:tcPr>
          <w:p w:rsidR="000757A3" w:rsidP="005259C8" w:rsidRDefault="002C1EFB" w14:paraId="2FBC6237" w14:textId="0639014E">
            <w:pPr>
              <w:pStyle w:val="NoSpacing"/>
            </w:pPr>
            <w:r>
              <w:t xml:space="preserve">Objective - </w:t>
            </w:r>
            <w:r w:rsidR="000757A3">
              <w:t xml:space="preserve">The company decided to increase sales by 20% during the current year. </w:t>
            </w:r>
            <w:r>
              <w:t>Strategy -</w:t>
            </w:r>
            <w:r w:rsidR="000757A3">
              <w:t xml:space="preserve"> Through internal audit, they analysed  the strengths and weaknesses of the business environment and the necessary resources were allocated to achieve the target..</w:t>
            </w:r>
          </w:p>
          <w:p w:rsidR="000757A3" w:rsidP="005259C8" w:rsidRDefault="000757A3" w14:paraId="6910AB39" w14:textId="77777777">
            <w:pPr>
              <w:pStyle w:val="NoSpacing"/>
            </w:pPr>
          </w:p>
        </w:tc>
        <w:tc>
          <w:tcPr>
            <w:tcW w:w="520" w:type="dxa"/>
          </w:tcPr>
          <w:p w:rsidR="000757A3" w:rsidP="005259C8" w:rsidRDefault="000757A3" w14:paraId="3F85A258" w14:textId="77777777">
            <w:pPr>
              <w:jc w:val="right"/>
            </w:pPr>
            <w:r>
              <w:t>5</w:t>
            </w:r>
          </w:p>
        </w:tc>
      </w:tr>
      <w:tr w:rsidRPr="00136161" w:rsidR="000757A3" w:rsidTr="000757A3" w14:paraId="71EE9BC3" w14:textId="77777777">
        <w:tc>
          <w:tcPr>
            <w:tcW w:w="421" w:type="dxa"/>
          </w:tcPr>
          <w:p w:rsidR="000757A3" w:rsidP="005259C8" w:rsidRDefault="000757A3" w14:paraId="344732DC" w14:textId="77777777">
            <w:r>
              <w:t>9</w:t>
            </w:r>
          </w:p>
        </w:tc>
        <w:tc>
          <w:tcPr>
            <w:tcW w:w="8363" w:type="dxa"/>
          </w:tcPr>
          <w:p w:rsidR="000757A3" w:rsidP="005259C8" w:rsidRDefault="003311C7" w14:paraId="064FF795" w14:textId="5E750AF3">
            <w:pPr>
              <w:pStyle w:val="NoSpacing"/>
            </w:pPr>
            <w:r>
              <w:t>Read the relevant quotes from the textbook</w:t>
            </w:r>
          </w:p>
        </w:tc>
        <w:tc>
          <w:tcPr>
            <w:tcW w:w="520" w:type="dxa"/>
          </w:tcPr>
          <w:p w:rsidR="000757A3" w:rsidP="005259C8" w:rsidRDefault="003311C7" w14:paraId="44D9C886" w14:textId="4B320270">
            <w:pPr>
              <w:jc w:val="right"/>
            </w:pPr>
            <w:r>
              <w:t>6</w:t>
            </w:r>
          </w:p>
        </w:tc>
      </w:tr>
    </w:tbl>
    <w:p w:rsidR="000757A3" w:rsidP="65FDA788" w:rsidRDefault="000757A3" w14:paraId="12B4E04C" w14:textId="77777777">
      <w:pPr>
        <w:jc w:val="center"/>
        <w:rPr>
          <w:b/>
          <w:bCs/>
          <w:caps/>
        </w:rPr>
      </w:pPr>
    </w:p>
    <w:sectPr w:rsidR="000757A3" w:rsidSect="0009119A">
      <w:footerReference w:type="default" r:id="rId11"/>
      <w:pgSz w:w="11906" w:h="16838" w:orient="portrait"/>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7D44" w:rsidP="00D97585" w:rsidRDefault="00267D44" w14:paraId="79754A74" w14:textId="77777777">
      <w:r>
        <w:separator/>
      </w:r>
    </w:p>
  </w:endnote>
  <w:endnote w:type="continuationSeparator" w:id="0">
    <w:p w:rsidR="00267D44" w:rsidP="00D97585" w:rsidRDefault="00267D44" w14:paraId="1F077CB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2941263"/>
      <w:docPartObj>
        <w:docPartGallery w:val="Page Numbers (Bottom of Page)"/>
        <w:docPartUnique/>
      </w:docPartObj>
    </w:sdtPr>
    <w:sdtEndPr>
      <w:rPr>
        <w:noProof/>
      </w:rPr>
    </w:sdtEndPr>
    <w:sdtContent>
      <w:p w:rsidR="000757A3" w:rsidRDefault="000757A3" w14:paraId="3D7C16D7" w14:textId="775D0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97585" w:rsidRDefault="00D97585" w14:paraId="61CDCEA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7D44" w:rsidP="00D97585" w:rsidRDefault="00267D44" w14:paraId="6AFD9F08" w14:textId="77777777">
      <w:r>
        <w:separator/>
      </w:r>
    </w:p>
  </w:footnote>
  <w:footnote w:type="continuationSeparator" w:id="0">
    <w:p w:rsidR="00267D44" w:rsidP="00D97585" w:rsidRDefault="00267D44" w14:paraId="6AC66820"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02742"/>
    <w:multiLevelType w:val="hybridMultilevel"/>
    <w:tmpl w:val="B7C6B6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31332094"/>
    <w:multiLevelType w:val="hybridMultilevel"/>
    <w:tmpl w:val="0F2EB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1E4A71"/>
    <w:multiLevelType w:val="hybridMultilevel"/>
    <w:tmpl w:val="DE56419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6" w15:restartNumberingAfterBreak="0">
    <w:nsid w:val="57035E32"/>
    <w:multiLevelType w:val="hybridMultilevel"/>
    <w:tmpl w:val="F9804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16cid:durableId="427316320">
    <w:abstractNumId w:val="4"/>
  </w:num>
  <w:num w:numId="2" w16cid:durableId="888614699">
    <w:abstractNumId w:val="1"/>
  </w:num>
  <w:num w:numId="3" w16cid:durableId="662507416">
    <w:abstractNumId w:val="7"/>
  </w:num>
  <w:num w:numId="4" w16cid:durableId="817259384">
    <w:abstractNumId w:val="9"/>
  </w:num>
  <w:num w:numId="5" w16cid:durableId="1950501850">
    <w:abstractNumId w:val="2"/>
  </w:num>
  <w:num w:numId="6" w16cid:durableId="1237596916">
    <w:abstractNumId w:val="8"/>
  </w:num>
  <w:num w:numId="7" w16cid:durableId="775103053">
    <w:abstractNumId w:val="5"/>
  </w:num>
  <w:num w:numId="8" w16cid:durableId="495222627">
    <w:abstractNumId w:val="0"/>
  </w:num>
  <w:num w:numId="9" w16cid:durableId="1850832208">
    <w:abstractNumId w:val="6"/>
  </w:num>
  <w:num w:numId="10" w16cid:durableId="31545737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12"/>
    <w:rsid w:val="0001481E"/>
    <w:rsid w:val="00015ADA"/>
    <w:rsid w:val="0004378A"/>
    <w:rsid w:val="0005322F"/>
    <w:rsid w:val="000757A3"/>
    <w:rsid w:val="00087D9F"/>
    <w:rsid w:val="0009119A"/>
    <w:rsid w:val="000A7052"/>
    <w:rsid w:val="000C39C3"/>
    <w:rsid w:val="000F3A75"/>
    <w:rsid w:val="000F669D"/>
    <w:rsid w:val="001238B9"/>
    <w:rsid w:val="00130028"/>
    <w:rsid w:val="00136161"/>
    <w:rsid w:val="00136ABD"/>
    <w:rsid w:val="0015407B"/>
    <w:rsid w:val="0016052A"/>
    <w:rsid w:val="0016059B"/>
    <w:rsid w:val="001A3F2C"/>
    <w:rsid w:val="001B3C91"/>
    <w:rsid w:val="001C0BC1"/>
    <w:rsid w:val="001E1CB3"/>
    <w:rsid w:val="001F2CCC"/>
    <w:rsid w:val="00206FFB"/>
    <w:rsid w:val="00245538"/>
    <w:rsid w:val="0026606A"/>
    <w:rsid w:val="00267D44"/>
    <w:rsid w:val="002729E1"/>
    <w:rsid w:val="0029339E"/>
    <w:rsid w:val="002977B2"/>
    <w:rsid w:val="002A1626"/>
    <w:rsid w:val="002C1EFB"/>
    <w:rsid w:val="002C73AC"/>
    <w:rsid w:val="002E6703"/>
    <w:rsid w:val="00315AA3"/>
    <w:rsid w:val="00327A90"/>
    <w:rsid w:val="003311C7"/>
    <w:rsid w:val="00335FCC"/>
    <w:rsid w:val="00346870"/>
    <w:rsid w:val="003528AA"/>
    <w:rsid w:val="00352B45"/>
    <w:rsid w:val="00355FE0"/>
    <w:rsid w:val="00361012"/>
    <w:rsid w:val="003F16AE"/>
    <w:rsid w:val="0040487F"/>
    <w:rsid w:val="00415BBF"/>
    <w:rsid w:val="00422636"/>
    <w:rsid w:val="004421EA"/>
    <w:rsid w:val="00447EAC"/>
    <w:rsid w:val="00481364"/>
    <w:rsid w:val="0048573E"/>
    <w:rsid w:val="004968E8"/>
    <w:rsid w:val="004B09FF"/>
    <w:rsid w:val="004D7E3E"/>
    <w:rsid w:val="004E4C48"/>
    <w:rsid w:val="004E5271"/>
    <w:rsid w:val="004F2EAC"/>
    <w:rsid w:val="004F680E"/>
    <w:rsid w:val="005065EC"/>
    <w:rsid w:val="00565109"/>
    <w:rsid w:val="00575026"/>
    <w:rsid w:val="005917FA"/>
    <w:rsid w:val="005C5558"/>
    <w:rsid w:val="005D6F47"/>
    <w:rsid w:val="006103CC"/>
    <w:rsid w:val="00617C19"/>
    <w:rsid w:val="006217F5"/>
    <w:rsid w:val="00635A3D"/>
    <w:rsid w:val="00647FF5"/>
    <w:rsid w:val="00654201"/>
    <w:rsid w:val="00656753"/>
    <w:rsid w:val="00691BEA"/>
    <w:rsid w:val="0069274F"/>
    <w:rsid w:val="00693227"/>
    <w:rsid w:val="006933D4"/>
    <w:rsid w:val="006937AA"/>
    <w:rsid w:val="006E5012"/>
    <w:rsid w:val="0072020E"/>
    <w:rsid w:val="00722B92"/>
    <w:rsid w:val="0075696F"/>
    <w:rsid w:val="00782E33"/>
    <w:rsid w:val="0079058D"/>
    <w:rsid w:val="007909D3"/>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B6B07"/>
    <w:rsid w:val="00BC20CD"/>
    <w:rsid w:val="00BC4250"/>
    <w:rsid w:val="00BE0107"/>
    <w:rsid w:val="00C21545"/>
    <w:rsid w:val="00C547A0"/>
    <w:rsid w:val="00C54C18"/>
    <w:rsid w:val="00C900D3"/>
    <w:rsid w:val="00CB7BE5"/>
    <w:rsid w:val="00CC1AB3"/>
    <w:rsid w:val="00CC518C"/>
    <w:rsid w:val="00CF45D1"/>
    <w:rsid w:val="00D11893"/>
    <w:rsid w:val="00D160B2"/>
    <w:rsid w:val="00D219AB"/>
    <w:rsid w:val="00D236D4"/>
    <w:rsid w:val="00D33298"/>
    <w:rsid w:val="00D355C9"/>
    <w:rsid w:val="00D35D6C"/>
    <w:rsid w:val="00D56C03"/>
    <w:rsid w:val="00D63B09"/>
    <w:rsid w:val="00D851F0"/>
    <w:rsid w:val="00D97585"/>
    <w:rsid w:val="00DA3615"/>
    <w:rsid w:val="00DB0766"/>
    <w:rsid w:val="00DB1C0F"/>
    <w:rsid w:val="00DE2B7B"/>
    <w:rsid w:val="00E147BE"/>
    <w:rsid w:val="00E33330"/>
    <w:rsid w:val="00E51B0E"/>
    <w:rsid w:val="00E53C2C"/>
    <w:rsid w:val="00E708CF"/>
    <w:rsid w:val="00E90161"/>
    <w:rsid w:val="00EA691E"/>
    <w:rsid w:val="00EC224E"/>
    <w:rsid w:val="00EE7E7F"/>
    <w:rsid w:val="00F042A1"/>
    <w:rsid w:val="00F13CEB"/>
    <w:rsid w:val="00F238F4"/>
    <w:rsid w:val="00F32D03"/>
    <w:rsid w:val="00F37B80"/>
    <w:rsid w:val="00F505A1"/>
    <w:rsid w:val="00F77D6B"/>
    <w:rsid w:val="00FE089D"/>
    <w:rsid w:val="01496E61"/>
    <w:rsid w:val="041E4920"/>
    <w:rsid w:val="05BD20B0"/>
    <w:rsid w:val="06981161"/>
    <w:rsid w:val="09007468"/>
    <w:rsid w:val="0C540C86"/>
    <w:rsid w:val="0E1796DB"/>
    <w:rsid w:val="11B368A3"/>
    <w:rsid w:val="120CE098"/>
    <w:rsid w:val="268E080D"/>
    <w:rsid w:val="28BD1859"/>
    <w:rsid w:val="2D64C6EA"/>
    <w:rsid w:val="30A12109"/>
    <w:rsid w:val="34AE24C8"/>
    <w:rsid w:val="36FE6C33"/>
    <w:rsid w:val="38FFF6B4"/>
    <w:rsid w:val="3A0AEC51"/>
    <w:rsid w:val="3A7B2D0B"/>
    <w:rsid w:val="3AFB3E34"/>
    <w:rsid w:val="3F058F5C"/>
    <w:rsid w:val="40041EF0"/>
    <w:rsid w:val="4125A8B3"/>
    <w:rsid w:val="41C09F92"/>
    <w:rsid w:val="43F6D31B"/>
    <w:rsid w:val="49ADFD3D"/>
    <w:rsid w:val="4B342F23"/>
    <w:rsid w:val="4DB6B0C9"/>
    <w:rsid w:val="4F0B5950"/>
    <w:rsid w:val="4F52812A"/>
    <w:rsid w:val="50AD31B5"/>
    <w:rsid w:val="53B92FD2"/>
    <w:rsid w:val="564EF191"/>
    <w:rsid w:val="593FD904"/>
    <w:rsid w:val="5AA6D80B"/>
    <w:rsid w:val="5AD8283F"/>
    <w:rsid w:val="5C4B55FD"/>
    <w:rsid w:val="65FDA788"/>
    <w:rsid w:val="686E0591"/>
    <w:rsid w:val="69AA7FBF"/>
    <w:rsid w:val="71588DEE"/>
    <w:rsid w:val="727722BF"/>
    <w:rsid w:val="77753FF1"/>
    <w:rsid w:val="7B71DF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474CC"/>
  <w15:docId w15:val="{3BF507D0-5939-407D-8D7A-9B79C0DD0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2B45"/>
    <w:pPr>
      <w:spacing w:after="0" w:line="240" w:lineRule="auto"/>
    </w:pPr>
    <w:rPr>
      <w:rFonts w:ascii="Times New Roman" w:hAnsi="Times New Roman" w:eastAsia="Times New Roman" w:cs="Times New Roman"/>
      <w:sz w:val="24"/>
      <w:szCs w:val="24"/>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hAnsiTheme="minorHAnsi" w:eastAsiaTheme="minorEastAsia"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851F0"/>
    <w:rPr>
      <w:rFonts w:ascii="Segoe UI" w:hAnsi="Segoe UI" w:eastAsia="Times New Roman"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styleId="HeaderChar" w:customStyle="1">
    <w:name w:val="Header Char"/>
    <w:basedOn w:val="DefaultParagraphFont"/>
    <w:link w:val="Header"/>
    <w:uiPriority w:val="99"/>
    <w:rsid w:val="00D97585"/>
    <w:rPr>
      <w:rFonts w:ascii="Times New Roman" w:hAnsi="Times New Roman" w:eastAsia="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styleId="FooterChar" w:customStyle="1">
    <w:name w:val="Footer Char"/>
    <w:basedOn w:val="DefaultParagraphFont"/>
    <w:link w:val="Footer"/>
    <w:uiPriority w:val="99"/>
    <w:rsid w:val="00D97585"/>
    <w:rPr>
      <w:rFonts w:ascii="Times New Roman" w:hAnsi="Times New Roman" w:eastAsia="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Spacing">
    <w:name w:val="No Spacing"/>
    <w:uiPriority w:val="1"/>
    <w:qFormat/>
    <w:rsid w:val="00136161"/>
    <w:pPr>
      <w:spacing w:after="0"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0B756B-91E7-40B0-8EC1-108E7F9303C7}">
  <ds:schemaRefs>
    <ds:schemaRef ds:uri="http://schemas.microsoft.com/sharepoint/v3/contenttype/forms"/>
  </ds:schemaRefs>
</ds:datastoreItem>
</file>

<file path=customXml/itemProps2.xml><?xml version="1.0" encoding="utf-8"?>
<ds:datastoreItem xmlns:ds="http://schemas.openxmlformats.org/officeDocument/2006/customXml" ds:itemID="{E72397DF-1821-4144-B2CD-6BA9340C7B20}"/>
</file>

<file path=customXml/itemProps3.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48be29d5-5531-4b20-b670-b6f652d00265"/>
    <ds:schemaRef ds:uri="e687db3b-8dbe-4add-8be7-c91741c0524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Shefali Tyagi</dc:creator>
  <keywords/>
  <dc:description/>
  <lastModifiedBy>Akshara Jain 203904</lastModifiedBy>
  <revision>7</revision>
  <lastPrinted>2023-03-24T05:09:00.0000000Z</lastPrinted>
  <dcterms:created xsi:type="dcterms:W3CDTF">2023-06-08T05:31:00.0000000Z</dcterms:created>
  <dcterms:modified xsi:type="dcterms:W3CDTF">2026-09-29T12:33:34.5928289Z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