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C0DDD" w14:textId="6440D1A9" w:rsidR="00672949" w:rsidRDefault="00914A75" w:rsidP="00914A75">
      <w:pPr>
        <w:jc w:val="center"/>
        <w:rPr>
          <w:b/>
          <w:bCs/>
          <w:sz w:val="36"/>
          <w:szCs w:val="36"/>
        </w:rPr>
      </w:pPr>
      <w:r w:rsidRPr="00914A75">
        <w:rPr>
          <w:b/>
          <w:bCs/>
          <w:sz w:val="36"/>
          <w:szCs w:val="36"/>
        </w:rPr>
        <w:t>Apostille Services</w:t>
      </w:r>
    </w:p>
    <w:p w14:paraId="23B65741" w14:textId="01C46FDA" w:rsidR="00914A75" w:rsidRDefault="00914A75" w:rsidP="00914A75">
      <w:pPr>
        <w:jc w:val="center"/>
        <w:rPr>
          <w:sz w:val="28"/>
          <w:szCs w:val="28"/>
          <w:u w:val="single"/>
        </w:rPr>
      </w:pPr>
      <w:r w:rsidRPr="00914A75">
        <w:rPr>
          <w:sz w:val="28"/>
          <w:szCs w:val="28"/>
          <w:u w:val="single"/>
        </w:rPr>
        <w:t>Content</w:t>
      </w:r>
    </w:p>
    <w:p w14:paraId="3D404386" w14:textId="77777777" w:rsidR="00914A75" w:rsidRDefault="00914A75" w:rsidP="00914A75">
      <w:pPr>
        <w:jc w:val="center"/>
        <w:rPr>
          <w:sz w:val="28"/>
          <w:szCs w:val="28"/>
          <w:u w:val="single"/>
        </w:rPr>
      </w:pPr>
    </w:p>
    <w:p w14:paraId="69DCB9F1" w14:textId="77777777" w:rsidR="00280BA0" w:rsidRPr="00280BA0" w:rsidRDefault="00280BA0" w:rsidP="00280BA0">
      <w:pPr>
        <w:rPr>
          <w:b/>
          <w:bCs/>
          <w:sz w:val="28"/>
          <w:szCs w:val="28"/>
        </w:rPr>
      </w:pPr>
      <w:r w:rsidRPr="00280BA0">
        <w:rPr>
          <w:b/>
          <w:bCs/>
          <w:sz w:val="28"/>
          <w:szCs w:val="28"/>
        </w:rPr>
        <w:t>Certificate Attestation – Unlocking Global Opportunities with Confidence</w:t>
      </w:r>
    </w:p>
    <w:p w14:paraId="1D5BBD13" w14:textId="77777777" w:rsidR="0094005B" w:rsidRDefault="0094005B" w:rsidP="00280BA0">
      <w:pPr>
        <w:rPr>
          <w:sz w:val="28"/>
          <w:szCs w:val="28"/>
        </w:rPr>
      </w:pPr>
      <w:r w:rsidRPr="0094005B">
        <w:rPr>
          <w:sz w:val="28"/>
          <w:szCs w:val="28"/>
        </w:rPr>
        <w:t>In an interconnected modern world, the validity of your certificates can open myriad international opportunities. Whether you’re an international student planning to study abroad, an employee eyeing for career advancement, or a business owner looking for global expansion, certificate attestation provides legal recognition of your documents across international boundaries.</w:t>
      </w:r>
    </w:p>
    <w:p w14:paraId="1A07C252" w14:textId="1304269E" w:rsidR="0094005B" w:rsidRDefault="0094005B" w:rsidP="00280BA0">
      <w:pPr>
        <w:rPr>
          <w:sz w:val="28"/>
          <w:szCs w:val="28"/>
        </w:rPr>
      </w:pPr>
      <w:r w:rsidRPr="0094005B">
        <w:rPr>
          <w:sz w:val="28"/>
          <w:szCs w:val="28"/>
        </w:rPr>
        <w:t xml:space="preserve">Attestation of your certificates </w:t>
      </w:r>
      <w:r>
        <w:rPr>
          <w:sz w:val="28"/>
          <w:szCs w:val="28"/>
        </w:rPr>
        <w:t>confirms your accomplishments, not merely a formality. Your professional certifications, personal documents, and academic degrees are the culmination of years of work, and appropriate attestation guarantees their international acceptance</w:t>
      </w:r>
      <w:r w:rsidRPr="0094005B">
        <w:rPr>
          <w:sz w:val="28"/>
          <w:szCs w:val="28"/>
        </w:rPr>
        <w:t>. However, because each country has its own verification methods, the attestation process can be complicated. This is where Global Docs Solution's knowledgeable support makes the process go smoothly.</w:t>
      </w:r>
    </w:p>
    <w:p w14:paraId="41DA110D" w14:textId="77777777" w:rsidR="0094005B" w:rsidRDefault="0094005B" w:rsidP="00280BA0">
      <w:pPr>
        <w:rPr>
          <w:sz w:val="28"/>
          <w:szCs w:val="28"/>
        </w:rPr>
      </w:pPr>
      <w:r w:rsidRPr="0094005B">
        <w:rPr>
          <w:sz w:val="28"/>
          <w:szCs w:val="28"/>
        </w:rPr>
        <w:t>There are several levels of verification involved in the certificate attestation process. First, the issuing organization or local authorities authenticate the document. After that, it passes through a number of inspections by the Ministry of External Affairs (MEA) and, lastly, the destination nation's foreign embassy. Every step is intended to guarantee that your document is authentic and legally acceptable for use across borders.</w:t>
      </w:r>
    </w:p>
    <w:p w14:paraId="243C477A" w14:textId="77777777" w:rsidR="0094005B" w:rsidRDefault="0094005B" w:rsidP="00280BA0">
      <w:pPr>
        <w:rPr>
          <w:sz w:val="28"/>
          <w:szCs w:val="28"/>
        </w:rPr>
      </w:pPr>
      <w:r w:rsidRPr="0094005B">
        <w:rPr>
          <w:sz w:val="28"/>
          <w:szCs w:val="28"/>
        </w:rPr>
        <w:t>Attestation is necessary for students applying to universities overseas. As evidence of academic credentials, attested transcripts and degrees are required by many educational institutions. In a similar vein, professionals seeking employment abroad frequently require attested certificates in order to obtain professional licenses or work permits. To guarantee seamless legal operations in foreign markets, even business owners who are growing internationally may require attested documents like contracts, power of attorney, and company registration certificates.</w:t>
      </w:r>
    </w:p>
    <w:p w14:paraId="72186FEF" w14:textId="632A81E7" w:rsidR="0094005B" w:rsidRDefault="0094005B" w:rsidP="00280BA0">
      <w:pPr>
        <w:rPr>
          <w:sz w:val="28"/>
          <w:szCs w:val="28"/>
        </w:rPr>
      </w:pPr>
      <w:r w:rsidRPr="0094005B">
        <w:rPr>
          <w:sz w:val="28"/>
          <w:szCs w:val="28"/>
        </w:rPr>
        <w:t xml:space="preserve">Understanding country-specific requirements is one of the most difficult aspects of certificate attestation. A European country's attestation procedure might be very different from a </w:t>
      </w:r>
      <w:proofErr w:type="gramStart"/>
      <w:r w:rsidRPr="0094005B">
        <w:rPr>
          <w:sz w:val="28"/>
          <w:szCs w:val="28"/>
        </w:rPr>
        <w:t xml:space="preserve">Middle Eastern or Asian </w:t>
      </w:r>
      <w:r w:rsidR="00F75747" w:rsidRPr="0094005B">
        <w:rPr>
          <w:sz w:val="28"/>
          <w:szCs w:val="28"/>
        </w:rPr>
        <w:t>countries</w:t>
      </w:r>
      <w:proofErr w:type="gramEnd"/>
      <w:r w:rsidRPr="0094005B">
        <w:rPr>
          <w:sz w:val="28"/>
          <w:szCs w:val="28"/>
        </w:rPr>
        <w:t xml:space="preserve">. Applicants may experience delays, rejections, and extra expenses if they lack the </w:t>
      </w:r>
      <w:r w:rsidRPr="0094005B">
        <w:rPr>
          <w:sz w:val="28"/>
          <w:szCs w:val="28"/>
        </w:rPr>
        <w:lastRenderedPageBreak/>
        <w:t>necessary knowledge. By making sure that your documents adhere to the most recent international legal standards, Global Docs Solution streamlines this process, cutting down on needless complications and saving you significant time.</w:t>
      </w:r>
    </w:p>
    <w:p w14:paraId="002ACF5C" w14:textId="77777777" w:rsidR="0094005B" w:rsidRPr="0094005B" w:rsidRDefault="0094005B" w:rsidP="0094005B">
      <w:pPr>
        <w:rPr>
          <w:sz w:val="28"/>
          <w:szCs w:val="28"/>
        </w:rPr>
      </w:pPr>
      <w:r w:rsidRPr="0094005B">
        <w:rPr>
          <w:sz w:val="28"/>
          <w:szCs w:val="28"/>
        </w:rPr>
        <w:t>We take a simple and effective approach to attestation. Clients have the option of visiting our office or submitting their documents via our secure web portal. The documents undergo notary verification, HRD attestation (if necessary), MEA authentication, and embassy attestation following a comprehensive preliminary review. To avoid mistakes and guarantee quick processing, each step is managed precisely.</w:t>
      </w:r>
    </w:p>
    <w:p w14:paraId="16325F96" w14:textId="77777777" w:rsidR="0094005B" w:rsidRDefault="0094005B" w:rsidP="0094005B">
      <w:pPr>
        <w:rPr>
          <w:sz w:val="28"/>
          <w:szCs w:val="28"/>
        </w:rPr>
      </w:pPr>
      <w:r w:rsidRPr="0094005B">
        <w:rPr>
          <w:sz w:val="28"/>
          <w:szCs w:val="28"/>
        </w:rPr>
        <w:t>Certificate attestation offers advantages beyond straightforward verification. Documents that are properly attested remove legal obstacles and increase credibility. They are frequently needed for family sponsorships, work contracts, student admissions, and visa applications. Applicants may have trouble obtaining approvals from employers, educational institutions, and immigration offices without attestation.</w:t>
      </w:r>
    </w:p>
    <w:p w14:paraId="58D647C2" w14:textId="77777777" w:rsidR="0094005B" w:rsidRPr="0094005B" w:rsidRDefault="0094005B" w:rsidP="0094005B">
      <w:pPr>
        <w:rPr>
          <w:sz w:val="28"/>
          <w:szCs w:val="28"/>
        </w:rPr>
      </w:pPr>
      <w:r w:rsidRPr="0094005B">
        <w:rPr>
          <w:sz w:val="28"/>
          <w:szCs w:val="28"/>
        </w:rPr>
        <w:t>For documents that must be submitted in nations where English is not the primary language, Global Docs Solution also offers legal translation services. Prior to attestation, a lot of embassies and foreign organizations demand that documents be translated into Arabic, French, or other official languages. Our qualified translators guarantee precision, avoiding rejections because of linguistic inconsistencies.</w:t>
      </w:r>
    </w:p>
    <w:p w14:paraId="6E65D8C7" w14:textId="77777777" w:rsidR="0094005B" w:rsidRDefault="0094005B" w:rsidP="0094005B">
      <w:pPr>
        <w:rPr>
          <w:sz w:val="28"/>
          <w:szCs w:val="28"/>
        </w:rPr>
      </w:pPr>
      <w:r w:rsidRPr="0094005B">
        <w:rPr>
          <w:sz w:val="28"/>
          <w:szCs w:val="28"/>
        </w:rPr>
        <w:t>As technology has advanced, so too has the attestation procedure. Long wait times and numerous trips to government offices were common features of traditional methods. Applicants can now track the status of their documents in real time thanks to digital tracking systems. We use these advancements to ensure a transparent and stress-free attestation process by keeping clients updated at every stage.</w:t>
      </w:r>
    </w:p>
    <w:p w14:paraId="3DA38B9D" w14:textId="77777777" w:rsidR="00F75747" w:rsidRPr="00F75747" w:rsidRDefault="0094005B" w:rsidP="00280BA0">
      <w:pPr>
        <w:rPr>
          <w:sz w:val="28"/>
          <w:szCs w:val="28"/>
        </w:rPr>
      </w:pPr>
      <w:r w:rsidRPr="0094005B">
        <w:rPr>
          <w:sz w:val="28"/>
          <w:szCs w:val="28"/>
        </w:rPr>
        <w:t xml:space="preserve">The foundation of our services is client satisfaction. Since each person's needs are different, we customize our services to meet those needs. Our staff is available to help you at every stage, whether you require quick attestation for urgent applications or advice on complicated paperwork. We are able to offer a quick, dependable, and secure attestation process because of our solid connections with government officials, embassies, and academic institutions. Global Docs Solution also provides legal translation services for documents that </w:t>
      </w:r>
      <w:r w:rsidRPr="0094005B">
        <w:rPr>
          <w:sz w:val="28"/>
          <w:szCs w:val="28"/>
        </w:rPr>
        <w:lastRenderedPageBreak/>
        <w:t xml:space="preserve">need to be submitted in countries where English is not the primary language. </w:t>
      </w:r>
      <w:r w:rsidR="00F75747" w:rsidRPr="00F75747">
        <w:rPr>
          <w:sz w:val="28"/>
          <w:szCs w:val="28"/>
        </w:rPr>
        <w:t>Many embassies and international organizations require documents to be translated into Arabic, French, or other official languages before attestation. Our skilled translators ensure accuracy and prevent rejections due to linguistic errors. The attestation process has developed along with technology. Traditional approaches often involved lengthy wait times and multiple trips to government offices. Digital tracking systems have made it possible for applicants to monitor the status of their documents in real time. By providing clients with updates at every stage, we use these innovations to guarantee an open and stress-free attestation process.</w:t>
      </w:r>
    </w:p>
    <w:p w14:paraId="04F01078" w14:textId="77777777" w:rsidR="00F75747" w:rsidRPr="00F75747" w:rsidRDefault="00F75747" w:rsidP="00F75747">
      <w:pPr>
        <w:rPr>
          <w:sz w:val="28"/>
          <w:szCs w:val="28"/>
        </w:rPr>
      </w:pPr>
      <w:r w:rsidRPr="00F75747">
        <w:rPr>
          <w:sz w:val="28"/>
          <w:szCs w:val="28"/>
        </w:rPr>
        <w:t>To sum up, certificate attestation is an essential step for anyone wishing to work, study, or grow their company abroad. It guarantees that your documents will be accepted legally and makes the process of transferring to other systems easier. You can concentrate on your objectives without having to worry about administrative hassles because Global Docs Solution ensures that your certificates are authenticated accurately and quickly.</w:t>
      </w:r>
    </w:p>
    <w:p w14:paraId="08B4854B" w14:textId="77777777" w:rsidR="00F75747" w:rsidRPr="00F75747" w:rsidRDefault="00F75747" w:rsidP="00F75747">
      <w:pPr>
        <w:rPr>
          <w:sz w:val="28"/>
          <w:szCs w:val="28"/>
        </w:rPr>
      </w:pPr>
      <w:r w:rsidRPr="00F75747">
        <w:rPr>
          <w:rFonts w:ascii="Segoe UI Emoji" w:hAnsi="Segoe UI Emoji" w:cs="Segoe UI Emoji"/>
          <w:sz w:val="28"/>
          <w:szCs w:val="28"/>
        </w:rPr>
        <w:t>📞</w:t>
      </w:r>
      <w:r w:rsidRPr="00F75747">
        <w:rPr>
          <w:sz w:val="28"/>
          <w:szCs w:val="28"/>
        </w:rPr>
        <w:t xml:space="preserve"> Contact: +91 XXXXXXXXX </w:t>
      </w:r>
      <w:r w:rsidRPr="00F75747">
        <w:rPr>
          <w:rFonts w:ascii="Segoe UI Emoji" w:hAnsi="Segoe UI Emoji" w:cs="Segoe UI Emoji"/>
          <w:sz w:val="28"/>
          <w:szCs w:val="28"/>
        </w:rPr>
        <w:t>📧</w:t>
      </w:r>
      <w:r w:rsidRPr="00F75747">
        <w:rPr>
          <w:sz w:val="28"/>
          <w:szCs w:val="28"/>
        </w:rPr>
        <w:t xml:space="preserve"> Email: support@globaldocssolution.com</w:t>
      </w:r>
    </w:p>
    <w:p w14:paraId="106A3C7B" w14:textId="77777777" w:rsidR="00F75747" w:rsidRPr="00F75747" w:rsidRDefault="00F75747" w:rsidP="00F75747">
      <w:pPr>
        <w:rPr>
          <w:sz w:val="28"/>
          <w:szCs w:val="28"/>
        </w:rPr>
      </w:pPr>
    </w:p>
    <w:p w14:paraId="569EF0EE" w14:textId="77777777" w:rsidR="00F75747" w:rsidRPr="00F75747" w:rsidRDefault="00F75747" w:rsidP="00F75747">
      <w:pPr>
        <w:rPr>
          <w:sz w:val="28"/>
          <w:szCs w:val="28"/>
        </w:rPr>
      </w:pPr>
      <w:r w:rsidRPr="00F75747">
        <w:rPr>
          <w:sz w:val="28"/>
          <w:szCs w:val="28"/>
        </w:rPr>
        <w:t>Website: www.globaldocssolution.com</w:t>
      </w:r>
    </w:p>
    <w:p w14:paraId="2A8DC7C8" w14:textId="77777777" w:rsidR="00F75747" w:rsidRPr="00F75747" w:rsidRDefault="00F75747" w:rsidP="00F75747">
      <w:pPr>
        <w:rPr>
          <w:sz w:val="28"/>
          <w:szCs w:val="28"/>
        </w:rPr>
      </w:pPr>
      <w:r w:rsidRPr="00F75747">
        <w:rPr>
          <w:rFonts w:ascii="Segoe UI Emoji" w:hAnsi="Segoe UI Emoji" w:cs="Segoe UI Emoji"/>
          <w:sz w:val="28"/>
          <w:szCs w:val="28"/>
        </w:rPr>
        <w:t>📍</w:t>
      </w:r>
      <w:r w:rsidRPr="00F75747">
        <w:rPr>
          <w:sz w:val="28"/>
          <w:szCs w:val="28"/>
        </w:rPr>
        <w:t xml:space="preserve"> Office: City, India, XYZ Location</w:t>
      </w:r>
    </w:p>
    <w:p w14:paraId="5CC48E9A" w14:textId="77777777" w:rsidR="00914A75" w:rsidRPr="00280BA0" w:rsidRDefault="00914A75" w:rsidP="00F75747">
      <w:pPr>
        <w:rPr>
          <w:sz w:val="28"/>
          <w:szCs w:val="28"/>
        </w:rPr>
      </w:pPr>
    </w:p>
    <w:sectPr w:rsidR="00914A75" w:rsidRPr="00280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280BA0"/>
    <w:rsid w:val="00455299"/>
    <w:rsid w:val="00672949"/>
    <w:rsid w:val="00914A75"/>
    <w:rsid w:val="0094005B"/>
    <w:rsid w:val="00AE6567"/>
    <w:rsid w:val="00E504BA"/>
    <w:rsid w:val="00E67229"/>
    <w:rsid w:val="00E76A34"/>
    <w:rsid w:val="00F7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 w:type="character" w:customStyle="1" w:styleId="muibox-root">
    <w:name w:val="muibox-root"/>
    <w:basedOn w:val="DefaultParagraphFont"/>
    <w:rsid w:val="0094005B"/>
  </w:style>
  <w:style w:type="character" w:customStyle="1" w:styleId="css-0">
    <w:name w:val="css-0"/>
    <w:basedOn w:val="DefaultParagraphFont"/>
    <w:rsid w:val="0094005B"/>
  </w:style>
  <w:style w:type="character" w:customStyle="1" w:styleId="css-1tmeul0">
    <w:name w:val="css-1tmeul0"/>
    <w:basedOn w:val="DefaultParagraphFont"/>
    <w:rsid w:val="0094005B"/>
  </w:style>
  <w:style w:type="character" w:customStyle="1" w:styleId="css-10o52y0">
    <w:name w:val="css-10o52y0"/>
    <w:basedOn w:val="DefaultParagraphFont"/>
    <w:rsid w:val="0094005B"/>
  </w:style>
  <w:style w:type="character" w:customStyle="1" w:styleId="css-h5d7i9">
    <w:name w:val="css-h5d7i9"/>
    <w:basedOn w:val="DefaultParagraphFont"/>
    <w:rsid w:val="0094005B"/>
  </w:style>
  <w:style w:type="character" w:customStyle="1" w:styleId="css-1g9q2al">
    <w:name w:val="css-1g9q2al"/>
    <w:basedOn w:val="DefaultParagraphFont"/>
    <w:rsid w:val="0094005B"/>
  </w:style>
  <w:style w:type="character" w:customStyle="1" w:styleId="css-lq4jk2">
    <w:name w:val="css-lq4jk2"/>
    <w:basedOn w:val="DefaultParagraphFont"/>
    <w:rsid w:val="00940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5148</Characters>
  <Application>Microsoft Office Word</Application>
  <DocSecurity>0</DocSecurity>
  <Lines>90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2025-03-27T13:58:00Z</dcterms:created>
  <dcterms:modified xsi:type="dcterms:W3CDTF">2025-03-27T13:58:00Z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