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120" w:before="0"/>
        <w:jc w:val="center"/>
      </w:pPr>
      <w:r>
        <w:rPr>
          <w:rFonts w:ascii="Arial" w:cs="Arial" w:eastAsia="Arial" w:hAnsi="Arial"/>
          <w:b/>
          <w:bCs/>
          <w:caps/>
          <w:color w:val="6B7280"/>
          <w:sz w:val="28"/>
          <w:szCs w:val="28"/>
        </w:rPr>
        <w:t xml:space="preserve">SOFTWARE REQUIREMENTS SPECIFICATION</w:t>
      </w:r>
    </w:p>
    <w:p>
      <w:pPr>
        <w:spacing w:after="240" w:before="0"/>
        <w:jc w:val="center"/>
      </w:pPr>
      <w:r>
        <w:rPr>
          <w:rFonts w:ascii="Arial" w:cs="Arial" w:eastAsia="Arial" w:hAnsi="Arial"/>
          <w:b/>
          <w:bCs/>
          <w:color w:val="0B2447"/>
          <w:sz w:val="52"/>
          <w:szCs w:val="52"/>
        </w:rPr>
        <w:t xml:space="preserve">Campus Room &amp; Facility Booking System</w:t>
      </w:r>
    </w:p>
    <w:p>
      <w:pPr>
        <w:spacing w:after="80" w:before="0"/>
        <w:jc w:val="center"/>
      </w:pPr>
      <w:r>
        <w:rPr>
          <w:rFonts w:ascii="Arial" w:cs="Arial" w:eastAsia="Arial" w:hAnsi="Arial"/>
          <w:b/>
          <w:bCs/>
          <w:color w:val="0E9488"/>
          <w:sz w:val="24"/>
          <w:szCs w:val="24"/>
        </w:rPr>
        <w:t xml:space="preserve">Version 1.0</w:t>
      </w:r>
    </w:p>
    <w:p>
      <w:pPr>
        <w:pBdr>
          <w:bottom w:val="single" w:color="0E9488" w:sz="8" w:space="4"/>
        </w:pBdr>
        <w:spacing w:after="480" w:before="0"/>
        <w:jc w:val="center"/>
      </w:pPr>
      <w:r>
        <w:rPr>
          <w:rFonts w:ascii="Arial" w:cs="Arial" w:eastAsia="Arial" w:hAnsi="Arial"/>
          <w:color w:val="6B7280"/>
          <w:sz w:val="22"/>
          <w:szCs w:val="22"/>
        </w:rPr>
        <w:t xml:space="preserve">April 2026</w:t>
      </w:r>
    </w:p>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bCs/>
                <w:color w:val="374151"/>
                <w:sz w:val="20"/>
                <w:szCs w:val="20"/>
              </w:rPr>
              <w:t xml:space="preserve">Project</w:t>
            </w:r>
          </w:p>
        </w:tc>
        <w:tc>
          <w:tcPr>
            <w:tcW w:type="dxa" w:w="702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Campus Room &amp; Facility Booking System</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74151"/>
                <w:sz w:val="20"/>
                <w:szCs w:val="20"/>
              </w:rPr>
              <w:t xml:space="preserve">Document</w:t>
            </w:r>
          </w:p>
        </w:tc>
        <w:tc>
          <w:tcPr>
            <w:tcW w:type="dxa" w:w="70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Software Requirements Specification (SRS)</w:t>
            </w:r>
          </w:p>
        </w:tc>
      </w:tr>
      <w:tr>
        <w:tc>
          <w:tcPr>
            <w:tcW w:type="dxa" w:w="234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bCs/>
                <w:color w:val="374151"/>
                <w:sz w:val="20"/>
                <w:szCs w:val="20"/>
              </w:rPr>
              <w:t xml:space="preserve">Version</w:t>
            </w:r>
          </w:p>
        </w:tc>
        <w:tc>
          <w:tcPr>
            <w:tcW w:type="dxa" w:w="702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1.0</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74151"/>
                <w:sz w:val="20"/>
                <w:szCs w:val="20"/>
              </w:rPr>
              <w:t xml:space="preserve">Date</w:t>
            </w:r>
          </w:p>
        </w:tc>
        <w:tc>
          <w:tcPr>
            <w:tcW w:type="dxa" w:w="70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April 2026</w:t>
            </w:r>
          </w:p>
        </w:tc>
      </w:tr>
      <w:tr>
        <w:tc>
          <w:tcPr>
            <w:tcW w:type="dxa" w:w="234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bCs/>
                <w:color w:val="374151"/>
                <w:sz w:val="20"/>
                <w:szCs w:val="20"/>
              </w:rPr>
              <w:t xml:space="preserve">Authors</w:t>
            </w:r>
          </w:p>
        </w:tc>
        <w:tc>
          <w:tcPr>
            <w:tcW w:type="dxa" w:w="702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Tannu Kumari, Vishnu Vardhan</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74151"/>
                <w:sz w:val="20"/>
                <w:szCs w:val="20"/>
              </w:rPr>
              <w:t xml:space="preserve">Repository</w:t>
            </w:r>
          </w:p>
        </w:tc>
        <w:tc>
          <w:tcPr>
            <w:tcW w:type="dxa" w:w="70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github.com/tannu371/campus-booking-system</w:t>
            </w:r>
          </w:p>
        </w:tc>
      </w:tr>
      <w:tr>
        <w:tc>
          <w:tcPr>
            <w:tcW w:type="dxa" w:w="234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bCs/>
                <w:color w:val="374151"/>
                <w:sz w:val="20"/>
                <w:szCs w:val="20"/>
              </w:rPr>
              <w:t xml:space="preserve">Status</w:t>
            </w:r>
          </w:p>
        </w:tc>
        <w:tc>
          <w:tcPr>
            <w:tcW w:type="dxa" w:w="702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Final</w:t>
            </w:r>
          </w:p>
        </w:tc>
      </w:tr>
    </w:tbl>
    <w:p>
      <w:r>
        <w:br w:type="page"/>
      </w:r>
    </w:p>
    <w:p>
      <w:pPr>
        <w:pStyle w:val="Heading1"/>
        <w:pBdr>
          <w:bottom w:val="single" w:color="0E9488" w:sz="6" w:space="4"/>
        </w:pBdr>
        <w:spacing w:after="180" w:before="360"/>
      </w:pPr>
      <w:r>
        <w:rPr>
          <w:rFonts w:ascii="Arial" w:cs="Arial" w:eastAsia="Arial" w:hAnsi="Arial"/>
          <w:b/>
          <w:bCs/>
          <w:color w:val="0B2447"/>
          <w:sz w:val="32"/>
          <w:szCs w:val="3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3560"/>
        <w:gridCol w:w="3200"/>
      </w:tblGrid>
      <w:tr>
        <w:trPr>
          <w:tblHeader/>
        </w:trPr>
        <w:tc>
          <w:tcPr>
            <w:tcW w:type="dxa" w:w="1400"/>
            <w:tcBorders>
              <w:top w:val="single" w:color="888888" w:sz="1"/>
              <w:left w:val="single" w:color="888888" w:sz="1"/>
              <w:bottom w:val="single" w:color="888888" w:sz="1"/>
              <w:right w:val="single" w:color="888888" w:sz="1"/>
            </w:tcBorders>
            <w:shd w:fill="0B244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Version</w:t>
            </w:r>
          </w:p>
        </w:tc>
        <w:tc>
          <w:tcPr>
            <w:tcW w:type="dxa" w:w="1200"/>
            <w:tcBorders>
              <w:top w:val="single" w:color="888888" w:sz="1"/>
              <w:left w:val="single" w:color="888888" w:sz="1"/>
              <w:bottom w:val="single" w:color="888888" w:sz="1"/>
              <w:right w:val="single" w:color="888888" w:sz="1"/>
            </w:tcBorders>
            <w:shd w:fill="0B244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Date</w:t>
            </w:r>
          </w:p>
        </w:tc>
        <w:tc>
          <w:tcPr>
            <w:tcW w:type="dxa" w:w="3560"/>
            <w:tcBorders>
              <w:top w:val="single" w:color="888888" w:sz="1"/>
              <w:left w:val="single" w:color="888888" w:sz="1"/>
              <w:bottom w:val="single" w:color="888888" w:sz="1"/>
              <w:right w:val="single" w:color="888888" w:sz="1"/>
            </w:tcBorders>
            <w:shd w:fill="0B244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3200"/>
            <w:tcBorders>
              <w:top w:val="single" w:color="888888" w:sz="1"/>
              <w:left w:val="single" w:color="888888" w:sz="1"/>
              <w:bottom w:val="single" w:color="888888" w:sz="1"/>
              <w:right w:val="single" w:color="888888" w:sz="1"/>
            </w:tcBorders>
            <w:shd w:fill="0B244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Author</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1.0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April 2026</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Initial release — complete SRS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Tannu Kumari &amp; Vishnu Vardhan</w:t>
            </w:r>
          </w:p>
        </w:tc>
      </w:tr>
    </w:tbl>
    <w:p>
      <w:r>
        <w:br w:type="page"/>
      </w:r>
    </w:p>
    <w:p>
      <w:pPr>
        <w:pStyle w:val="Heading1"/>
        <w:pBdr>
          <w:bottom w:val="single" w:color="0E9488" w:sz="6" w:space="4"/>
        </w:pBdr>
        <w:spacing w:after="180" w:before="360"/>
      </w:pPr>
      <w:r>
        <w:rPr>
          <w:rFonts w:ascii="Arial" w:cs="Arial" w:eastAsia="Arial" w:hAnsi="Arial"/>
          <w:b/>
          <w:bCs/>
          <w:color w:val="0B2447"/>
          <w:sz w:val="32"/>
          <w:szCs w:val="32"/>
        </w:rPr>
        <w:t xml:space="preserve">Table of Contents</w:t>
      </w:r>
    </w:p>
    <w:sdt>
      <w:sdtPr>
        <w:alias w:val="Table of Contents"/>
      </w:sdtPr>
      <w:sdtContent>
        <w:p>
          <w:r>
            <w:fldChar w:fldCharType="begin" w:dirty="true"/>
            <w:instrText xml:space="preserve">TOC \h \o "1-3" \t "undefined,1,undefined,2,undefined,3"</w:instrText>
            <w:fldChar w:fldCharType="separate"/>
          </w:r>
        </w:p>
        <w:p>
          <w:r>
            <w:fldChar w:fldCharType="end"/>
          </w:r>
        </w:p>
      </w:sdtContent>
    </w:sdt>
    <w:p>
      <w:r>
        <w:br w:type="page"/>
      </w:r>
    </w:p>
    <w:p>
      <w:pPr>
        <w:pStyle w:val="Heading1"/>
        <w:pBdr>
          <w:bottom w:val="single" w:color="0E9488" w:sz="6" w:space="4"/>
        </w:pBdr>
        <w:spacing w:after="180" w:before="360"/>
      </w:pPr>
      <w:r>
        <w:rPr>
          <w:rFonts w:ascii="Arial" w:cs="Arial" w:eastAsia="Arial" w:hAnsi="Arial"/>
          <w:b/>
          <w:bCs/>
          <w:color w:val="0B2447"/>
          <w:sz w:val="32"/>
          <w:szCs w:val="32"/>
        </w:rPr>
        <w:t xml:space="preserve">1. Introduction</w:t>
      </w:r>
    </w:p>
    <w:p>
      <w:pPr>
        <w:pStyle w:val="Heading2"/>
        <w:spacing w:after="120" w:before="280"/>
      </w:pPr>
      <w:r>
        <w:rPr>
          <w:rFonts w:ascii="Arial" w:cs="Arial" w:eastAsia="Arial" w:hAnsi="Arial"/>
          <w:b/>
          <w:bCs/>
          <w:color w:val="0B2447"/>
          <w:sz w:val="26"/>
          <w:szCs w:val="26"/>
        </w:rPr>
        <w:t xml:space="preserve">1.1 Purpose</w:t>
      </w:r>
    </w:p>
    <w:p>
      <w:pPr>
        <w:spacing w:after="60" w:before="60"/>
        <w:jc w:val="left"/>
      </w:pPr>
      <w:r>
        <w:rPr>
          <w:rFonts w:ascii="Arial" w:cs="Arial" w:eastAsia="Arial" w:hAnsi="Arial"/>
          <w:color w:val="1F2937"/>
          <w:sz w:val="22"/>
          <w:szCs w:val="22"/>
        </w:rPr>
        <w:t xml:space="preserve">This Software Requirements Specification (SRS) describes the functional and non-functional requirements for the Campus Room &amp; Facility Booking System. The document is intended for use by software developers, testers, project stakeholders, and academic evaluators.</w:t>
      </w:r>
    </w:p>
    <w:p>
      <w:pPr>
        <w:spacing w:after="60" w:before="60"/>
        <w:jc w:val="left"/>
      </w:pPr>
      <w:r>
        <w:rPr>
          <w:rFonts w:ascii="Arial" w:cs="Arial" w:eastAsia="Arial" w:hAnsi="Arial"/>
          <w:color w:val="1F2937"/>
          <w:sz w:val="22"/>
          <w:szCs w:val="22"/>
        </w:rPr>
        <w:t xml:space="preserve">The system provides a production-grade web application that enables campus members to discover, book, and manage room reservations, and enables administrators to govern bookings, manage users, and maintain a full audit trail.</w:t>
      </w:r>
    </w:p>
    <w:p>
      <w:pPr>
        <w:pStyle w:val="Heading2"/>
        <w:spacing w:after="120" w:before="280"/>
      </w:pPr>
      <w:r>
        <w:rPr>
          <w:rFonts w:ascii="Arial" w:cs="Arial" w:eastAsia="Arial" w:hAnsi="Arial"/>
          <w:b/>
          <w:bCs/>
          <w:color w:val="0B2447"/>
          <w:sz w:val="26"/>
          <w:szCs w:val="26"/>
        </w:rPr>
        <w:t xml:space="preserve">1.2 Scope</w:t>
      </w:r>
    </w:p>
    <w:p>
      <w:pPr>
        <w:spacing w:after="60" w:before="60"/>
        <w:jc w:val="left"/>
      </w:pPr>
      <w:r>
        <w:rPr>
          <w:rFonts w:ascii="Arial" w:cs="Arial" w:eastAsia="Arial" w:hAnsi="Arial"/>
          <w:color w:val="1F2937"/>
          <w:sz w:val="22"/>
          <w:szCs w:val="22"/>
        </w:rPr>
        <w:t xml:space="preserve">The Campus Room &amp; Facility Booking System covers:</w:t>
      </w:r>
    </w:p>
    <w:p>
      <w:pPr>
        <w:pStyle w:val="ListParagraph"/>
        <w:numPr>
          <w:ilvl w:val="0"/>
          <w:numId w:val="2"/>
        </w:numPr>
        <w:spacing w:after="40" w:before="40"/>
      </w:pPr>
      <w:r>
        <w:rPr>
          <w:rFonts w:ascii="Arial" w:cs="Arial" w:eastAsia="Arial" w:hAnsi="Arial"/>
          <w:color w:val="1F2937"/>
          <w:sz w:val="22"/>
          <w:szCs w:val="22"/>
        </w:rPr>
        <w:t xml:space="preserve">Room discovery with search and filter capabilities</w:t>
      </w:r>
    </w:p>
    <w:p>
      <w:pPr>
        <w:pStyle w:val="ListParagraph"/>
        <w:numPr>
          <w:ilvl w:val="0"/>
          <w:numId w:val="2"/>
        </w:numPr>
        <w:spacing w:after="40" w:before="40"/>
      </w:pPr>
      <w:r>
        <w:rPr>
          <w:rFonts w:ascii="Arial" w:cs="Arial" w:eastAsia="Arial" w:hAnsi="Arial"/>
          <w:color w:val="1F2937"/>
          <w:sz w:val="22"/>
          <w:szCs w:val="22"/>
        </w:rPr>
        <w:t xml:space="preserve">Booking lifecycle management — create, approve, reject, cancel, check-in</w:t>
      </w:r>
    </w:p>
    <w:p>
      <w:pPr>
        <w:pStyle w:val="ListParagraph"/>
        <w:numPr>
          <w:ilvl w:val="0"/>
          <w:numId w:val="2"/>
        </w:numPr>
        <w:spacing w:after="40" w:before="40"/>
      </w:pPr>
      <w:r>
        <w:rPr>
          <w:rFonts w:ascii="Arial" w:cs="Arial" w:eastAsia="Arial" w:hAnsi="Arial"/>
          <w:color w:val="1F2937"/>
          <w:sz w:val="22"/>
          <w:szCs w:val="22"/>
        </w:rPr>
        <w:t xml:space="preserve">Role-based access control for four user roles</w:t>
      </w:r>
    </w:p>
    <w:p>
      <w:pPr>
        <w:pStyle w:val="ListParagraph"/>
        <w:numPr>
          <w:ilvl w:val="0"/>
          <w:numId w:val="2"/>
        </w:numPr>
        <w:spacing w:after="40" w:before="40"/>
      </w:pPr>
      <w:r>
        <w:rPr>
          <w:rFonts w:ascii="Arial" w:cs="Arial" w:eastAsia="Arial" w:hAnsi="Arial"/>
          <w:color w:val="1F2937"/>
          <w:sz w:val="22"/>
          <w:szCs w:val="22"/>
        </w:rPr>
        <w:t xml:space="preserve">Admin dashboard with analytics and reporting</w:t>
      </w:r>
    </w:p>
    <w:p>
      <w:pPr>
        <w:pStyle w:val="ListParagraph"/>
        <w:numPr>
          <w:ilvl w:val="0"/>
          <w:numId w:val="2"/>
        </w:numPr>
        <w:spacing w:after="40" w:before="40"/>
      </w:pPr>
      <w:r>
        <w:rPr>
          <w:rFonts w:ascii="Arial" w:cs="Arial" w:eastAsia="Arial" w:hAnsi="Arial"/>
          <w:color w:val="1F2937"/>
          <w:sz w:val="22"/>
          <w:szCs w:val="22"/>
        </w:rPr>
        <w:t xml:space="preserve">Security-hardened REST API</w:t>
      </w:r>
    </w:p>
    <w:p>
      <w:pPr>
        <w:pStyle w:val="ListParagraph"/>
        <w:numPr>
          <w:ilvl w:val="0"/>
          <w:numId w:val="2"/>
        </w:numPr>
        <w:spacing w:after="40" w:before="40"/>
      </w:pPr>
      <w:r>
        <w:rPr>
          <w:rFonts w:ascii="Arial" w:cs="Arial" w:eastAsia="Arial" w:hAnsi="Arial"/>
          <w:color w:val="1F2937"/>
          <w:sz w:val="22"/>
          <w:szCs w:val="22"/>
        </w:rPr>
        <w:t xml:space="preserve">Automated test coverage across unit, integration, security, and edge categories</w:t>
      </w:r>
    </w:p>
    <w:p>
      <w:pPr>
        <w:spacing w:after="0" w:before="0"/>
      </w:pPr>
      <w:r>
        <w:t xml:space="preserve"/>
      </w:r>
    </w:p>
    <w:p>
      <w:pPr>
        <w:spacing w:after="60" w:before="60"/>
        <w:jc w:val="left"/>
      </w:pPr>
      <w:r>
        <w:rPr>
          <w:rFonts w:ascii="Arial" w:cs="Arial" w:eastAsia="Arial" w:hAnsi="Arial"/>
          <w:color w:val="1F2937"/>
          <w:sz w:val="22"/>
          <w:szCs w:val="22"/>
        </w:rPr>
        <w:t xml:space="preserve">The system does not cover: payment processing, physical access control integration, or video conferencing room equipment management.</w:t>
      </w:r>
    </w:p>
    <w:p>
      <w:pPr>
        <w:pStyle w:val="Heading2"/>
        <w:spacing w:after="120" w:before="280"/>
      </w:pPr>
      <w:r>
        <w:rPr>
          <w:rFonts w:ascii="Arial" w:cs="Arial" w:eastAsia="Arial" w:hAnsi="Arial"/>
          <w:b/>
          <w:bCs/>
          <w:color w:val="0B2447"/>
          <w:sz w:val="26"/>
          <w:szCs w:val="26"/>
        </w:rPr>
        <w:t xml:space="preserve">1.3 Definitions and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888888" w:sz="1"/>
              <w:left w:val="single" w:color="888888" w:sz="1"/>
              <w:bottom w:val="single" w:color="888888" w:sz="1"/>
              <w:right w:val="single" w:color="888888" w:sz="1"/>
            </w:tcBorders>
            <w:shd w:fill="0B244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Term</w:t>
            </w:r>
          </w:p>
        </w:tc>
        <w:tc>
          <w:tcPr>
            <w:tcW w:type="dxa" w:w="7200"/>
            <w:tcBorders>
              <w:top w:val="single" w:color="888888" w:sz="1"/>
              <w:left w:val="single" w:color="888888" w:sz="1"/>
              <w:bottom w:val="single" w:color="888888" w:sz="1"/>
              <w:right w:val="single" w:color="888888" w:sz="1"/>
            </w:tcBorders>
            <w:shd w:fill="0B244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Definition</w:t>
            </w:r>
          </w:p>
        </w:tc>
      </w:tr>
      <w:tr>
        <w:tc>
          <w:tcPr>
            <w:tcW w:type="dxa" w:w="21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SRS</w:t>
            </w:r>
          </w:p>
        </w:tc>
        <w:tc>
          <w:tcPr>
            <w:tcW w:type="dxa" w:w="7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Software Requirements Specification</w:t>
            </w:r>
          </w:p>
        </w:tc>
      </w:tr>
      <w:tr>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MERN</w:t>
            </w:r>
          </w:p>
        </w:tc>
        <w:tc>
          <w:tcPr>
            <w:tcW w:type="dxa" w:w="7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MongoDB, Express, React, Node.js — the technology stack used</w:t>
            </w:r>
          </w:p>
        </w:tc>
      </w:tr>
      <w:tr>
        <w:tc>
          <w:tcPr>
            <w:tcW w:type="dxa" w:w="21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JWT</w:t>
            </w:r>
          </w:p>
        </w:tc>
        <w:tc>
          <w:tcPr>
            <w:tcW w:type="dxa" w:w="7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JSON Web Token — stateless authentication credential</w:t>
            </w:r>
          </w:p>
        </w:tc>
      </w:tr>
      <w:tr>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jti</w:t>
            </w:r>
          </w:p>
        </w:tc>
        <w:tc>
          <w:tcPr>
            <w:tcW w:type="dxa" w:w="7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JWT ID — unique identifier embedded in every JWT for revocation tracking</w:t>
            </w:r>
          </w:p>
        </w:tc>
      </w:tr>
      <w:tr>
        <w:tc>
          <w:tcPr>
            <w:tcW w:type="dxa" w:w="21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RBAC</w:t>
            </w:r>
          </w:p>
        </w:tc>
        <w:tc>
          <w:tcPr>
            <w:tcW w:type="dxa" w:w="7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Role-Based Access Control</w:t>
            </w:r>
          </w:p>
        </w:tc>
      </w:tr>
      <w:tr>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CRUD</w:t>
            </w:r>
          </w:p>
        </w:tc>
        <w:tc>
          <w:tcPr>
            <w:tcW w:type="dxa" w:w="7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Create, Read, Update, Delete — standard data operations</w:t>
            </w:r>
          </w:p>
        </w:tc>
      </w:tr>
      <w:tr>
        <w:tc>
          <w:tcPr>
            <w:tcW w:type="dxa" w:w="21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API</w:t>
            </w:r>
          </w:p>
        </w:tc>
        <w:tc>
          <w:tcPr>
            <w:tcW w:type="dxa" w:w="7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Application Programming Interface</w:t>
            </w:r>
          </w:p>
        </w:tc>
      </w:tr>
      <w:tr>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REST</w:t>
            </w:r>
          </w:p>
        </w:tc>
        <w:tc>
          <w:tcPr>
            <w:tcW w:type="dxa" w:w="7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Representational State Transfer — architectural style for the API</w:t>
            </w:r>
          </w:p>
        </w:tc>
      </w:tr>
      <w:tr>
        <w:tc>
          <w:tcPr>
            <w:tcW w:type="dxa" w:w="21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CORS</w:t>
            </w:r>
          </w:p>
        </w:tc>
        <w:tc>
          <w:tcPr>
            <w:tcW w:type="dxa" w:w="7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Cross-Origin Resource Sharing — browser security mechanism</w:t>
            </w:r>
          </w:p>
        </w:tc>
      </w:tr>
      <w:tr>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CSP</w:t>
            </w:r>
          </w:p>
        </w:tc>
        <w:tc>
          <w:tcPr>
            <w:tcW w:type="dxa" w:w="7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Content Security Policy — HTTP header reducing XSS impact</w:t>
            </w:r>
          </w:p>
        </w:tc>
      </w:tr>
      <w:tr>
        <w:tc>
          <w:tcPr>
            <w:tcW w:type="dxa" w:w="21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ReDoS</w:t>
            </w:r>
          </w:p>
        </w:tc>
        <w:tc>
          <w:tcPr>
            <w:tcW w:type="dxa" w:w="7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Regular Expression Denial of Service — attack using pathological regex</w:t>
            </w:r>
          </w:p>
        </w:tc>
      </w:tr>
      <w:tr>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NoSQL injection</w:t>
            </w:r>
          </w:p>
        </w:tc>
        <w:tc>
          <w:tcPr>
            <w:tcW w:type="dxa" w:w="7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Attack using MongoDB operators (e.g. $ne, $gt) as query parameters</w:t>
            </w:r>
          </w:p>
        </w:tc>
      </w:tr>
      <w:tr>
        <w:tc>
          <w:tcPr>
            <w:tcW w:type="dxa" w:w="21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Soft-delete</w:t>
            </w:r>
          </w:p>
        </w:tc>
        <w:tc>
          <w:tcPr>
            <w:tcW w:type="dxa" w:w="7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Marking a record as inactive (isActive: false) rather than removing it</w:t>
            </w:r>
          </w:p>
        </w:tc>
      </w:tr>
      <w:tr>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TTL</w:t>
            </w:r>
          </w:p>
        </w:tc>
        <w:tc>
          <w:tcPr>
            <w:tcW w:type="dxa" w:w="7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Time-To-Live — MongoDB index that auto-expires documents after a set duration</w:t>
            </w:r>
          </w:p>
        </w:tc>
      </w:tr>
      <w:tr>
        <w:tc>
          <w:tcPr>
            <w:tcW w:type="dxa" w:w="21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DXA</w:t>
            </w:r>
          </w:p>
        </w:tc>
        <w:tc>
          <w:tcPr>
            <w:tcW w:type="dxa" w:w="7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Document eXchange API units — 1440 DXA = 1 inch (docx measurement unit)</w:t>
            </w:r>
          </w:p>
        </w:tc>
      </w:tr>
    </w:tbl>
    <w:p>
      <w:pPr>
        <w:pStyle w:val="Heading2"/>
        <w:spacing w:after="120" w:before="280"/>
      </w:pPr>
      <w:r>
        <w:rPr>
          <w:rFonts w:ascii="Arial" w:cs="Arial" w:eastAsia="Arial" w:hAnsi="Arial"/>
          <w:b/>
          <w:bCs/>
          <w:color w:val="0B2447"/>
          <w:sz w:val="26"/>
          <w:szCs w:val="26"/>
        </w:rPr>
        <w:t xml:space="preserve">1.4 References</w:t>
      </w:r>
    </w:p>
    <w:p>
      <w:pPr>
        <w:pStyle w:val="ListParagraph"/>
        <w:numPr>
          <w:ilvl w:val="0"/>
          <w:numId w:val="2"/>
        </w:numPr>
        <w:spacing w:after="40" w:before="40"/>
      </w:pPr>
      <w:r>
        <w:rPr>
          <w:rFonts w:ascii="Arial" w:cs="Arial" w:eastAsia="Arial" w:hAnsi="Arial"/>
          <w:color w:val="1F2937"/>
          <w:sz w:val="22"/>
          <w:szCs w:val="22"/>
        </w:rPr>
        <w:t xml:space="preserve">GitHub Repository: https://github.com/tannu371/campus-booking-system</w:t>
      </w:r>
    </w:p>
    <w:p>
      <w:pPr>
        <w:pStyle w:val="ListParagraph"/>
        <w:numPr>
          <w:ilvl w:val="0"/>
          <w:numId w:val="2"/>
        </w:numPr>
        <w:spacing w:after="40" w:before="40"/>
      </w:pPr>
      <w:r>
        <w:rPr>
          <w:rFonts w:ascii="Arial" w:cs="Arial" w:eastAsia="Arial" w:hAnsi="Arial"/>
          <w:color w:val="1F2937"/>
          <w:sz w:val="22"/>
          <w:szCs w:val="22"/>
        </w:rPr>
        <w:t xml:space="preserve">docs/PROJECT_PRESENTATION.md — Demo and delivery guide</w:t>
      </w:r>
    </w:p>
    <w:p>
      <w:pPr>
        <w:pStyle w:val="ListParagraph"/>
        <w:numPr>
          <w:ilvl w:val="0"/>
          <w:numId w:val="2"/>
        </w:numPr>
        <w:spacing w:after="40" w:before="40"/>
      </w:pPr>
      <w:r>
        <w:rPr>
          <w:rFonts w:ascii="Arial" w:cs="Arial" w:eastAsia="Arial" w:hAnsi="Arial"/>
          <w:color w:val="1F2937"/>
          <w:sz w:val="22"/>
          <w:szCs w:val="22"/>
        </w:rPr>
        <w:t xml:space="preserve">IEEE Std 830-1998 — Recommended Practice for Software Requirements Specifications</w:t>
      </w:r>
    </w:p>
    <w:p>
      <w:pPr>
        <w:pStyle w:val="ListParagraph"/>
        <w:numPr>
          <w:ilvl w:val="0"/>
          <w:numId w:val="2"/>
        </w:numPr>
        <w:spacing w:after="40" w:before="40"/>
      </w:pPr>
      <w:r>
        <w:rPr>
          <w:rFonts w:ascii="Arial" w:cs="Arial" w:eastAsia="Arial" w:hAnsi="Arial"/>
          <w:color w:val="1F2937"/>
          <w:sz w:val="22"/>
          <w:szCs w:val="22"/>
        </w:rPr>
        <w:t xml:space="preserve">OWASP Top 10 — Web application security risks reference</w:t>
      </w:r>
    </w:p>
    <w:p>
      <w:pPr>
        <w:pStyle w:val="Heading2"/>
        <w:spacing w:after="120" w:before="280"/>
      </w:pPr>
      <w:r>
        <w:rPr>
          <w:rFonts w:ascii="Arial" w:cs="Arial" w:eastAsia="Arial" w:hAnsi="Arial"/>
          <w:b/>
          <w:bCs/>
          <w:color w:val="0B2447"/>
          <w:sz w:val="26"/>
          <w:szCs w:val="26"/>
        </w:rPr>
        <w:t xml:space="preserve">1.5 Overview</w:t>
      </w:r>
    </w:p>
    <w:p>
      <w:pPr>
        <w:spacing w:after="60" w:before="60"/>
        <w:jc w:val="left"/>
      </w:pPr>
      <w:r>
        <w:rPr>
          <w:rFonts w:ascii="Arial" w:cs="Arial" w:eastAsia="Arial" w:hAnsi="Arial"/>
          <w:color w:val="1F2937"/>
          <w:sz w:val="22"/>
          <w:szCs w:val="22"/>
        </w:rPr>
        <w:t xml:space="preserve">Section 2 gives overall system context. Section 3 specifies functional requirements. Section 4 covers non-functional requirements. Section 5 describes external interface requirements. Section 6 covers data model and constraints. Section 7 covers testing requirements.</w:t>
      </w:r>
    </w:p>
    <w:p>
      <w:r>
        <w:br w:type="page"/>
      </w:r>
    </w:p>
    <w:p>
      <w:pPr>
        <w:pStyle w:val="Heading1"/>
        <w:pBdr>
          <w:bottom w:val="single" w:color="0E9488" w:sz="6" w:space="4"/>
        </w:pBdr>
        <w:spacing w:after="180" w:before="360"/>
      </w:pPr>
      <w:r>
        <w:rPr>
          <w:rFonts w:ascii="Arial" w:cs="Arial" w:eastAsia="Arial" w:hAnsi="Arial"/>
          <w:b/>
          <w:bCs/>
          <w:color w:val="0B2447"/>
          <w:sz w:val="32"/>
          <w:szCs w:val="32"/>
        </w:rPr>
        <w:t xml:space="preserve">2. Overall Description</w:t>
      </w:r>
    </w:p>
    <w:p>
      <w:pPr>
        <w:pStyle w:val="Heading2"/>
        <w:spacing w:after="120" w:before="280"/>
      </w:pPr>
      <w:r>
        <w:rPr>
          <w:rFonts w:ascii="Arial" w:cs="Arial" w:eastAsia="Arial" w:hAnsi="Arial"/>
          <w:b/>
          <w:bCs/>
          <w:color w:val="0B2447"/>
          <w:sz w:val="26"/>
          <w:szCs w:val="26"/>
        </w:rPr>
        <w:t xml:space="preserve">2.1 Product Perspective</w:t>
      </w:r>
    </w:p>
    <w:p>
      <w:pPr>
        <w:spacing w:after="60" w:before="60"/>
        <w:jc w:val="left"/>
      </w:pPr>
      <w:r>
        <w:rPr>
          <w:rFonts w:ascii="Arial" w:cs="Arial" w:eastAsia="Arial" w:hAnsi="Arial"/>
          <w:color w:val="1F2937"/>
          <w:sz w:val="22"/>
          <w:szCs w:val="22"/>
        </w:rPr>
        <w:t xml:space="preserve">The system is a standalone web application with a clear three-tier architecture: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888888" w:sz="1"/>
              <w:left w:val="single" w:color="888888" w:sz="1"/>
              <w:bottom w:val="single" w:color="888888" w:sz="1"/>
              <w:right w:val="single" w:color="888888" w:sz="1"/>
            </w:tcBorders>
            <w:shd w:fill="0B244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Tier</w:t>
            </w:r>
          </w:p>
        </w:tc>
        <w:tc>
          <w:tcPr>
            <w:tcW w:type="dxa" w:w="3680"/>
            <w:tcBorders>
              <w:top w:val="single" w:color="888888" w:sz="1"/>
              <w:left w:val="single" w:color="888888" w:sz="1"/>
              <w:bottom w:val="single" w:color="888888" w:sz="1"/>
              <w:right w:val="single" w:color="888888" w:sz="1"/>
            </w:tcBorders>
            <w:shd w:fill="0B244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w:t>
            </w:r>
          </w:p>
        </w:tc>
        <w:tc>
          <w:tcPr>
            <w:tcW w:type="dxa" w:w="3680"/>
            <w:tcBorders>
              <w:top w:val="single" w:color="888888" w:sz="1"/>
              <w:left w:val="single" w:color="888888" w:sz="1"/>
              <w:bottom w:val="single" w:color="888888" w:sz="1"/>
              <w:right w:val="single" w:color="888888" w:sz="1"/>
            </w:tcBorders>
            <w:shd w:fill="0B244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Responsibility</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Client</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React 18 + Vite</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UI rendering, state management, calendar</w:t>
            </w:r>
          </w:p>
        </w:tc>
      </w:tr>
      <w:tr>
        <w:tc>
          <w:tcPr>
            <w:tcW w:type="dxa" w:w="2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Application</w:t>
            </w:r>
          </w:p>
        </w:tc>
        <w:tc>
          <w:tcPr>
            <w:tcW w:type="dxa" w:w="368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Node.js + Express.js</w:t>
            </w:r>
          </w:p>
        </w:tc>
        <w:tc>
          <w:tcPr>
            <w:tcW w:type="dxa" w:w="368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Business logic, security, routing</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Data</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MongoDB + Mongoose</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Persistence, indexes, transactions</w:t>
            </w:r>
          </w:p>
        </w:tc>
      </w:tr>
    </w:tbl>
    <w:p>
      <w:pPr>
        <w:spacing w:after="0" w:before="0"/>
      </w:pPr>
      <w:r>
        <w:t xml:space="preserve"/>
      </w:r>
    </w:p>
    <w:p>
      <w:pPr>
        <w:spacing w:after="60" w:before="60"/>
        <w:jc w:val="left"/>
      </w:pPr>
      <w:r>
        <w:rPr>
          <w:rFonts w:ascii="Arial" w:cs="Arial" w:eastAsia="Arial" w:hAnsi="Arial"/>
          <w:color w:val="1F2937"/>
          <w:sz w:val="22"/>
          <w:szCs w:val="22"/>
        </w:rPr>
        <w:t xml:space="preserve">The system operates independently of external booking platforms. It provides its own authentication, email notification (Nodemailer / Gmail SMTP), and a complete admin backend.</w:t>
      </w:r>
    </w:p>
    <w:p>
      <w:pPr>
        <w:pStyle w:val="Heading2"/>
        <w:spacing w:after="120" w:before="280"/>
      </w:pPr>
      <w:r>
        <w:rPr>
          <w:rFonts w:ascii="Arial" w:cs="Arial" w:eastAsia="Arial" w:hAnsi="Arial"/>
          <w:b/>
          <w:bCs/>
          <w:color w:val="0B2447"/>
          <w:sz w:val="26"/>
          <w:szCs w:val="26"/>
        </w:rPr>
        <w:t xml:space="preserve">2.2 Product Functions — High Level</w:t>
      </w:r>
    </w:p>
    <w:p>
      <w:pPr>
        <w:pStyle w:val="ListParagraph"/>
        <w:numPr>
          <w:ilvl w:val="0"/>
          <w:numId w:val="2"/>
        </w:numPr>
        <w:spacing w:after="40" w:before="40"/>
      </w:pPr>
      <w:r>
        <w:rPr>
          <w:rFonts w:ascii="Arial" w:cs="Arial" w:eastAsia="Arial" w:hAnsi="Arial"/>
          <w:color w:val="1F2937"/>
          <w:sz w:val="22"/>
          <w:szCs w:val="22"/>
        </w:rPr>
        <w:t xml:space="preserve">Room discovery: search by type, building, capacity; real-time availability calendar</w:t>
      </w:r>
    </w:p>
    <w:p>
      <w:pPr>
        <w:pStyle w:val="ListParagraph"/>
        <w:numPr>
          <w:ilvl w:val="0"/>
          <w:numId w:val="2"/>
        </w:numPr>
        <w:spacing w:after="40" w:before="40"/>
      </w:pPr>
      <w:r>
        <w:rPr>
          <w:rFonts w:ascii="Arial" w:cs="Arial" w:eastAsia="Arial" w:hAnsi="Arial"/>
          <w:color w:val="1F2937"/>
          <w:sz w:val="22"/>
          <w:szCs w:val="22"/>
        </w:rPr>
        <w:t xml:space="preserve">Booking management: create, approve/reject, cancel, check-in with confirmation codes</w:t>
      </w:r>
    </w:p>
    <w:p>
      <w:pPr>
        <w:pStyle w:val="ListParagraph"/>
        <w:numPr>
          <w:ilvl w:val="0"/>
          <w:numId w:val="2"/>
        </w:numPr>
        <w:spacing w:after="40" w:before="40"/>
      </w:pPr>
      <w:r>
        <w:rPr>
          <w:rFonts w:ascii="Arial" w:cs="Arial" w:eastAsia="Arial" w:hAnsi="Arial"/>
          <w:color w:val="1F2937"/>
          <w:sz w:val="22"/>
          <w:szCs w:val="22"/>
        </w:rPr>
        <w:t xml:space="preserve">Approval workflow: request-only rooms queue bookings as pending until admin action</w:t>
      </w:r>
    </w:p>
    <w:p>
      <w:pPr>
        <w:pStyle w:val="ListParagraph"/>
        <w:numPr>
          <w:ilvl w:val="0"/>
          <w:numId w:val="2"/>
        </w:numPr>
        <w:spacing w:after="40" w:before="40"/>
      </w:pPr>
      <w:r>
        <w:rPr>
          <w:rFonts w:ascii="Arial" w:cs="Arial" w:eastAsia="Arial" w:hAnsi="Arial"/>
          <w:color w:val="1F2937"/>
          <w:sz w:val="22"/>
          <w:szCs w:val="22"/>
        </w:rPr>
        <w:t xml:space="preserve">Role-based access: four roles with distinct quotas and permissions</w:t>
      </w:r>
    </w:p>
    <w:p>
      <w:pPr>
        <w:pStyle w:val="ListParagraph"/>
        <w:numPr>
          <w:ilvl w:val="0"/>
          <w:numId w:val="2"/>
        </w:numPr>
        <w:spacing w:after="40" w:before="40"/>
      </w:pPr>
      <w:r>
        <w:rPr>
          <w:rFonts w:ascii="Arial" w:cs="Arial" w:eastAsia="Arial" w:hAnsi="Arial"/>
          <w:color w:val="1F2937"/>
          <w:sz w:val="22"/>
          <w:szCs w:val="22"/>
        </w:rPr>
        <w:t xml:space="preserve">Admin dashboard: stats, pending-attention panel, analytics charts, audit log</w:t>
      </w:r>
    </w:p>
    <w:p>
      <w:pPr>
        <w:pStyle w:val="ListParagraph"/>
        <w:numPr>
          <w:ilvl w:val="0"/>
          <w:numId w:val="2"/>
        </w:numPr>
        <w:spacing w:after="40" w:before="40"/>
      </w:pPr>
      <w:r>
        <w:rPr>
          <w:rFonts w:ascii="Arial" w:cs="Arial" w:eastAsia="Arial" w:hAnsi="Arial"/>
          <w:color w:val="1F2937"/>
          <w:sz w:val="22"/>
          <w:szCs w:val="22"/>
        </w:rPr>
        <w:t xml:space="preserve">Security: hardened JWT session model, NoSQL injection prevention, rate limiting, CORS</w:t>
      </w:r>
    </w:p>
    <w:p>
      <w:pPr>
        <w:pStyle w:val="ListParagraph"/>
        <w:numPr>
          <w:ilvl w:val="0"/>
          <w:numId w:val="2"/>
        </w:numPr>
        <w:spacing w:after="40" w:before="40"/>
      </w:pPr>
      <w:r>
        <w:rPr>
          <w:rFonts w:ascii="Arial" w:cs="Arial" w:eastAsia="Arial" w:hAnsi="Arial"/>
          <w:color w:val="1F2937"/>
          <w:sz w:val="22"/>
          <w:szCs w:val="22"/>
        </w:rPr>
        <w:t xml:space="preserve">Automated testing: 246 tests across unit, integration, security, and edge suites</w:t>
      </w:r>
    </w:p>
    <w:p>
      <w:pPr>
        <w:pStyle w:val="Heading2"/>
        <w:spacing w:after="120" w:before="280"/>
      </w:pPr>
      <w:r>
        <w:rPr>
          <w:rFonts w:ascii="Arial" w:cs="Arial" w:eastAsia="Arial" w:hAnsi="Arial"/>
          <w:b/>
          <w:bCs/>
          <w:color w:val="0B2447"/>
          <w:sz w:val="26"/>
          <w:szCs w:val="26"/>
        </w:rPr>
        <w:t xml:space="preserve">2.3 User Classes and Characteristics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2880"/>
        <w:gridCol w:w="3600"/>
      </w:tblGrid>
      <w:tr>
        <w:trPr>
          <w:tblHeader/>
        </w:trPr>
        <w:tc>
          <w:tcPr>
            <w:tcW w:type="dxa" w:w="1440"/>
            <w:tcBorders>
              <w:top w:val="single" w:color="888888" w:sz="1"/>
              <w:left w:val="single" w:color="888888" w:sz="1"/>
              <w:bottom w:val="single" w:color="888888" w:sz="1"/>
              <w:right w:val="single" w:color="888888" w:sz="1"/>
            </w:tcBorders>
            <w:shd w:fill="0B244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W w:type="dxa" w:w="1440"/>
            <w:tcBorders>
              <w:top w:val="single" w:color="888888" w:sz="1"/>
              <w:left w:val="single" w:color="888888" w:sz="1"/>
              <w:bottom w:val="single" w:color="888888" w:sz="1"/>
              <w:right w:val="single" w:color="888888" w:sz="1"/>
            </w:tcBorders>
            <w:shd w:fill="0B244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Quota</w:t>
            </w:r>
          </w:p>
        </w:tc>
        <w:tc>
          <w:tcPr>
            <w:tcW w:type="dxa" w:w="2880"/>
            <w:tcBorders>
              <w:top w:val="single" w:color="888888" w:sz="1"/>
              <w:left w:val="single" w:color="888888" w:sz="1"/>
              <w:bottom w:val="single" w:color="888888" w:sz="1"/>
              <w:right w:val="single" w:color="888888" w:sz="1"/>
            </w:tcBorders>
            <w:shd w:fill="0B244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Permissions</w:t>
            </w:r>
          </w:p>
        </w:tc>
        <w:tc>
          <w:tcPr>
            <w:tcW w:type="dxa" w:w="3600"/>
            <w:tcBorders>
              <w:top w:val="single" w:color="888888" w:sz="1"/>
              <w:left w:val="single" w:color="888888" w:sz="1"/>
              <w:bottom w:val="single" w:color="888888" w:sz="1"/>
              <w:right w:val="single" w:color="888888" w:sz="1"/>
            </w:tcBorders>
            <w:shd w:fill="0B244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Characteristics</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Student (user)</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5 active</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Browse, book, cancel, check-in own bookings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Largest user group; self-service only</w:t>
            </w:r>
          </w:p>
        </w:tc>
      </w:tr>
      <w:tr>
        <w:tc>
          <w:tcPr>
            <w:tcW w:type="dxa" w:w="144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Staff</w:t>
            </w:r>
          </w:p>
        </w:tc>
        <w:tc>
          <w:tcPr>
            <w:tcW w:type="dxa" w:w="144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10 active</w:t>
            </w:r>
          </w:p>
        </w:tc>
        <w:tc>
          <w:tcPr>
            <w:tcW w:type="dxa" w:w="288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Same as student + extended quota</w:t>
            </w:r>
          </w:p>
        </w:tc>
        <w:tc>
          <w:tcPr>
            <w:tcW w:type="dxa" w:w="3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Administrative staff; frequent repeat bookings</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Faculty</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20 active</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Same as staff + priority on seminar halls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Academic faculty; may need approval-required rooms</w:t>
            </w:r>
          </w:p>
        </w:tc>
      </w:tr>
      <w:tr>
        <w:tc>
          <w:tcPr>
            <w:tcW w:type="dxa" w:w="144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Admin</w:t>
            </w:r>
          </w:p>
        </w:tc>
        <w:tc>
          <w:tcPr>
            <w:tcW w:type="dxa" w:w="144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50 active</w:t>
            </w:r>
          </w:p>
        </w:tc>
        <w:tc>
          <w:tcPr>
            <w:tcW w:type="dxa" w:w="288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Full CRUD, approve/reject, user management, audit</w:t>
            </w:r>
          </w:p>
        </w:tc>
        <w:tc>
          <w:tcPr>
            <w:tcW w:type="dxa" w:w="3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System operators; full override capability</w:t>
            </w:r>
          </w:p>
        </w:tc>
      </w:tr>
    </w:tbl>
    <w:p>
      <w:pPr>
        <w:pStyle w:val="Heading2"/>
        <w:spacing w:after="120" w:before="280"/>
      </w:pPr>
      <w:r>
        <w:rPr>
          <w:rFonts w:ascii="Arial" w:cs="Arial" w:eastAsia="Arial" w:hAnsi="Arial"/>
          <w:b/>
          <w:bCs/>
          <w:color w:val="0B2447"/>
          <w:sz w:val="26"/>
          <w:szCs w:val="26"/>
        </w:rPr>
        <w:t xml:space="preserve">2.4 Operating Environment</w:t>
      </w:r>
    </w:p>
    <w:p>
      <w:pPr>
        <w:pStyle w:val="ListParagraph"/>
        <w:numPr>
          <w:ilvl w:val="0"/>
          <w:numId w:val="2"/>
        </w:numPr>
        <w:spacing w:after="40" w:before="40"/>
      </w:pPr>
      <w:r>
        <w:rPr>
          <w:rFonts w:ascii="Arial" w:cs="Arial" w:eastAsia="Arial" w:hAnsi="Arial"/>
          <w:color w:val="1F2937"/>
          <w:sz w:val="22"/>
          <w:szCs w:val="22"/>
        </w:rPr>
        <w:t xml:space="preserve">Server OS: Linux (Ubuntu 24.04 or compatible); Node.js v18+</w:t>
      </w:r>
    </w:p>
    <w:p>
      <w:pPr>
        <w:pStyle w:val="ListParagraph"/>
        <w:numPr>
          <w:ilvl w:val="0"/>
          <w:numId w:val="2"/>
        </w:numPr>
        <w:spacing w:after="40" w:before="40"/>
      </w:pPr>
      <w:r>
        <w:rPr>
          <w:rFonts w:ascii="Arial" w:cs="Arial" w:eastAsia="Arial" w:hAnsi="Arial"/>
          <w:color w:val="1F2937"/>
          <w:sz w:val="22"/>
          <w:szCs w:val="22"/>
        </w:rPr>
        <w:t xml:space="preserve">Database: MongoDB v6+ (self-hosted or MongoDB Atlas)</w:t>
      </w:r>
    </w:p>
    <w:p>
      <w:pPr>
        <w:pStyle w:val="ListParagraph"/>
        <w:numPr>
          <w:ilvl w:val="0"/>
          <w:numId w:val="2"/>
        </w:numPr>
        <w:spacing w:after="40" w:before="40"/>
      </w:pPr>
      <w:r>
        <w:rPr>
          <w:rFonts w:ascii="Arial" w:cs="Arial" w:eastAsia="Arial" w:hAnsi="Arial"/>
          <w:color w:val="1F2937"/>
          <w:sz w:val="22"/>
          <w:szCs w:val="22"/>
        </w:rPr>
        <w:t xml:space="preserve">Client: any modern browser (Chrome 110+, Firefox 110+, Safari 16+, Edge 110+)</w:t>
      </w:r>
    </w:p>
    <w:p>
      <w:pPr>
        <w:pStyle w:val="ListParagraph"/>
        <w:numPr>
          <w:ilvl w:val="0"/>
          <w:numId w:val="2"/>
        </w:numPr>
        <w:spacing w:after="40" w:before="40"/>
      </w:pPr>
      <w:r>
        <w:rPr>
          <w:rFonts w:ascii="Arial" w:cs="Arial" w:eastAsia="Arial" w:hAnsi="Arial"/>
          <w:color w:val="1F2937"/>
          <w:sz w:val="22"/>
          <w:szCs w:val="22"/>
        </w:rPr>
        <w:t xml:space="preserve">Network: HTTPS in production; HTTP acceptable in local development only</w:t>
      </w:r>
    </w:p>
    <w:p>
      <w:pPr>
        <w:pStyle w:val="ListParagraph"/>
        <w:numPr>
          <w:ilvl w:val="0"/>
          <w:numId w:val="2"/>
        </w:numPr>
        <w:spacing w:after="40" w:before="40"/>
      </w:pPr>
      <w:r>
        <w:rPr>
          <w:rFonts w:ascii="Arial" w:cs="Arial" w:eastAsia="Arial" w:hAnsi="Arial"/>
          <w:color w:val="1F2937"/>
          <w:sz w:val="22"/>
          <w:szCs w:val="22"/>
        </w:rPr>
        <w:t xml:space="preserve">Deployment: single instance, PM2 cluster mode, or Kubernetes replicas (all supported)</w:t>
      </w:r>
    </w:p>
    <w:p>
      <w:pPr>
        <w:pStyle w:val="Heading2"/>
        <w:spacing w:after="120" w:before="280"/>
      </w:pPr>
      <w:r>
        <w:rPr>
          <w:rFonts w:ascii="Arial" w:cs="Arial" w:eastAsia="Arial" w:hAnsi="Arial"/>
          <w:b/>
          <w:bCs/>
          <w:color w:val="0B2447"/>
          <w:sz w:val="26"/>
          <w:szCs w:val="26"/>
        </w:rPr>
        <w:t xml:space="preserve">2.5 Design and Implementation Constraints</w:t>
      </w:r>
    </w:p>
    <w:p>
      <w:pPr>
        <w:pStyle w:val="ListParagraph"/>
        <w:numPr>
          <w:ilvl w:val="0"/>
          <w:numId w:val="2"/>
        </w:numPr>
        <w:spacing w:after="40" w:before="40"/>
      </w:pPr>
      <w:r>
        <w:rPr>
          <w:rFonts w:ascii="Arial" w:cs="Arial" w:eastAsia="Arial" w:hAnsi="Arial"/>
          <w:color w:val="1F2937"/>
          <w:sz w:val="22"/>
          <w:szCs w:val="22"/>
        </w:rPr>
        <w:t xml:space="preserve">Must use MongoDB for persistence — relational databases are not in scope</w:t>
      </w:r>
    </w:p>
    <w:p>
      <w:pPr>
        <w:pStyle w:val="ListParagraph"/>
        <w:numPr>
          <w:ilvl w:val="0"/>
          <w:numId w:val="2"/>
        </w:numPr>
        <w:spacing w:after="40" w:before="40"/>
      </w:pPr>
      <w:r>
        <w:rPr>
          <w:rFonts w:ascii="Arial" w:cs="Arial" w:eastAsia="Arial" w:hAnsi="Arial"/>
          <w:color w:val="1F2937"/>
          <w:sz w:val="22"/>
          <w:szCs w:val="22"/>
        </w:rPr>
        <w:t xml:space="preserve">JWT_SECRET must be configured at startup; server refuses to start without it</w:t>
      </w:r>
    </w:p>
    <w:p>
      <w:pPr>
        <w:pStyle w:val="ListParagraph"/>
        <w:numPr>
          <w:ilvl w:val="0"/>
          <w:numId w:val="2"/>
        </w:numPr>
        <w:spacing w:after="40" w:before="40"/>
      </w:pPr>
      <w:r>
        <w:rPr>
          <w:rFonts w:ascii="Arial" w:cs="Arial" w:eastAsia="Arial" w:hAnsi="Arial"/>
          <w:color w:val="1F2937"/>
          <w:sz w:val="22"/>
          <w:szCs w:val="22"/>
        </w:rPr>
        <w:t xml:space="preserve">All seed passwords must come from environment variables; hardcoded defaults are blocked in production</w:t>
      </w:r>
    </w:p>
    <w:p>
      <w:pPr>
        <w:pStyle w:val="ListParagraph"/>
        <w:numPr>
          <w:ilvl w:val="0"/>
          <w:numId w:val="2"/>
        </w:numPr>
        <w:spacing w:after="40" w:before="40"/>
      </w:pPr>
      <w:r>
        <w:rPr>
          <w:rFonts w:ascii="Arial" w:cs="Arial" w:eastAsia="Arial" w:hAnsi="Arial"/>
          <w:color w:val="1F2937"/>
          <w:sz w:val="22"/>
          <w:szCs w:val="22"/>
        </w:rPr>
        <w:t xml:space="preserve">Access tokens must be stored in memory only — localStorage/sessionStorage are prohibited</w:t>
      </w:r>
    </w:p>
    <w:p>
      <w:pPr>
        <w:pStyle w:val="ListParagraph"/>
        <w:numPr>
          <w:ilvl w:val="0"/>
          <w:numId w:val="2"/>
        </w:numPr>
        <w:spacing w:after="40" w:before="40"/>
      </w:pPr>
      <w:r>
        <w:rPr>
          <w:rFonts w:ascii="Arial" w:cs="Arial" w:eastAsia="Arial" w:hAnsi="Arial"/>
          <w:color w:val="1F2937"/>
          <w:sz w:val="22"/>
          <w:szCs w:val="22"/>
        </w:rPr>
        <w:t xml:space="preserve">All DB-level conflict detection must use MongoDB transactions and partial unique indexes</w:t>
      </w:r>
    </w:p>
    <w:p>
      <w:pPr>
        <w:pStyle w:val="ListParagraph"/>
        <w:numPr>
          <w:ilvl w:val="0"/>
          <w:numId w:val="2"/>
        </w:numPr>
        <w:spacing w:after="40" w:before="40"/>
      </w:pPr>
      <w:r>
        <w:rPr>
          <w:rFonts w:ascii="Arial" w:cs="Arial" w:eastAsia="Arial" w:hAnsi="Arial"/>
          <w:color w:val="1F2937"/>
          <w:sz w:val="22"/>
          <w:szCs w:val="22"/>
        </w:rPr>
        <w:t xml:space="preserve">Booking advance window is capped at 30 days; minimum duration is 15 minutes; maximum is 8 hours</w:t>
      </w:r>
    </w:p>
    <w:p>
      <w:pPr>
        <w:pStyle w:val="Heading2"/>
        <w:spacing w:after="120" w:before="280"/>
      </w:pPr>
      <w:r>
        <w:rPr>
          <w:rFonts w:ascii="Arial" w:cs="Arial" w:eastAsia="Arial" w:hAnsi="Arial"/>
          <w:b/>
          <w:bCs/>
          <w:color w:val="0B2447"/>
          <w:sz w:val="26"/>
          <w:szCs w:val="26"/>
        </w:rPr>
        <w:t xml:space="preserve">2.6 Assumptions and Dependencies</w:t>
      </w:r>
    </w:p>
    <w:p>
      <w:pPr>
        <w:pStyle w:val="ListParagraph"/>
        <w:numPr>
          <w:ilvl w:val="0"/>
          <w:numId w:val="2"/>
        </w:numPr>
        <w:spacing w:after="40" w:before="40"/>
      </w:pPr>
      <w:r>
        <w:rPr>
          <w:rFonts w:ascii="Arial" w:cs="Arial" w:eastAsia="Arial" w:hAnsi="Arial"/>
          <w:color w:val="1F2937"/>
          <w:sz w:val="22"/>
          <w:szCs w:val="22"/>
        </w:rPr>
        <w:t xml:space="preserve">MongoDB is running and reachable at MONGO_URI before the server starts</w:t>
      </w:r>
    </w:p>
    <w:p>
      <w:pPr>
        <w:pStyle w:val="ListParagraph"/>
        <w:numPr>
          <w:ilvl w:val="0"/>
          <w:numId w:val="2"/>
        </w:numPr>
        <w:spacing w:after="40" w:before="40"/>
      </w:pPr>
      <w:r>
        <w:rPr>
          <w:rFonts w:ascii="Arial" w:cs="Arial" w:eastAsia="Arial" w:hAnsi="Arial"/>
          <w:color w:val="1F2937"/>
          <w:sz w:val="22"/>
          <w:szCs w:val="22"/>
        </w:rPr>
        <w:t xml:space="preserve">Gmail SMTP credentials are configured for outbound email; email failure is non-blocking</w:t>
      </w:r>
    </w:p>
    <w:p>
      <w:pPr>
        <w:pStyle w:val="ListParagraph"/>
        <w:numPr>
          <w:ilvl w:val="0"/>
          <w:numId w:val="2"/>
        </w:numPr>
        <w:spacing w:after="40" w:before="40"/>
      </w:pPr>
      <w:r>
        <w:rPr>
          <w:rFonts w:ascii="Arial" w:cs="Arial" w:eastAsia="Arial" w:hAnsi="Arial"/>
          <w:color w:val="1F2937"/>
          <w:sz w:val="22"/>
          <w:szCs w:val="22"/>
        </w:rPr>
        <w:t xml:space="preserve">Frontend is served from the origin configured in FRONTEND_URL for CORS to work</w:t>
      </w:r>
    </w:p>
    <w:p>
      <w:pPr>
        <w:pStyle w:val="ListParagraph"/>
        <w:numPr>
          <w:ilvl w:val="0"/>
          <w:numId w:val="2"/>
        </w:numPr>
        <w:spacing w:after="40" w:before="40"/>
      </w:pPr>
      <w:r>
        <w:rPr>
          <w:rFonts w:ascii="Arial" w:cs="Arial" w:eastAsia="Arial" w:hAnsi="Arial"/>
          <w:color w:val="1F2937"/>
          <w:sz w:val="22"/>
          <w:szCs w:val="22"/>
        </w:rPr>
        <w:t xml:space="preserve">All times are stored as UTC; the application is timezone-agnostic at the server layer</w:t>
      </w:r>
    </w:p>
    <w:p>
      <w:r>
        <w:br w:type="page"/>
      </w:r>
    </w:p>
    <w:p>
      <w:pPr>
        <w:pStyle w:val="Heading1"/>
        <w:pBdr>
          <w:bottom w:val="single" w:color="0E9488" w:sz="6" w:space="4"/>
        </w:pBdr>
        <w:spacing w:after="180" w:before="360"/>
      </w:pPr>
      <w:r>
        <w:rPr>
          <w:rFonts w:ascii="Arial" w:cs="Arial" w:eastAsia="Arial" w:hAnsi="Arial"/>
          <w:b/>
          <w:bCs/>
          <w:color w:val="0B2447"/>
          <w:sz w:val="32"/>
          <w:szCs w:val="32"/>
        </w:rPr>
        <w:t xml:space="preserve">3. Functional Requirements</w:t>
      </w:r>
    </w:p>
    <w:p>
      <w:pPr>
        <w:pStyle w:val="Heading2"/>
        <w:spacing w:after="120" w:before="280"/>
      </w:pPr>
      <w:r>
        <w:rPr>
          <w:rFonts w:ascii="Arial" w:cs="Arial" w:eastAsia="Arial" w:hAnsi="Arial"/>
          <w:b/>
          <w:bCs/>
          <w:color w:val="0B2447"/>
          <w:sz w:val="26"/>
          <w:szCs w:val="26"/>
        </w:rPr>
        <w:t xml:space="preserve">3.1 Authentication &amp; Session Management</w:t>
      </w:r>
    </w:p>
    <w:p>
      <w:pPr>
        <w:pStyle w:val="Heading3"/>
        <w:spacing w:after="80" w:before="200"/>
      </w:pPr>
      <w:r>
        <w:rPr>
          <w:rFonts w:ascii="Arial" w:cs="Arial" w:eastAsia="Arial" w:hAnsi="Arial"/>
          <w:b/>
          <w:bCs/>
          <w:color w:val="0E9488"/>
          <w:sz w:val="22"/>
          <w:szCs w:val="22"/>
        </w:rPr>
        <w:t xml:space="preserve">FR-AUTH-01: User Registration</w:t>
      </w:r>
    </w:p>
    <w:p>
      <w:pPr>
        <w:spacing w:after="60" w:before="60"/>
        <w:jc w:val="left"/>
      </w:pPr>
      <w:r>
        <w:rPr>
          <w:rFonts w:ascii="Arial" w:cs="Arial" w:eastAsia="Arial" w:hAnsi="Arial"/>
          <w:color w:val="1F2937"/>
          <w:sz w:val="22"/>
          <w:szCs w:val="22"/>
        </w:rPr>
        <w:t xml:space="preserve">The system shall allow new users to register with name, email, and password. Passwords shall be hashed using bcrypt with 10 salt rounds before storage. The default role for new registrations is "user" (student).</w:t>
      </w:r>
    </w:p>
    <w:p>
      <w:pPr>
        <w:pStyle w:val="Heading3"/>
        <w:spacing w:after="80" w:before="200"/>
      </w:pPr>
      <w:r>
        <w:rPr>
          <w:rFonts w:ascii="Arial" w:cs="Arial" w:eastAsia="Arial" w:hAnsi="Arial"/>
          <w:b/>
          <w:bCs/>
          <w:color w:val="0E9488"/>
          <w:sz w:val="22"/>
          <w:szCs w:val="22"/>
        </w:rPr>
        <w:t xml:space="preserve">FR-AUTH-02: User Login</w:t>
      </w:r>
    </w:p>
    <w:p>
      <w:pPr>
        <w:spacing w:after="60" w:before="60"/>
        <w:jc w:val="left"/>
      </w:pPr>
      <w:r>
        <w:rPr>
          <w:rFonts w:ascii="Arial" w:cs="Arial" w:eastAsia="Arial" w:hAnsi="Arial"/>
          <w:color w:val="1F2937"/>
          <w:sz w:val="22"/>
          <w:szCs w:val="22"/>
        </w:rPr>
        <w:t xml:space="preserve">The system shall authenticate users with email and password. On success, it shall issue a short-lived access token (default 1 hour) as a JSON response body, and a long-lived refresh token (default 7 days) as an httpOnly, Secure, SameSite=Strict cookie. The access token must carry a unique jti claim.</w:t>
      </w:r>
    </w:p>
    <w:p>
      <w:pPr>
        <w:pStyle w:val="Heading3"/>
        <w:spacing w:after="80" w:before="200"/>
      </w:pPr>
      <w:r>
        <w:rPr>
          <w:rFonts w:ascii="Arial" w:cs="Arial" w:eastAsia="Arial" w:hAnsi="Arial"/>
          <w:b/>
          <w:bCs/>
          <w:color w:val="0E9488"/>
          <w:sz w:val="22"/>
          <w:szCs w:val="22"/>
        </w:rPr>
        <w:t xml:space="preserve">FR-AUTH-03: Token Refresh</w:t>
      </w:r>
    </w:p>
    <w:p>
      <w:pPr>
        <w:spacing w:after="60" w:before="60"/>
        <w:jc w:val="left"/>
      </w:pPr>
      <w:r>
        <w:rPr>
          <w:rFonts w:ascii="Arial" w:cs="Arial" w:eastAsia="Arial" w:hAnsi="Arial"/>
          <w:color w:val="1F2937"/>
          <w:sz w:val="22"/>
          <w:szCs w:val="22"/>
        </w:rPr>
        <w:t xml:space="preserve">The system shall provide a token refresh endpoint that accepts the refresh cookie, validates it, revokes the old jti, and issues a new access token and rotated refresh token. Replay of a revoked refresh token must be rejected.</w:t>
      </w:r>
    </w:p>
    <w:p>
      <w:pPr>
        <w:pStyle w:val="Heading3"/>
        <w:spacing w:after="80" w:before="200"/>
      </w:pPr>
      <w:r>
        <w:rPr>
          <w:rFonts w:ascii="Arial" w:cs="Arial" w:eastAsia="Arial" w:hAnsi="Arial"/>
          <w:b/>
          <w:bCs/>
          <w:color w:val="0E9488"/>
          <w:sz w:val="22"/>
          <w:szCs w:val="22"/>
        </w:rPr>
        <w:t xml:space="preserve">FR-AUTH-04: Logout</w:t>
      </w:r>
    </w:p>
    <w:p>
      <w:pPr>
        <w:spacing w:after="60" w:before="60"/>
        <w:jc w:val="left"/>
      </w:pPr>
      <w:r>
        <w:rPr>
          <w:rFonts w:ascii="Arial" w:cs="Arial" w:eastAsia="Arial" w:hAnsi="Arial"/>
          <w:color w:val="1F2937"/>
          <w:sz w:val="22"/>
          <w:szCs w:val="22"/>
        </w:rPr>
        <w:t xml:space="preserve">The system shall revoke the current access token jti and the refresh token on logout. The refresh cookie shall be cleared. Subsequent requests with the revoked access token must be rejected even if the token has not yet expired.</w:t>
      </w:r>
    </w:p>
    <w:p>
      <w:pPr>
        <w:pStyle w:val="Heading3"/>
        <w:spacing w:after="80" w:before="200"/>
      </w:pPr>
      <w:r>
        <w:rPr>
          <w:rFonts w:ascii="Arial" w:cs="Arial" w:eastAsia="Arial" w:hAnsi="Arial"/>
          <w:b/>
          <w:bCs/>
          <w:color w:val="0E9488"/>
          <w:sz w:val="22"/>
          <w:szCs w:val="22"/>
        </w:rPr>
        <w:t xml:space="preserve">FR-AUTH-05: Active Account Enforcement</w:t>
      </w:r>
    </w:p>
    <w:p>
      <w:pPr>
        <w:spacing w:after="60" w:before="60"/>
        <w:jc w:val="left"/>
      </w:pPr>
      <w:r>
        <w:rPr>
          <w:rFonts w:ascii="Arial" w:cs="Arial" w:eastAsia="Arial" w:hAnsi="Arial"/>
          <w:color w:val="1F2937"/>
          <w:sz w:val="22"/>
          <w:szCs w:val="22"/>
        </w:rPr>
        <w:t xml:space="preserve">Every protected route shall verify that the authenticated user has status = "active". Suspended or deactivated users shall receive 401 Unauthorized regardless of token validity.</w:t>
      </w:r>
    </w:p>
    <w:p>
      <w:pPr>
        <w:pStyle w:val="Heading3"/>
        <w:spacing w:after="80" w:before="200"/>
      </w:pPr>
      <w:r>
        <w:rPr>
          <w:rFonts w:ascii="Arial" w:cs="Arial" w:eastAsia="Arial" w:hAnsi="Arial"/>
          <w:b/>
          <w:bCs/>
          <w:color w:val="0E9488"/>
          <w:sz w:val="22"/>
          <w:szCs w:val="22"/>
        </w:rPr>
        <w:t xml:space="preserve">FR-AUTH-06: Current User Profile</w:t>
      </w:r>
    </w:p>
    <w:p>
      <w:pPr>
        <w:spacing w:after="60" w:before="60"/>
        <w:jc w:val="left"/>
      </w:pPr>
      <w:r>
        <w:rPr>
          <w:rFonts w:ascii="Arial" w:cs="Arial" w:eastAsia="Arial" w:hAnsi="Arial"/>
          <w:color w:val="1F2937"/>
          <w:sz w:val="22"/>
          <w:szCs w:val="22"/>
        </w:rPr>
        <w:t xml:space="preserve">The system shall provide a GET /api/auth/me endpoint that returns the authenticated user's profile without exposing the password hash.</w:t>
      </w:r>
    </w:p>
    <w:p>
      <w:pPr>
        <w:pStyle w:val="Heading2"/>
        <w:spacing w:after="120" w:before="280"/>
      </w:pPr>
      <w:r>
        <w:rPr>
          <w:rFonts w:ascii="Arial" w:cs="Arial" w:eastAsia="Arial" w:hAnsi="Arial"/>
          <w:b/>
          <w:bCs/>
          <w:color w:val="0B2447"/>
          <w:sz w:val="26"/>
          <w:szCs w:val="26"/>
        </w:rPr>
        <w:t xml:space="preserve">3.2 Room Management</w:t>
      </w:r>
    </w:p>
    <w:p>
      <w:pPr>
        <w:pStyle w:val="Heading3"/>
        <w:spacing w:after="80" w:before="200"/>
      </w:pPr>
      <w:r>
        <w:rPr>
          <w:rFonts w:ascii="Arial" w:cs="Arial" w:eastAsia="Arial" w:hAnsi="Arial"/>
          <w:b/>
          <w:bCs/>
          <w:color w:val="0E9488"/>
          <w:sz w:val="22"/>
          <w:szCs w:val="22"/>
        </w:rPr>
        <w:t xml:space="preserve">FR-ROOM-01: Room Listing</w:t>
      </w:r>
    </w:p>
    <w:p>
      <w:pPr>
        <w:spacing w:after="60" w:before="60"/>
        <w:jc w:val="left"/>
      </w:pPr>
      <w:r>
        <w:rPr>
          <w:rFonts w:ascii="Arial" w:cs="Arial" w:eastAsia="Arial" w:hAnsi="Arial"/>
          <w:color w:val="1F2937"/>
          <w:sz w:val="22"/>
          <w:szCs w:val="22"/>
        </w:rPr>
        <w:t xml:space="preserve">The system shall return a paginated and filterable list of active rooms. Supported filters: building name (partial match), room type (enum), minimum capacity. Soft-deleted (isActive: false) rooms must be excluded from all listing endpoints.</w:t>
      </w:r>
    </w:p>
    <w:p>
      <w:pPr>
        <w:pStyle w:val="Heading3"/>
        <w:spacing w:after="80" w:before="200"/>
      </w:pPr>
      <w:r>
        <w:rPr>
          <w:rFonts w:ascii="Arial" w:cs="Arial" w:eastAsia="Arial" w:hAnsi="Arial"/>
          <w:b/>
          <w:bCs/>
          <w:color w:val="0E9488"/>
          <w:sz w:val="22"/>
          <w:szCs w:val="22"/>
        </w:rPr>
        <w:t xml:space="preserve">FR-ROOM-02: Room Detail</w:t>
      </w:r>
    </w:p>
    <w:p>
      <w:pPr>
        <w:spacing w:after="60" w:before="60"/>
        <w:jc w:val="left"/>
      </w:pPr>
      <w:r>
        <w:rPr>
          <w:rFonts w:ascii="Arial" w:cs="Arial" w:eastAsia="Arial" w:hAnsi="Arial"/>
          <w:color w:val="1F2937"/>
          <w:sz w:val="22"/>
          <w:szCs w:val="22"/>
        </w:rPr>
        <w:t xml:space="preserve">The system shall return full details for a single active room including amenities, operating hours, buffer time, and approval requirement. Requests for soft-deleted rooms must return 404.</w:t>
      </w:r>
    </w:p>
    <w:p>
      <w:pPr>
        <w:pStyle w:val="Heading3"/>
        <w:spacing w:after="80" w:before="200"/>
      </w:pPr>
      <w:r>
        <w:rPr>
          <w:rFonts w:ascii="Arial" w:cs="Arial" w:eastAsia="Arial" w:hAnsi="Arial"/>
          <w:b/>
          <w:bCs/>
          <w:color w:val="0E9488"/>
          <w:sz w:val="22"/>
          <w:szCs w:val="22"/>
        </w:rPr>
        <w:t xml:space="preserve">FR-ROOM-03: Room Schedule</w:t>
      </w:r>
    </w:p>
    <w:p>
      <w:pPr>
        <w:spacing w:after="60" w:before="60"/>
        <w:jc w:val="left"/>
      </w:pPr>
      <w:r>
        <w:rPr>
          <w:rFonts w:ascii="Arial" w:cs="Arial" w:eastAsia="Arial" w:hAnsi="Arial"/>
          <w:color w:val="1F2937"/>
          <w:sz w:val="22"/>
          <w:szCs w:val="22"/>
        </w:rPr>
        <w:t xml:space="preserve">The system shall return all approved bookings for a room on a specified date, enabling the frontend FullCalendar view to display real-time availability.</w:t>
      </w:r>
    </w:p>
    <w:p>
      <w:pPr>
        <w:pStyle w:val="Heading3"/>
        <w:spacing w:after="80" w:before="200"/>
      </w:pPr>
      <w:r>
        <w:rPr>
          <w:rFonts w:ascii="Arial" w:cs="Arial" w:eastAsia="Arial" w:hAnsi="Arial"/>
          <w:b/>
          <w:bCs/>
          <w:color w:val="0E9488"/>
          <w:sz w:val="22"/>
          <w:szCs w:val="22"/>
        </w:rPr>
        <w:t xml:space="preserve">FR-ROOM-04: Room Create / Update (Admin)</w:t>
      </w:r>
    </w:p>
    <w:p>
      <w:pPr>
        <w:spacing w:after="60" w:before="60"/>
        <w:jc w:val="left"/>
      </w:pPr>
      <w:r>
        <w:rPr>
          <w:rFonts w:ascii="Arial" w:cs="Arial" w:eastAsia="Arial" w:hAnsi="Arial"/>
          <w:color w:val="1F2937"/>
          <w:sz w:val="22"/>
          <w:szCs w:val="22"/>
        </w:rPr>
        <w:t xml:space="preserve">Admin users shall be able to create and update rooms with: name, type (classroom | seminar_hall | meeting_room | conference_room | lab), capacity, building, floor, amenities, operating hours, buffer minutes (0–60), requiresApproval flag, and internal notes. Protected fields may not be set by non-admin mutation endpoints.</w:t>
      </w:r>
    </w:p>
    <w:p>
      <w:pPr>
        <w:pStyle w:val="Heading3"/>
        <w:spacing w:after="80" w:before="200"/>
      </w:pPr>
      <w:r>
        <w:rPr>
          <w:rFonts w:ascii="Arial" w:cs="Arial" w:eastAsia="Arial" w:hAnsi="Arial"/>
          <w:b/>
          <w:bCs/>
          <w:color w:val="0E9488"/>
          <w:sz w:val="22"/>
          <w:szCs w:val="22"/>
        </w:rPr>
        <w:t xml:space="preserve">FR-ROOM-05: Room Soft-Delete (Admin)</w:t>
      </w:r>
    </w:p>
    <w:p>
      <w:pPr>
        <w:spacing w:after="60" w:before="60"/>
        <w:jc w:val="left"/>
      </w:pPr>
      <w:r>
        <w:rPr>
          <w:rFonts w:ascii="Arial" w:cs="Arial" w:eastAsia="Arial" w:hAnsi="Arial"/>
          <w:color w:val="1F2937"/>
          <w:sz w:val="22"/>
          <w:szCs w:val="22"/>
        </w:rPr>
        <w:t xml:space="preserve">Admin users shall be able to soft-delete a room by setting isActive = false. The room must immediately disappear from all read paths. Existing approved bookings on that room are unaffected but new bookings are blocked.</w:t>
      </w:r>
    </w:p>
    <w:p>
      <w:pPr>
        <w:pStyle w:val="Heading3"/>
        <w:spacing w:after="80" w:before="200"/>
      </w:pPr>
      <w:r>
        <w:rPr>
          <w:rFonts w:ascii="Arial" w:cs="Arial" w:eastAsia="Arial" w:hAnsi="Arial"/>
          <w:b/>
          <w:bCs/>
          <w:color w:val="0E9488"/>
          <w:sz w:val="22"/>
          <w:szCs w:val="22"/>
        </w:rPr>
        <w:t xml:space="preserve">FR-ROOM-06: Utilisation Stats (Admin)</w:t>
      </w:r>
    </w:p>
    <w:p>
      <w:pPr>
        <w:spacing w:after="60" w:before="60"/>
        <w:jc w:val="left"/>
      </w:pPr>
      <w:r>
        <w:rPr>
          <w:rFonts w:ascii="Arial" w:cs="Arial" w:eastAsia="Arial" w:hAnsi="Arial"/>
          <w:color w:val="1F2937"/>
          <w:sz w:val="22"/>
          <w:szCs w:val="22"/>
        </w:rPr>
        <w:t xml:space="preserve">The system shall expose a per-room utilisation endpoint returning booking counts, no-show rates, and peak hours, consumed by the analytics dashboard.</w:t>
      </w:r>
    </w:p>
    <w:p>
      <w:pPr>
        <w:pStyle w:val="Heading2"/>
        <w:spacing w:after="120" w:before="280"/>
      </w:pPr>
      <w:r>
        <w:rPr>
          <w:rFonts w:ascii="Arial" w:cs="Arial" w:eastAsia="Arial" w:hAnsi="Arial"/>
          <w:b/>
          <w:bCs/>
          <w:color w:val="0B2447"/>
          <w:sz w:val="26"/>
          <w:szCs w:val="26"/>
        </w:rPr>
        <w:t xml:space="preserve">3.3 Booking Management</w:t>
      </w:r>
    </w:p>
    <w:p>
      <w:pPr>
        <w:pStyle w:val="Heading3"/>
        <w:spacing w:after="80" w:before="200"/>
      </w:pPr>
      <w:r>
        <w:rPr>
          <w:rFonts w:ascii="Arial" w:cs="Arial" w:eastAsia="Arial" w:hAnsi="Arial"/>
          <w:b/>
          <w:bCs/>
          <w:color w:val="0E9488"/>
          <w:sz w:val="22"/>
          <w:szCs w:val="22"/>
        </w:rPr>
        <w:t xml:space="preserve">FR-BOOK-01: Create Booking</w:t>
      </w:r>
    </w:p>
    <w:p>
      <w:pPr>
        <w:spacing w:after="60" w:before="60"/>
        <w:jc w:val="left"/>
      </w:pPr>
      <w:r>
        <w:rPr>
          <w:rFonts w:ascii="Arial" w:cs="Arial" w:eastAsia="Arial" w:hAnsi="Arial"/>
          <w:color w:val="1F2937"/>
          <w:sz w:val="22"/>
          <w:szCs w:val="22"/>
        </w:rPr>
        <w:t xml:space="preserve">Authenticated users shall be able to create a booking specifying room, date, startTime, endTime, title, purpose, and attendee count. The system shall enforce the following validation chain in order:</w:t>
      </w:r>
    </w:p>
    <w:p>
      <w:pPr>
        <w:pStyle w:val="ListParagraph"/>
        <w:numPr>
          <w:ilvl w:val="0"/>
          <w:numId w:val="3"/>
        </w:numPr>
        <w:spacing w:after="40" w:before="40"/>
      </w:pPr>
      <w:r>
        <w:rPr>
          <w:rFonts w:ascii="Arial" w:cs="Arial" w:eastAsia="Arial" w:hAnsi="Arial"/>
          <w:color w:val="1F2937"/>
          <w:sz w:val="22"/>
          <w:szCs w:val="22"/>
        </w:rPr>
        <w:t xml:space="preserve">JWT validity and active-account check</w:t>
      </w:r>
    </w:p>
    <w:p>
      <w:pPr>
        <w:pStyle w:val="ListParagraph"/>
        <w:numPr>
          <w:ilvl w:val="0"/>
          <w:numId w:val="3"/>
        </w:numPr>
        <w:spacing w:after="40" w:before="40"/>
      </w:pPr>
      <w:r>
        <w:rPr>
          <w:rFonts w:ascii="Arial" w:cs="Arial" w:eastAsia="Arial" w:hAnsi="Arial"/>
          <w:color w:val="1F2937"/>
          <w:sz w:val="22"/>
          <w:szCs w:val="22"/>
        </w:rPr>
        <w:t xml:space="preserve">Route-layer schema validation (ObjectId format, HH:MM time format, numeric bounds)</w:t>
      </w:r>
    </w:p>
    <w:p>
      <w:pPr>
        <w:pStyle w:val="ListParagraph"/>
        <w:numPr>
          <w:ilvl w:val="0"/>
          <w:numId w:val="3"/>
        </w:numPr>
        <w:spacing w:after="40" w:before="40"/>
      </w:pPr>
      <w:r>
        <w:rPr>
          <w:rFonts w:ascii="Arial" w:cs="Arial" w:eastAsia="Arial" w:hAnsi="Arial"/>
          <w:color w:val="1F2937"/>
          <w:sz w:val="22"/>
          <w:szCs w:val="22"/>
        </w:rPr>
        <w:t xml:space="preserve">End time must be after start time</w:t>
      </w:r>
    </w:p>
    <w:p>
      <w:pPr>
        <w:pStyle w:val="ListParagraph"/>
        <w:numPr>
          <w:ilvl w:val="0"/>
          <w:numId w:val="3"/>
        </w:numPr>
        <w:spacing w:after="40" w:before="40"/>
      </w:pPr>
      <w:r>
        <w:rPr>
          <w:rFonts w:ascii="Arial" w:cs="Arial" w:eastAsia="Arial" w:hAnsi="Arial"/>
          <w:color w:val="1F2937"/>
          <w:sz w:val="22"/>
          <w:szCs w:val="22"/>
        </w:rPr>
        <w:t xml:space="preserve">Minimum duration: 15 minutes; maximum: 8 hours</w:t>
      </w:r>
    </w:p>
    <w:p>
      <w:pPr>
        <w:pStyle w:val="ListParagraph"/>
        <w:numPr>
          <w:ilvl w:val="0"/>
          <w:numId w:val="3"/>
        </w:numPr>
        <w:spacing w:after="40" w:before="40"/>
      </w:pPr>
      <w:r>
        <w:rPr>
          <w:rFonts w:ascii="Arial" w:cs="Arial" w:eastAsia="Arial" w:hAnsi="Arial"/>
          <w:color w:val="1F2937"/>
          <w:sz w:val="22"/>
          <w:szCs w:val="22"/>
        </w:rPr>
        <w:t xml:space="preserve">Date must be today or future; maximum 30 days in advance</w:t>
      </w:r>
    </w:p>
    <w:p>
      <w:pPr>
        <w:pStyle w:val="ListParagraph"/>
        <w:numPr>
          <w:ilvl w:val="0"/>
          <w:numId w:val="3"/>
        </w:numPr>
        <w:spacing w:after="40" w:before="40"/>
      </w:pPr>
      <w:r>
        <w:rPr>
          <w:rFonts w:ascii="Arial" w:cs="Arial" w:eastAsia="Arial" w:hAnsi="Arial"/>
          <w:color w:val="1F2937"/>
          <w:sz w:val="22"/>
          <w:szCs w:val="22"/>
        </w:rPr>
        <w:t xml:space="preserve">Time range must fall within room operating hours</w:t>
      </w:r>
    </w:p>
    <w:p>
      <w:pPr>
        <w:pStyle w:val="ListParagraph"/>
        <w:numPr>
          <w:ilvl w:val="0"/>
          <w:numId w:val="3"/>
        </w:numPr>
        <w:spacing w:after="40" w:before="40"/>
      </w:pPr>
      <w:r>
        <w:rPr>
          <w:rFonts w:ascii="Arial" w:cs="Arial" w:eastAsia="Arial" w:hAnsi="Arial"/>
          <w:color w:val="1F2937"/>
          <w:sz w:val="22"/>
          <w:szCs w:val="22"/>
        </w:rPr>
        <w:t xml:space="preserve">Attendee count must not exceed room capacity</w:t>
      </w:r>
    </w:p>
    <w:p>
      <w:pPr>
        <w:pStyle w:val="ListParagraph"/>
        <w:numPr>
          <w:ilvl w:val="0"/>
          <w:numId w:val="3"/>
        </w:numPr>
        <w:spacing w:after="40" w:before="40"/>
      </w:pPr>
      <w:r>
        <w:rPr>
          <w:rFonts w:ascii="Arial" w:cs="Arial" w:eastAsia="Arial" w:hAnsi="Arial"/>
          <w:color w:val="1F2937"/>
          <w:sz w:val="22"/>
          <w:szCs w:val="22"/>
        </w:rPr>
        <w:t xml:space="preserve">User must not exceed role quota of active bookings</w:t>
      </w:r>
    </w:p>
    <w:p>
      <w:pPr>
        <w:pStyle w:val="ListParagraph"/>
        <w:numPr>
          <w:ilvl w:val="0"/>
          <w:numId w:val="3"/>
        </w:numPr>
        <w:spacing w:after="40" w:before="40"/>
      </w:pPr>
      <w:r>
        <w:rPr>
          <w:rFonts w:ascii="Arial" w:cs="Arial" w:eastAsia="Arial" w:hAnsi="Arial"/>
          <w:color w:val="1F2937"/>
          <w:sz w:val="22"/>
          <w:szCs w:val="22"/>
        </w:rPr>
        <w:t xml:space="preserve">MongoDB transaction with partial unique index check for slot conflict</w:t>
      </w:r>
    </w:p>
    <w:p>
      <w:pPr>
        <w:spacing w:after="0" w:before="0"/>
      </w:pPr>
      <w:r>
        <w:t xml:space="preserve"/>
      </w:r>
    </w:p>
    <w:p>
      <w:pPr>
        <w:spacing w:after="60" w:before="60"/>
        <w:jc w:val="left"/>
      </w:pPr>
      <w:r>
        <w:rPr>
          <w:rFonts w:ascii="Arial" w:cs="Arial" w:eastAsia="Arial" w:hAnsi="Arial"/>
          <w:color w:val="1F2937"/>
          <w:sz w:val="22"/>
          <w:szCs w:val="22"/>
        </w:rPr>
        <w:t xml:space="preserve">On success, the system shall return HTTP 201 with a unique confirmation code. On conflict, the system shall return HTTP 409 with a list of alternative available rooms.</w:t>
      </w:r>
    </w:p>
    <w:p>
      <w:pPr>
        <w:pStyle w:val="Heading3"/>
        <w:spacing w:after="80" w:before="200"/>
      </w:pPr>
      <w:r>
        <w:rPr>
          <w:rFonts w:ascii="Arial" w:cs="Arial" w:eastAsia="Arial" w:hAnsi="Arial"/>
          <w:b/>
          <w:bCs/>
          <w:color w:val="0E9488"/>
          <w:sz w:val="22"/>
          <w:szCs w:val="22"/>
        </w:rPr>
        <w:t xml:space="preserve">FR-BOOK-02: Approval Workflow</w:t>
      </w:r>
    </w:p>
    <w:p>
      <w:pPr>
        <w:spacing w:after="60" w:before="60"/>
        <w:jc w:val="left"/>
      </w:pPr>
      <w:r>
        <w:rPr>
          <w:rFonts w:ascii="Arial" w:cs="Arial" w:eastAsia="Arial" w:hAnsi="Arial"/>
          <w:color w:val="1F2937"/>
          <w:sz w:val="22"/>
          <w:szCs w:val="22"/>
        </w:rPr>
        <w:t xml:space="preserve">If a room has requiresApproval = true, new bookings shall be created with status = "pending". Multiple pending requests for the same slot may coexist; only approved bookings block a slot. Admins shall be able to approve or reject pending bookings. Rejection must require a reason.</w:t>
      </w:r>
    </w:p>
    <w:p>
      <w:pPr>
        <w:pStyle w:val="Heading3"/>
        <w:spacing w:after="80" w:before="200"/>
      </w:pPr>
      <w:r>
        <w:rPr>
          <w:rFonts w:ascii="Arial" w:cs="Arial" w:eastAsia="Arial" w:hAnsi="Arial"/>
          <w:b/>
          <w:bCs/>
          <w:color w:val="0E9488"/>
          <w:sz w:val="22"/>
          <w:szCs w:val="22"/>
        </w:rPr>
        <w:t xml:space="preserve">FR-BOOK-03: My Bookings</w:t>
      </w:r>
    </w:p>
    <w:p>
      <w:pPr>
        <w:spacing w:after="60" w:before="60"/>
        <w:jc w:val="left"/>
      </w:pPr>
      <w:r>
        <w:rPr>
          <w:rFonts w:ascii="Arial" w:cs="Arial" w:eastAsia="Arial" w:hAnsi="Arial"/>
          <w:color w:val="1F2937"/>
          <w:sz w:val="22"/>
          <w:szCs w:val="22"/>
        </w:rPr>
        <w:t xml:space="preserve">Authenticated users shall be able to retrieve their own bookings. The response shall include booking details, status, confirmation code, and check-in status.</w:t>
      </w:r>
    </w:p>
    <w:p>
      <w:pPr>
        <w:pStyle w:val="Heading3"/>
        <w:spacing w:after="80" w:before="200"/>
      </w:pPr>
      <w:r>
        <w:rPr>
          <w:rFonts w:ascii="Arial" w:cs="Arial" w:eastAsia="Arial" w:hAnsi="Arial"/>
          <w:b/>
          <w:bCs/>
          <w:color w:val="0E9488"/>
          <w:sz w:val="22"/>
          <w:szCs w:val="22"/>
        </w:rPr>
        <w:t xml:space="preserve">FR-BOOK-04: Booking Cancellation</w:t>
      </w:r>
    </w:p>
    <w:p>
      <w:pPr>
        <w:spacing w:after="60" w:before="60"/>
        <w:jc w:val="left"/>
      </w:pPr>
      <w:r>
        <w:rPr>
          <w:rFonts w:ascii="Arial" w:cs="Arial" w:eastAsia="Arial" w:hAnsi="Arial"/>
          <w:color w:val="1F2937"/>
          <w:sz w:val="22"/>
          <w:szCs w:val="22"/>
        </w:rPr>
        <w:t xml:space="preserve">Users shall be able to cancel their own pending or approved bookings before the booking time. Admins may cancel any booking. Cancellation must record a reason and the cancelling actor. Cancelled bookings must free the slot immediately for new reservations.</w:t>
      </w:r>
    </w:p>
    <w:p>
      <w:pPr>
        <w:pStyle w:val="Heading3"/>
        <w:spacing w:after="80" w:before="200"/>
      </w:pPr>
      <w:r>
        <w:rPr>
          <w:rFonts w:ascii="Arial" w:cs="Arial" w:eastAsia="Arial" w:hAnsi="Arial"/>
          <w:b/>
          <w:bCs/>
          <w:color w:val="0E9488"/>
          <w:sz w:val="22"/>
          <w:szCs w:val="22"/>
        </w:rPr>
        <w:t xml:space="preserve">FR-BOOK-05: Check-In</w:t>
      </w:r>
    </w:p>
    <w:p>
      <w:pPr>
        <w:spacing w:after="60" w:before="60"/>
        <w:jc w:val="left"/>
      </w:pPr>
      <w:r>
        <w:rPr>
          <w:rFonts w:ascii="Arial" w:cs="Arial" w:eastAsia="Arial" w:hAnsi="Arial"/>
          <w:color w:val="1F2937"/>
          <w:sz w:val="22"/>
          <w:szCs w:val="22"/>
        </w:rPr>
        <w:t xml:space="preserve">The booking owner or an admin shall be able to check into an approved booking. Check-in is permitted only when the current UTC time falls within [startDateTimeUtc, endDateTimeUtc]. Attempts outside the window must return a descriptive error. Check-in sets checkedIn = true and records checkInTime.</w:t>
      </w:r>
    </w:p>
    <w:p>
      <w:pPr>
        <w:pStyle w:val="Heading3"/>
        <w:spacing w:after="80" w:before="200"/>
      </w:pPr>
      <w:r>
        <w:rPr>
          <w:rFonts w:ascii="Arial" w:cs="Arial" w:eastAsia="Arial" w:hAnsi="Arial"/>
          <w:b/>
          <w:bCs/>
          <w:color w:val="0E9488"/>
          <w:sz w:val="22"/>
          <w:szCs w:val="22"/>
        </w:rPr>
        <w:t xml:space="preserve">FR-BOOK-06: Admin Booking Overview</w:t>
      </w:r>
    </w:p>
    <w:p>
      <w:pPr>
        <w:spacing w:after="60" w:before="60"/>
        <w:jc w:val="left"/>
      </w:pPr>
      <w:r>
        <w:rPr>
          <w:rFonts w:ascii="Arial" w:cs="Arial" w:eastAsia="Arial" w:hAnsi="Arial"/>
          <w:color w:val="1F2937"/>
          <w:sz w:val="22"/>
          <w:szCs w:val="22"/>
        </w:rPr>
        <w:t xml:space="preserve">Admins shall be able to retrieve all bookings across all users with filters by status, date range, and room. Bookings attached to soft-deleted rooms must be excluded from the listing.</w:t>
      </w:r>
    </w:p>
    <w:p>
      <w:pPr>
        <w:pStyle w:val="Heading3"/>
        <w:spacing w:after="80" w:before="200"/>
      </w:pPr>
      <w:r>
        <w:rPr>
          <w:rFonts w:ascii="Arial" w:cs="Arial" w:eastAsia="Arial" w:hAnsi="Arial"/>
          <w:b/>
          <w:bCs/>
          <w:color w:val="0E9488"/>
          <w:sz w:val="22"/>
          <w:szCs w:val="22"/>
        </w:rPr>
        <w:t xml:space="preserve">FR-BOOK-07: Admin Override</w:t>
      </w:r>
    </w:p>
    <w:p>
      <w:pPr>
        <w:spacing w:after="60" w:before="60"/>
        <w:jc w:val="left"/>
      </w:pPr>
      <w:r>
        <w:rPr>
          <w:rFonts w:ascii="Arial" w:cs="Arial" w:eastAsia="Arial" w:hAnsi="Arial"/>
          <w:color w:val="1F2937"/>
          <w:sz w:val="22"/>
          <w:szCs w:val="22"/>
        </w:rPr>
        <w:t xml:space="preserve">Admins shall be able to create bookings on behalf of users, bypassing the advance-window and quota constraints, via a dedicated override endpoint. Override actions must be captured in the audit log.</w:t>
      </w:r>
    </w:p>
    <w:p>
      <w:pPr>
        <w:pStyle w:val="Heading3"/>
        <w:spacing w:after="80" w:before="200"/>
      </w:pPr>
      <w:r>
        <w:rPr>
          <w:rFonts w:ascii="Arial" w:cs="Arial" w:eastAsia="Arial" w:hAnsi="Arial"/>
          <w:b/>
          <w:bCs/>
          <w:color w:val="0E9488"/>
          <w:sz w:val="22"/>
          <w:szCs w:val="22"/>
        </w:rPr>
        <w:t xml:space="preserve">FR-BOOK-08: Booking Statistics</w:t>
      </w:r>
    </w:p>
    <w:p>
      <w:pPr>
        <w:spacing w:after="60" w:before="60"/>
        <w:jc w:val="left"/>
      </w:pPr>
      <w:r>
        <w:rPr>
          <w:rFonts w:ascii="Arial" w:cs="Arial" w:eastAsia="Arial" w:hAnsi="Arial"/>
          <w:color w:val="1F2937"/>
          <w:sz w:val="22"/>
          <w:szCs w:val="22"/>
        </w:rPr>
        <w:t xml:space="preserve">The system shall expose aggregated booking statistics for the admin dashboard: total bookings, status distribution, no-show rate, and daily trend chart data.</w:t>
      </w:r>
    </w:p>
    <w:p>
      <w:pPr>
        <w:pStyle w:val="Heading2"/>
        <w:spacing w:after="120" w:before="280"/>
      </w:pPr>
      <w:r>
        <w:rPr>
          <w:rFonts w:ascii="Arial" w:cs="Arial" w:eastAsia="Arial" w:hAnsi="Arial"/>
          <w:b/>
          <w:bCs/>
          <w:color w:val="0B2447"/>
          <w:sz w:val="26"/>
          <w:szCs w:val="26"/>
        </w:rPr>
        <w:t xml:space="preserve">3.4 User Management (Admin)</w:t>
      </w:r>
    </w:p>
    <w:p>
      <w:pPr>
        <w:pStyle w:val="Heading3"/>
        <w:spacing w:after="80" w:before="200"/>
      </w:pPr>
      <w:r>
        <w:rPr>
          <w:rFonts w:ascii="Arial" w:cs="Arial" w:eastAsia="Arial" w:hAnsi="Arial"/>
          <w:b/>
          <w:bCs/>
          <w:color w:val="0E9488"/>
          <w:sz w:val="22"/>
          <w:szCs w:val="22"/>
        </w:rPr>
        <w:t xml:space="preserve">FR-USER-01: User Listing</w:t>
      </w:r>
    </w:p>
    <w:p>
      <w:pPr>
        <w:spacing w:after="60" w:before="60"/>
        <w:jc w:val="left"/>
      </w:pPr>
      <w:r>
        <w:rPr>
          <w:rFonts w:ascii="Arial" w:cs="Arial" w:eastAsia="Arial" w:hAnsi="Arial"/>
          <w:color w:val="1F2937"/>
          <w:sz w:val="22"/>
          <w:szCs w:val="22"/>
        </w:rPr>
        <w:t xml:space="preserve">Admins shall be able to list all users with their profile, role, status, and active booking count. Search by name or email must be sanitized to prevent ReDoS attacks.</w:t>
      </w:r>
    </w:p>
    <w:p>
      <w:pPr>
        <w:pStyle w:val="Heading3"/>
        <w:spacing w:after="80" w:before="200"/>
      </w:pPr>
      <w:r>
        <w:rPr>
          <w:rFonts w:ascii="Arial" w:cs="Arial" w:eastAsia="Arial" w:hAnsi="Arial"/>
          <w:b/>
          <w:bCs/>
          <w:color w:val="0E9488"/>
          <w:sz w:val="22"/>
          <w:szCs w:val="22"/>
        </w:rPr>
        <w:t xml:space="preserve">FR-USER-02: User Profile &amp; History</w:t>
      </w:r>
    </w:p>
    <w:p>
      <w:pPr>
        <w:spacing w:after="60" w:before="60"/>
        <w:jc w:val="left"/>
      </w:pPr>
      <w:r>
        <w:rPr>
          <w:rFonts w:ascii="Arial" w:cs="Arial" w:eastAsia="Arial" w:hAnsi="Arial"/>
          <w:color w:val="1F2937"/>
          <w:sz w:val="22"/>
          <w:szCs w:val="22"/>
        </w:rPr>
        <w:t xml:space="preserve">Admins shall be able to retrieve a user's profile and full booking history.</w:t>
      </w:r>
    </w:p>
    <w:p>
      <w:pPr>
        <w:pStyle w:val="Heading3"/>
        <w:spacing w:after="80" w:before="200"/>
      </w:pPr>
      <w:r>
        <w:rPr>
          <w:rFonts w:ascii="Arial" w:cs="Arial" w:eastAsia="Arial" w:hAnsi="Arial"/>
          <w:b/>
          <w:bCs/>
          <w:color w:val="0E9488"/>
          <w:sz w:val="22"/>
          <w:szCs w:val="22"/>
        </w:rPr>
        <w:t xml:space="preserve">FR-USER-03: Role Change</w:t>
      </w:r>
    </w:p>
    <w:p>
      <w:pPr>
        <w:spacing w:after="60" w:before="60"/>
        <w:jc w:val="left"/>
      </w:pPr>
      <w:r>
        <w:rPr>
          <w:rFonts w:ascii="Arial" w:cs="Arial" w:eastAsia="Arial" w:hAnsi="Arial"/>
          <w:color w:val="1F2937"/>
          <w:sz w:val="22"/>
          <w:szCs w:val="22"/>
        </w:rPr>
        <w:t xml:space="preserve">Admins shall be able to change a user's role (user | staff | faculty | admin). On role change, the system shall automatically adjust the user's maxActiveBookings quota to the role default.</w:t>
      </w:r>
    </w:p>
    <w:p>
      <w:pPr>
        <w:pStyle w:val="Heading3"/>
        <w:spacing w:after="80" w:before="200"/>
      </w:pPr>
      <w:r>
        <w:rPr>
          <w:rFonts w:ascii="Arial" w:cs="Arial" w:eastAsia="Arial" w:hAnsi="Arial"/>
          <w:b/>
          <w:bCs/>
          <w:color w:val="0E9488"/>
          <w:sz w:val="22"/>
          <w:szCs w:val="22"/>
        </w:rPr>
        <w:t xml:space="preserve">FR-USER-04: Suspend / Activate</w:t>
      </w:r>
    </w:p>
    <w:p>
      <w:pPr>
        <w:spacing w:after="60" w:before="60"/>
        <w:jc w:val="left"/>
      </w:pPr>
      <w:r>
        <w:rPr>
          <w:rFonts w:ascii="Arial" w:cs="Arial" w:eastAsia="Arial" w:hAnsi="Arial"/>
          <w:color w:val="1F2937"/>
          <w:sz w:val="22"/>
          <w:szCs w:val="22"/>
        </w:rPr>
        <w:t xml:space="preserve">Admins shall be able to suspend or activate a user account. Suspended users must be blocked from all protected routes immediately, even with a valid token, due to active-account enforcement in the auth middleware.</w:t>
      </w:r>
    </w:p>
    <w:p>
      <w:pPr>
        <w:pStyle w:val="Heading2"/>
        <w:spacing w:after="120" w:before="280"/>
      </w:pPr>
      <w:r>
        <w:rPr>
          <w:rFonts w:ascii="Arial" w:cs="Arial" w:eastAsia="Arial" w:hAnsi="Arial"/>
          <w:b/>
          <w:bCs/>
          <w:color w:val="0B2447"/>
          <w:sz w:val="26"/>
          <w:szCs w:val="26"/>
        </w:rPr>
        <w:t xml:space="preserve">3.5 Audit Logging</w:t>
      </w:r>
    </w:p>
    <w:p>
      <w:pPr>
        <w:pStyle w:val="Heading3"/>
        <w:spacing w:after="80" w:before="200"/>
      </w:pPr>
      <w:r>
        <w:rPr>
          <w:rFonts w:ascii="Arial" w:cs="Arial" w:eastAsia="Arial" w:hAnsi="Arial"/>
          <w:b/>
          <w:bCs/>
          <w:color w:val="0E9488"/>
          <w:sz w:val="22"/>
          <w:szCs w:val="22"/>
        </w:rPr>
        <w:t xml:space="preserve">FR-AUDIT-01: Automatic Logging</w:t>
      </w:r>
    </w:p>
    <w:p>
      <w:pPr>
        <w:spacing w:after="60" w:before="60"/>
        <w:jc w:val="left"/>
      </w:pPr>
      <w:r>
        <w:rPr>
          <w:rFonts w:ascii="Arial" w:cs="Arial" w:eastAsia="Arial" w:hAnsi="Arial"/>
          <w:color w:val="1F2937"/>
          <w:sz w:val="22"/>
          <w:szCs w:val="22"/>
        </w:rPr>
        <w:t xml:space="preserve">The system shall capture an audit log entry for every significant action. The logger must operate non-blocking (fire-and-forget) so that a logging failure does not affect the main request. The 19 supported action types include: booking.created, booking.approved, booking.rejected, booking.cancelled, booking.checkin, booking.override, room.created, room.updated, room.deleted, user.login, user.logout, user.suspended, user.activated, user.role_changed, admin.booking_cancelled, auth.token_refreshed, auth.register, and system events.</w:t>
      </w:r>
    </w:p>
    <w:p>
      <w:pPr>
        <w:pStyle w:val="Heading3"/>
        <w:spacing w:after="80" w:before="200"/>
      </w:pPr>
      <w:r>
        <w:rPr>
          <w:rFonts w:ascii="Arial" w:cs="Arial" w:eastAsia="Arial" w:hAnsi="Arial"/>
          <w:b/>
          <w:bCs/>
          <w:color w:val="0E9488"/>
          <w:sz w:val="22"/>
          <w:szCs w:val="22"/>
        </w:rPr>
        <w:t xml:space="preserve">FR-AUDIT-02: Audit Log Query (Admin)</w:t>
      </w:r>
    </w:p>
    <w:p>
      <w:pPr>
        <w:spacing w:after="60" w:before="60"/>
        <w:jc w:val="left"/>
      </w:pPr>
      <w:r>
        <w:rPr>
          <w:rFonts w:ascii="Arial" w:cs="Arial" w:eastAsia="Arial" w:hAnsi="Arial"/>
          <w:color w:val="1F2937"/>
          <w:sz w:val="22"/>
          <w:szCs w:val="22"/>
        </w:rPr>
        <w:t xml:space="preserve">Admins shall be able to query the audit log with pagination and optional filters by action type and actor. Each entry must include: actor, action, target, metadata (expandable JSON), client IP, and timestamp.</w:t>
      </w:r>
    </w:p>
    <w:p>
      <w:pPr>
        <w:pStyle w:val="Heading3"/>
        <w:spacing w:after="80" w:before="200"/>
      </w:pPr>
      <w:r>
        <w:rPr>
          <w:rFonts w:ascii="Arial" w:cs="Arial" w:eastAsia="Arial" w:hAnsi="Arial"/>
          <w:b/>
          <w:bCs/>
          <w:color w:val="0E9488"/>
          <w:sz w:val="22"/>
          <w:szCs w:val="22"/>
        </w:rPr>
        <w:t xml:space="preserve">FR-AUDIT-03: Recent Activity Feed</w:t>
      </w:r>
    </w:p>
    <w:p>
      <w:pPr>
        <w:spacing w:after="60" w:before="60"/>
        <w:jc w:val="left"/>
      </w:pPr>
      <w:r>
        <w:rPr>
          <w:rFonts w:ascii="Arial" w:cs="Arial" w:eastAsia="Arial" w:hAnsi="Arial"/>
          <w:color w:val="1F2937"/>
          <w:sz w:val="22"/>
          <w:szCs w:val="22"/>
        </w:rPr>
        <w:t xml:space="preserve">The admin dashboard shall display a real-time activity feed of the most recent audit entries to support live monitoring.</w:t>
      </w:r>
    </w:p>
    <w:p>
      <w:pPr>
        <w:pStyle w:val="Heading2"/>
        <w:spacing w:after="120" w:before="280"/>
      </w:pPr>
      <w:r>
        <w:rPr>
          <w:rFonts w:ascii="Arial" w:cs="Arial" w:eastAsia="Arial" w:hAnsi="Arial"/>
          <w:b/>
          <w:bCs/>
          <w:color w:val="0B2447"/>
          <w:sz w:val="26"/>
          <w:szCs w:val="26"/>
        </w:rPr>
        <w:t xml:space="preserve">3.6 Email Notifications</w:t>
      </w:r>
    </w:p>
    <w:p>
      <w:pPr>
        <w:pStyle w:val="Heading3"/>
        <w:spacing w:after="80" w:before="200"/>
      </w:pPr>
      <w:r>
        <w:rPr>
          <w:rFonts w:ascii="Arial" w:cs="Arial" w:eastAsia="Arial" w:hAnsi="Arial"/>
          <w:b/>
          <w:bCs/>
          <w:color w:val="0E9488"/>
          <w:sz w:val="22"/>
          <w:szCs w:val="22"/>
        </w:rPr>
        <w:t xml:space="preserve">FR-EMAIL-01: Booking Confirmation</w:t>
      </w:r>
    </w:p>
    <w:p>
      <w:pPr>
        <w:spacing w:after="60" w:before="60"/>
        <w:jc w:val="left"/>
      </w:pPr>
      <w:r>
        <w:rPr>
          <w:rFonts w:ascii="Arial" w:cs="Arial" w:eastAsia="Arial" w:hAnsi="Arial"/>
          <w:color w:val="1F2937"/>
          <w:sz w:val="22"/>
          <w:szCs w:val="22"/>
        </w:rPr>
        <w:t xml:space="preserve">The system shall send an email to the user on successful booking creation, containing the confirmation code, room details, date, time, and status.</w:t>
      </w:r>
    </w:p>
    <w:p>
      <w:pPr>
        <w:pStyle w:val="Heading3"/>
        <w:spacing w:after="80" w:before="200"/>
      </w:pPr>
      <w:r>
        <w:rPr>
          <w:rFonts w:ascii="Arial" w:cs="Arial" w:eastAsia="Arial" w:hAnsi="Arial"/>
          <w:b/>
          <w:bCs/>
          <w:color w:val="0E9488"/>
          <w:sz w:val="22"/>
          <w:szCs w:val="22"/>
        </w:rPr>
        <w:t xml:space="preserve">FR-EMAIL-02: Status Change Notifications</w:t>
      </w:r>
    </w:p>
    <w:p>
      <w:pPr>
        <w:spacing w:after="60" w:before="60"/>
        <w:jc w:val="left"/>
      </w:pPr>
      <w:r>
        <w:rPr>
          <w:rFonts w:ascii="Arial" w:cs="Arial" w:eastAsia="Arial" w:hAnsi="Arial"/>
          <w:color w:val="1F2937"/>
          <w:sz w:val="22"/>
          <w:szCs w:val="22"/>
        </w:rPr>
        <w:t xml:space="preserve">The system shall send email notifications on booking approval, rejection, and cancellation. All user-controlled values interpolated into email templates must be HTML-escaped before rendering.</w:t>
      </w:r>
    </w:p>
    <w:p>
      <w:pPr>
        <w:pStyle w:val="Heading2"/>
        <w:spacing w:after="120" w:before="280"/>
      </w:pPr>
      <w:r>
        <w:rPr>
          <w:rFonts w:ascii="Arial" w:cs="Arial" w:eastAsia="Arial" w:hAnsi="Arial"/>
          <w:b/>
          <w:bCs/>
          <w:color w:val="0B2447"/>
          <w:sz w:val="26"/>
          <w:szCs w:val="26"/>
        </w:rPr>
        <w:t xml:space="preserve">3.7 Auto-Release Worker</w:t>
      </w:r>
    </w:p>
    <w:p>
      <w:pPr>
        <w:pStyle w:val="Heading3"/>
        <w:spacing w:after="80" w:before="200"/>
      </w:pPr>
      <w:r>
        <w:rPr>
          <w:rFonts w:ascii="Arial" w:cs="Arial" w:eastAsia="Arial" w:hAnsi="Arial"/>
          <w:b/>
          <w:bCs/>
          <w:color w:val="0E9488"/>
          <w:sz w:val="22"/>
          <w:szCs w:val="22"/>
        </w:rPr>
        <w:t xml:space="preserve">FR-AUTO-01: Expired Pending Cleanup</w:t>
      </w:r>
    </w:p>
    <w:p>
      <w:pPr>
        <w:spacing w:after="60" w:before="60"/>
        <w:jc w:val="left"/>
      </w:pPr>
      <w:r>
        <w:rPr>
          <w:rFonts w:ascii="Arial" w:cs="Arial" w:eastAsia="Arial" w:hAnsi="Arial"/>
          <w:color w:val="1F2937"/>
          <w:sz w:val="22"/>
          <w:szCs w:val="22"/>
        </w:rPr>
        <w:t xml:space="preserve">A background worker shall periodically scan for pending bookings whose time slot has passed and automatically mark them as auto_released. This prevents ghost bookings from permanently blocking slots after the intended time window.</w:t>
      </w:r>
    </w:p>
    <w:p>
      <w:r>
        <w:br w:type="page"/>
      </w:r>
    </w:p>
    <w:p>
      <w:pPr>
        <w:pStyle w:val="Heading1"/>
        <w:pBdr>
          <w:bottom w:val="single" w:color="0E9488" w:sz="6" w:space="4"/>
        </w:pBdr>
        <w:spacing w:after="180" w:before="360"/>
      </w:pPr>
      <w:r>
        <w:rPr>
          <w:rFonts w:ascii="Arial" w:cs="Arial" w:eastAsia="Arial" w:hAnsi="Arial"/>
          <w:b/>
          <w:bCs/>
          <w:color w:val="0B2447"/>
          <w:sz w:val="32"/>
          <w:szCs w:val="32"/>
        </w:rPr>
        <w:t xml:space="preserve">4. Non-Functional Requirements</w:t>
      </w:r>
    </w:p>
    <w:p>
      <w:pPr>
        <w:pStyle w:val="Heading2"/>
        <w:spacing w:after="120" w:before="280"/>
      </w:pPr>
      <w:r>
        <w:rPr>
          <w:rFonts w:ascii="Arial" w:cs="Arial" w:eastAsia="Arial" w:hAnsi="Arial"/>
          <w:b/>
          <w:bCs/>
          <w:color w:val="0B2447"/>
          <w:sz w:val="26"/>
          <w:szCs w:val="26"/>
        </w:rPr>
        <w:t xml:space="preserve">4.1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80"/>
        <w:gridCol w:w="5280"/>
      </w:tblGrid>
      <w:tr>
        <w:trPr>
          <w:tblHeader/>
        </w:trPr>
        <w:tc>
          <w:tcPr>
            <w:tcW w:type="dxa" w:w="1200"/>
            <w:tcBorders>
              <w:top w:val="single" w:color="888888" w:sz="1"/>
              <w:left w:val="single" w:color="888888" w:sz="1"/>
              <w:bottom w:val="single" w:color="888888" w:sz="1"/>
              <w:right w:val="single" w:color="888888" w:sz="1"/>
            </w:tcBorders>
            <w:shd w:fill="0B244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2880"/>
            <w:tcBorders>
              <w:top w:val="single" w:color="888888" w:sz="1"/>
              <w:left w:val="single" w:color="888888" w:sz="1"/>
              <w:bottom w:val="single" w:color="888888" w:sz="1"/>
              <w:right w:val="single" w:color="888888" w:sz="1"/>
            </w:tcBorders>
            <w:shd w:fill="0B244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Control</w:t>
            </w:r>
          </w:p>
        </w:tc>
        <w:tc>
          <w:tcPr>
            <w:tcW w:type="dxa" w:w="5280"/>
            <w:tcBorders>
              <w:top w:val="single" w:color="888888" w:sz="1"/>
              <w:left w:val="single" w:color="888888" w:sz="1"/>
              <w:bottom w:val="single" w:color="888888" w:sz="1"/>
              <w:right w:val="single" w:color="888888" w:sz="1"/>
            </w:tcBorders>
            <w:shd w:fill="0B244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r>
      <w:tr>
        <w:tc>
          <w:tcPr>
            <w:tcW w:type="dxa" w:w="1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NFR-SEC-01</w:t>
            </w:r>
          </w:p>
        </w:tc>
        <w:tc>
          <w:tcPr>
            <w:tcW w:type="dxa" w:w="288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JWT session model</w:t>
            </w:r>
          </w:p>
        </w:tc>
        <w:tc>
          <w:tcPr>
            <w:tcW w:type="dxa" w:w="528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Access tokens expire in 1 hour (configurable). Refresh tokens stored in httpOnly Secure SameSite=Strict cookie only. No tokens in localStorage.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NFR-SEC-02</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Token revocation</w:t>
            </w:r>
          </w:p>
        </w:tc>
        <w:tc>
          <w:tcPr>
            <w:tcW w:type="dxa" w:w="5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Every JWT carries a jti. Revoked jti values are stored in a TTL-indexed MongoDB collection. Revocation takes effect immediately on all protected routes.</w:t>
            </w:r>
          </w:p>
        </w:tc>
      </w:tr>
      <w:tr>
        <w:tc>
          <w:tcPr>
            <w:tcW w:type="dxa" w:w="1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NFR-SEC-03</w:t>
            </w:r>
          </w:p>
        </w:tc>
        <w:tc>
          <w:tcPr>
            <w:tcW w:type="dxa" w:w="288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Active-account check</w:t>
            </w:r>
          </w:p>
        </w:tc>
        <w:tc>
          <w:tcPr>
            <w:tcW w:type="dxa" w:w="528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Suspended or deactivated users must be blocked on every protected request regardless of token validity.</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NFR-SEC-04</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Input validation</w:t>
            </w:r>
          </w:p>
        </w:tc>
        <w:tc>
          <w:tcPr>
            <w:tcW w:type="dxa" w:w="5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All mutation endpoints must validate inputs with express-validator at the route layer before controllers execute. Response shape: 400 VALIDATION_ERROR with field-level details.</w:t>
            </w:r>
          </w:p>
        </w:tc>
      </w:tr>
      <w:tr>
        <w:tc>
          <w:tcPr>
            <w:tcW w:type="dxa" w:w="1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NFR-SEC-05</w:t>
            </w:r>
          </w:p>
        </w:tc>
        <w:tc>
          <w:tcPr>
            <w:tcW w:type="dxa" w:w="288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NoSQL injection</w:t>
            </w:r>
          </w:p>
        </w:tc>
        <w:tc>
          <w:tcPr>
            <w:tcW w:type="dxa" w:w="528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All query parameters must pass through a primitive-only sanitizer that rejects objects and arrays. MongoDB operator keys ($ne, $gt, $regex, etc.) must never reach Mongoose.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NFR-SEC-06</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ReDoS prevention</w:t>
            </w:r>
          </w:p>
        </w:tc>
        <w:tc>
          <w:tcPr>
            <w:tcW w:type="dxa" w:w="5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All string inputs used in $regex queries must be escaped and length-limited before use.</w:t>
            </w:r>
          </w:p>
        </w:tc>
      </w:tr>
      <w:tr>
        <w:tc>
          <w:tcPr>
            <w:tcW w:type="dxa" w:w="1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NFR-SEC-07</w:t>
            </w:r>
          </w:p>
        </w:tc>
        <w:tc>
          <w:tcPr>
            <w:tcW w:type="dxa" w:w="288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Mass assignment</w:t>
            </w:r>
          </w:p>
        </w:tc>
        <w:tc>
          <w:tcPr>
            <w:tcW w:type="dxa" w:w="528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Room and booking mutation endpoints must allowlist accepted fields. Protected fields must be rejected with a PROTECTED_FIELDS error.</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NFR-SEC-08</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CORS</w:t>
            </w:r>
          </w:p>
        </w:tc>
        <w:tc>
          <w:tcPr>
            <w:tcW w:type="dxa" w:w="5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Backend must enforce a strict origin allowlist derived from FRONTEND_URL. Wildcard origins are not permitted.</w:t>
            </w:r>
          </w:p>
        </w:tc>
      </w:tr>
      <w:tr>
        <w:tc>
          <w:tcPr>
            <w:tcW w:type="dxa" w:w="1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NFR-SEC-09</w:t>
            </w:r>
          </w:p>
        </w:tc>
        <w:tc>
          <w:tcPr>
            <w:tcW w:type="dxa" w:w="288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Rate limiting</w:t>
            </w:r>
          </w:p>
        </w:tc>
        <w:tc>
          <w:tcPr>
            <w:tcW w:type="dxa" w:w="528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Auth endpoints (/api/auth/*) and admin mutation endpoints must be rate-limited to resist brute-force and abuse.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NFR-SEC-10</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CSP header</w:t>
            </w:r>
          </w:p>
        </w:tc>
        <w:tc>
          <w:tcPr>
            <w:tcW w:type="dxa" w:w="5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The backend must set a Content-Security-Policy header on all responses.</w:t>
            </w:r>
          </w:p>
        </w:tc>
      </w:tr>
      <w:tr>
        <w:tc>
          <w:tcPr>
            <w:tcW w:type="dxa" w:w="1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NFR-SEC-11</w:t>
            </w:r>
          </w:p>
        </w:tc>
        <w:tc>
          <w:tcPr>
            <w:tcW w:type="dxa" w:w="288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Email escaping</w:t>
            </w:r>
          </w:p>
        </w:tc>
        <w:tc>
          <w:tcPr>
            <w:tcW w:type="dxa" w:w="528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All user-controlled values in HTML email templates must be HTML-escaped before interpolation.</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NFR-SEC-12</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Soft-delete visibility</w:t>
            </w:r>
          </w:p>
        </w:tc>
        <w:tc>
          <w:tcPr>
            <w:tcW w:type="dxa" w:w="5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Deactivated rooms must be hidden from every read path. Requests by ID must return 404.</w:t>
            </w:r>
          </w:p>
        </w:tc>
      </w:tr>
      <w:tr>
        <w:tc>
          <w:tcPr>
            <w:tcW w:type="dxa" w:w="1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NFR-SEC-13</w:t>
            </w:r>
          </w:p>
        </w:tc>
        <w:tc>
          <w:tcPr>
            <w:tcW w:type="dxa" w:w="288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Seed safety</w:t>
            </w:r>
          </w:p>
        </w:tc>
        <w:tc>
          <w:tcPr>
            <w:tcW w:type="dxa" w:w="528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Auto-seeding must be blocked in production unless all four SEED_*_PASSWORD variables are explicitly configured and contain no CHANGE_ME placeholder.</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NFR-SEC-14</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Dependency hygiene</w:t>
            </w:r>
          </w:p>
        </w:tc>
        <w:tc>
          <w:tcPr>
            <w:tcW w:type="dxa" w:w="5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Production dependencies must be pinned to exact versions. CI must run npm audit --omit=dev on every dependency change.</w:t>
            </w:r>
          </w:p>
        </w:tc>
      </w:tr>
    </w:tbl>
    <w:p>
      <w:pPr>
        <w:pStyle w:val="Heading2"/>
        <w:spacing w:after="120" w:before="280"/>
      </w:pPr>
      <w:r>
        <w:rPr>
          <w:rFonts w:ascii="Arial" w:cs="Arial" w:eastAsia="Arial" w:hAnsi="Arial"/>
          <w:b/>
          <w:bCs/>
          <w:color w:val="0B2447"/>
          <w:sz w:val="26"/>
          <w:szCs w:val="26"/>
        </w:rPr>
        <w:t xml:space="preserve">4.2 Performance</w:t>
      </w:r>
    </w:p>
    <w:p>
      <w:pPr>
        <w:pStyle w:val="ListParagraph"/>
        <w:numPr>
          <w:ilvl w:val="0"/>
          <w:numId w:val="2"/>
        </w:numPr>
        <w:spacing w:after="40" w:before="40"/>
      </w:pPr>
      <w:r>
        <w:rPr>
          <w:rFonts w:ascii="Arial" w:cs="Arial" w:eastAsia="Arial" w:hAnsi="Arial"/>
          <w:color w:val="1F2937"/>
          <w:sz w:val="22"/>
          <w:szCs w:val="22"/>
        </w:rPr>
        <w:t xml:space="preserve">Room listing and booking creation must respond in under 500 ms at p95 under normal campus load (&lt; 500 concurrent users).</w:t>
      </w:r>
    </w:p>
    <w:p>
      <w:pPr>
        <w:pStyle w:val="ListParagraph"/>
        <w:numPr>
          <w:ilvl w:val="0"/>
          <w:numId w:val="2"/>
        </w:numPr>
        <w:spacing w:after="40" w:before="40"/>
      </w:pPr>
      <w:r>
        <w:rPr>
          <w:rFonts w:ascii="Arial" w:cs="Arial" w:eastAsia="Arial" w:hAnsi="Arial"/>
          <w:color w:val="1F2937"/>
          <w:sz w:val="22"/>
          <w:szCs w:val="22"/>
        </w:rPr>
        <w:t xml:space="preserve">The atomic conflict detection path (MongoDB transaction + unique index) must complete in under 200 ms at p95.</w:t>
      </w:r>
    </w:p>
    <w:p>
      <w:pPr>
        <w:pStyle w:val="ListParagraph"/>
        <w:numPr>
          <w:ilvl w:val="0"/>
          <w:numId w:val="2"/>
        </w:numPr>
        <w:spacing w:after="40" w:before="40"/>
      </w:pPr>
      <w:r>
        <w:rPr>
          <w:rFonts w:ascii="Arial" w:cs="Arial" w:eastAsia="Arial" w:hAnsi="Arial"/>
          <w:color w:val="1F2937"/>
          <w:sz w:val="22"/>
          <w:szCs w:val="22"/>
        </w:rPr>
        <w:t xml:space="preserve">Background audit log writes must not add more than 10 ms to observed response time (non-blocking).</w:t>
      </w:r>
    </w:p>
    <w:p>
      <w:pPr>
        <w:pStyle w:val="ListParagraph"/>
        <w:numPr>
          <w:ilvl w:val="0"/>
          <w:numId w:val="2"/>
        </w:numPr>
        <w:spacing w:after="40" w:before="40"/>
      </w:pPr>
      <w:r>
        <w:rPr>
          <w:rFonts w:ascii="Arial" w:cs="Arial" w:eastAsia="Arial" w:hAnsi="Arial"/>
          <w:color w:val="1F2937"/>
          <w:sz w:val="22"/>
          <w:szCs w:val="22"/>
        </w:rPr>
        <w:t xml:space="preserve">The application must support horizontal scaling via PM2 cluster mode or Kubernetes replicas without correctness loss.</w:t>
      </w:r>
    </w:p>
    <w:p>
      <w:pPr>
        <w:pStyle w:val="Heading2"/>
        <w:spacing w:after="120" w:before="280"/>
      </w:pPr>
      <w:r>
        <w:rPr>
          <w:rFonts w:ascii="Arial" w:cs="Arial" w:eastAsia="Arial" w:hAnsi="Arial"/>
          <w:b/>
          <w:bCs/>
          <w:color w:val="0B2447"/>
          <w:sz w:val="26"/>
          <w:szCs w:val="26"/>
        </w:rPr>
        <w:t xml:space="preserve">4.3 Availability and Reliability</w:t>
      </w:r>
    </w:p>
    <w:p>
      <w:pPr>
        <w:pStyle w:val="ListParagraph"/>
        <w:numPr>
          <w:ilvl w:val="0"/>
          <w:numId w:val="2"/>
        </w:numPr>
        <w:spacing w:after="40" w:before="40"/>
      </w:pPr>
      <w:r>
        <w:rPr>
          <w:rFonts w:ascii="Arial" w:cs="Arial" w:eastAsia="Arial" w:hAnsi="Arial"/>
          <w:color w:val="1F2937"/>
          <w:sz w:val="22"/>
          <w:szCs w:val="22"/>
        </w:rPr>
        <w:t xml:space="preserve">The system must be stateless at the application tier (session state lives in the DB and cookie), enabling zero-downtime rolling restarts.</w:t>
      </w:r>
    </w:p>
    <w:p>
      <w:pPr>
        <w:pStyle w:val="ListParagraph"/>
        <w:numPr>
          <w:ilvl w:val="0"/>
          <w:numId w:val="2"/>
        </w:numPr>
        <w:spacing w:after="40" w:before="40"/>
      </w:pPr>
      <w:r>
        <w:rPr>
          <w:rFonts w:ascii="Arial" w:cs="Arial" w:eastAsia="Arial" w:hAnsi="Arial"/>
          <w:color w:val="1F2937"/>
          <w:sz w:val="22"/>
          <w:szCs w:val="22"/>
        </w:rPr>
        <w:t xml:space="preserve">Atomic MongoDB transactions ensure that a booking creation either fully succeeds or fully rolls back — no partial state.</w:t>
      </w:r>
    </w:p>
    <w:p>
      <w:pPr>
        <w:pStyle w:val="ListParagraph"/>
        <w:numPr>
          <w:ilvl w:val="0"/>
          <w:numId w:val="2"/>
        </w:numPr>
        <w:spacing w:after="40" w:before="40"/>
      </w:pPr>
      <w:r>
        <w:rPr>
          <w:rFonts w:ascii="Arial" w:cs="Arial" w:eastAsia="Arial" w:hAnsi="Arial"/>
          <w:color w:val="1F2937"/>
          <w:sz w:val="22"/>
          <w:szCs w:val="22"/>
        </w:rPr>
        <w:t xml:space="preserve">The auto-release worker must tolerate transient DB failures gracefully without crashing the server.</w:t>
      </w:r>
    </w:p>
    <w:p>
      <w:pPr>
        <w:pStyle w:val="ListParagraph"/>
        <w:numPr>
          <w:ilvl w:val="0"/>
          <w:numId w:val="2"/>
        </w:numPr>
        <w:spacing w:after="40" w:before="40"/>
      </w:pPr>
      <w:r>
        <w:rPr>
          <w:rFonts w:ascii="Arial" w:cs="Arial" w:eastAsia="Arial" w:hAnsi="Arial"/>
          <w:color w:val="1F2937"/>
          <w:sz w:val="22"/>
          <w:szCs w:val="22"/>
        </w:rPr>
        <w:t xml:space="preserve">Email send failures must be logged and not bubble up as HTTP 500 errors to the client.</w:t>
      </w:r>
    </w:p>
    <w:p>
      <w:pPr>
        <w:pStyle w:val="Heading2"/>
        <w:spacing w:after="120" w:before="280"/>
      </w:pPr>
      <w:r>
        <w:rPr>
          <w:rFonts w:ascii="Arial" w:cs="Arial" w:eastAsia="Arial" w:hAnsi="Arial"/>
          <w:b/>
          <w:bCs/>
          <w:color w:val="0B2447"/>
          <w:sz w:val="26"/>
          <w:szCs w:val="26"/>
        </w:rPr>
        <w:t xml:space="preserve">4.4 Usability</w:t>
      </w:r>
    </w:p>
    <w:p>
      <w:pPr>
        <w:pStyle w:val="ListParagraph"/>
        <w:numPr>
          <w:ilvl w:val="0"/>
          <w:numId w:val="2"/>
        </w:numPr>
        <w:spacing w:after="40" w:before="40"/>
      </w:pPr>
      <w:r>
        <w:rPr>
          <w:rFonts w:ascii="Arial" w:cs="Arial" w:eastAsia="Arial" w:hAnsi="Arial"/>
          <w:color w:val="1F2937"/>
          <w:sz w:val="22"/>
          <w:szCs w:val="22"/>
        </w:rPr>
        <w:t xml:space="preserve">Room availability must be displayed as an interactive calendar (FullCalendar) with day, week, and month views.</w:t>
      </w:r>
    </w:p>
    <w:p>
      <w:pPr>
        <w:pStyle w:val="ListParagraph"/>
        <w:numPr>
          <w:ilvl w:val="0"/>
          <w:numId w:val="2"/>
        </w:numPr>
        <w:spacing w:after="40" w:before="40"/>
      </w:pPr>
      <w:r>
        <w:rPr>
          <w:rFonts w:ascii="Arial" w:cs="Arial" w:eastAsia="Arial" w:hAnsi="Arial"/>
          <w:color w:val="1F2937"/>
          <w:sz w:val="22"/>
          <w:szCs w:val="22"/>
        </w:rPr>
        <w:t xml:space="preserve">Conflict responses (409) must include a list of alternative available rooms to assist users in finding alternatives.</w:t>
      </w:r>
    </w:p>
    <w:p>
      <w:pPr>
        <w:pStyle w:val="ListParagraph"/>
        <w:numPr>
          <w:ilvl w:val="0"/>
          <w:numId w:val="2"/>
        </w:numPr>
        <w:spacing w:after="40" w:before="40"/>
      </w:pPr>
      <w:r>
        <w:rPr>
          <w:rFonts w:ascii="Arial" w:cs="Arial" w:eastAsia="Arial" w:hAnsi="Arial"/>
          <w:color w:val="1F2937"/>
          <w:sz w:val="22"/>
          <w:szCs w:val="22"/>
        </w:rPr>
        <w:t xml:space="preserve">Validation errors must return field-level messages to enable inline form feedback in the UI.</w:t>
      </w:r>
    </w:p>
    <w:p>
      <w:pPr>
        <w:pStyle w:val="ListParagraph"/>
        <w:numPr>
          <w:ilvl w:val="0"/>
          <w:numId w:val="2"/>
        </w:numPr>
        <w:spacing w:after="40" w:before="40"/>
      </w:pPr>
      <w:r>
        <w:rPr>
          <w:rFonts w:ascii="Arial" w:cs="Arial" w:eastAsia="Arial" w:hAnsi="Arial"/>
          <w:color w:val="1F2937"/>
          <w:sz w:val="22"/>
          <w:szCs w:val="22"/>
        </w:rPr>
        <w:t xml:space="preserve">The admin dashboard must provide a real-time pending-attention panel for bookings awaiting approval.</w:t>
      </w:r>
    </w:p>
    <w:p>
      <w:pPr>
        <w:pStyle w:val="Heading2"/>
        <w:spacing w:after="120" w:before="280"/>
      </w:pPr>
      <w:r>
        <w:rPr>
          <w:rFonts w:ascii="Arial" w:cs="Arial" w:eastAsia="Arial" w:hAnsi="Arial"/>
          <w:b/>
          <w:bCs/>
          <w:color w:val="0B2447"/>
          <w:sz w:val="26"/>
          <w:szCs w:val="26"/>
        </w:rPr>
        <w:t xml:space="preserve">4.5 Maintainability</w:t>
      </w:r>
    </w:p>
    <w:p>
      <w:pPr>
        <w:pStyle w:val="ListParagraph"/>
        <w:numPr>
          <w:ilvl w:val="0"/>
          <w:numId w:val="2"/>
        </w:numPr>
        <w:spacing w:after="40" w:before="40"/>
      </w:pPr>
      <w:r>
        <w:rPr>
          <w:rFonts w:ascii="Arial" w:cs="Arial" w:eastAsia="Arial" w:hAnsi="Arial"/>
          <w:color w:val="1F2937"/>
          <w:sz w:val="22"/>
          <w:szCs w:val="22"/>
        </w:rPr>
        <w:t xml:space="preserve">Test coverage must meet: 98%+ statements on bookingValidator.js, 100% on auth.js middleware.</w:t>
      </w:r>
    </w:p>
    <w:p>
      <w:pPr>
        <w:pStyle w:val="ListParagraph"/>
        <w:numPr>
          <w:ilvl w:val="0"/>
          <w:numId w:val="2"/>
        </w:numPr>
        <w:spacing w:after="40" w:before="40"/>
      </w:pPr>
      <w:r>
        <w:rPr>
          <w:rFonts w:ascii="Arial" w:cs="Arial" w:eastAsia="Arial" w:hAnsi="Arial"/>
          <w:color w:val="1F2937"/>
          <w:sz w:val="22"/>
          <w:szCs w:val="22"/>
        </w:rPr>
        <w:t xml:space="preserve">All security controls must be documented in code comments and the project README.</w:t>
      </w:r>
    </w:p>
    <w:p>
      <w:pPr>
        <w:pStyle w:val="ListParagraph"/>
        <w:numPr>
          <w:ilvl w:val="0"/>
          <w:numId w:val="2"/>
        </w:numPr>
        <w:spacing w:after="40" w:before="40"/>
      </w:pPr>
      <w:r>
        <w:rPr>
          <w:rFonts w:ascii="Arial" w:cs="Arial" w:eastAsia="Arial" w:hAnsi="Arial"/>
          <w:color w:val="1F2937"/>
          <w:sz w:val="22"/>
          <w:szCs w:val="22"/>
        </w:rPr>
        <w:t xml:space="preserve">CI pipeline must run dependency tree checks and production vulnerability audits on every package.json change.</w:t>
      </w:r>
    </w:p>
    <w:p>
      <w:pPr>
        <w:pStyle w:val="ListParagraph"/>
        <w:numPr>
          <w:ilvl w:val="0"/>
          <w:numId w:val="2"/>
        </w:numPr>
        <w:spacing w:after="40" w:before="40"/>
      </w:pPr>
      <w:r>
        <w:rPr>
          <w:rFonts w:ascii="Arial" w:cs="Arial" w:eastAsia="Arial" w:hAnsi="Arial"/>
          <w:color w:val="1F2937"/>
          <w:sz w:val="22"/>
          <w:szCs w:val="22"/>
        </w:rPr>
        <w:t xml:space="preserve">Environment configuration must be fully driven by .env variables; no secrets in source code.</w:t>
      </w:r>
    </w:p>
    <w:p>
      <w:pPr>
        <w:pStyle w:val="Heading2"/>
        <w:spacing w:after="120" w:before="280"/>
      </w:pPr>
      <w:r>
        <w:rPr>
          <w:rFonts w:ascii="Arial" w:cs="Arial" w:eastAsia="Arial" w:hAnsi="Arial"/>
          <w:b/>
          <w:bCs/>
          <w:color w:val="0B2447"/>
          <w:sz w:val="26"/>
          <w:szCs w:val="26"/>
        </w:rPr>
        <w:t xml:space="preserve">4.6 Scalability</w:t>
      </w:r>
    </w:p>
    <w:p>
      <w:pPr>
        <w:pStyle w:val="ListParagraph"/>
        <w:numPr>
          <w:ilvl w:val="0"/>
          <w:numId w:val="2"/>
        </w:numPr>
        <w:spacing w:after="40" w:before="40"/>
      </w:pPr>
      <w:r>
        <w:rPr>
          <w:rFonts w:ascii="Arial" w:cs="Arial" w:eastAsia="Arial" w:hAnsi="Arial"/>
          <w:color w:val="1F2937"/>
          <w:sz w:val="22"/>
          <w:szCs w:val="22"/>
        </w:rPr>
        <w:t xml:space="preserve">Conflict detection correctness is enforced at the database layer (partial unique index), not by in-memory locks, ensuring correctness under any number of application instances.</w:t>
      </w:r>
    </w:p>
    <w:p>
      <w:pPr>
        <w:pStyle w:val="ListParagraph"/>
        <w:numPr>
          <w:ilvl w:val="0"/>
          <w:numId w:val="2"/>
        </w:numPr>
        <w:spacing w:after="40" w:before="40"/>
      </w:pPr>
      <w:r>
        <w:rPr>
          <w:rFonts w:ascii="Arial" w:cs="Arial" w:eastAsia="Arial" w:hAnsi="Arial"/>
          <w:color w:val="1F2937"/>
          <w:sz w:val="22"/>
          <w:szCs w:val="22"/>
        </w:rPr>
        <w:t xml:space="preserve">The TTL-indexed revoked-token collection self-prunes, preventing unbounded growth.</w:t>
      </w:r>
    </w:p>
    <w:p>
      <w:pPr>
        <w:pStyle w:val="ListParagraph"/>
        <w:numPr>
          <w:ilvl w:val="0"/>
          <w:numId w:val="2"/>
        </w:numPr>
        <w:spacing w:after="40" w:before="40"/>
      </w:pPr>
      <w:r>
        <w:rPr>
          <w:rFonts w:ascii="Arial" w:cs="Arial" w:eastAsia="Arial" w:hAnsi="Arial"/>
          <w:color w:val="1F2937"/>
          <w:sz w:val="22"/>
          <w:szCs w:val="22"/>
        </w:rPr>
        <w:t xml:space="preserve">Room and booking queries use compound indexes (building+floor, type+availability+active) for efficient retrieval.</w:t>
      </w:r>
    </w:p>
    <w:p>
      <w:r>
        <w:br w:type="page"/>
      </w:r>
    </w:p>
    <w:p>
      <w:pPr>
        <w:pStyle w:val="Heading1"/>
        <w:pBdr>
          <w:bottom w:val="single" w:color="0E9488" w:sz="6" w:space="4"/>
        </w:pBdr>
        <w:spacing w:after="180" w:before="360"/>
      </w:pPr>
      <w:r>
        <w:rPr>
          <w:rFonts w:ascii="Arial" w:cs="Arial" w:eastAsia="Arial" w:hAnsi="Arial"/>
          <w:b/>
          <w:bCs/>
          <w:color w:val="0B2447"/>
          <w:sz w:val="32"/>
          <w:szCs w:val="32"/>
        </w:rPr>
        <w:t xml:space="preserve">5. External Interface Requirements</w:t>
      </w:r>
    </w:p>
    <w:p>
      <w:pPr>
        <w:pStyle w:val="Heading2"/>
        <w:spacing w:after="120" w:before="280"/>
      </w:pPr>
      <w:r>
        <w:rPr>
          <w:rFonts w:ascii="Arial" w:cs="Arial" w:eastAsia="Arial" w:hAnsi="Arial"/>
          <w:b/>
          <w:bCs/>
          <w:color w:val="0B2447"/>
          <w:sz w:val="26"/>
          <w:szCs w:val="26"/>
        </w:rPr>
        <w:t xml:space="preserve">5.1 User Interface</w:t>
      </w:r>
    </w:p>
    <w:p>
      <w:pPr>
        <w:pStyle w:val="ListParagraph"/>
        <w:numPr>
          <w:ilvl w:val="0"/>
          <w:numId w:val="2"/>
        </w:numPr>
        <w:spacing w:after="40" w:before="40"/>
      </w:pPr>
      <w:r>
        <w:rPr>
          <w:rFonts w:ascii="Arial" w:cs="Arial" w:eastAsia="Arial" w:hAnsi="Arial"/>
          <w:color w:val="1F2937"/>
          <w:sz w:val="22"/>
          <w:szCs w:val="22"/>
        </w:rPr>
        <w:t xml:space="preserve">Landing page: hero section, feature highlights, call-to-action for login/register.</w:t>
      </w:r>
    </w:p>
    <w:p>
      <w:pPr>
        <w:pStyle w:val="ListParagraph"/>
        <w:numPr>
          <w:ilvl w:val="0"/>
          <w:numId w:val="2"/>
        </w:numPr>
        <w:spacing w:after="40" w:before="40"/>
      </w:pPr>
      <w:r>
        <w:rPr>
          <w:rFonts w:ascii="Arial" w:cs="Arial" w:eastAsia="Arial" w:hAnsi="Arial"/>
          <w:color w:val="1F2937"/>
          <w:sz w:val="22"/>
          <w:szCs w:val="22"/>
        </w:rPr>
        <w:t xml:space="preserve">Rooms page: card grid with building/type/capacity filters; each card links to room detail.</w:t>
      </w:r>
    </w:p>
    <w:p>
      <w:pPr>
        <w:pStyle w:val="ListParagraph"/>
        <w:numPr>
          <w:ilvl w:val="0"/>
          <w:numId w:val="2"/>
        </w:numPr>
        <w:spacing w:after="40" w:before="40"/>
      </w:pPr>
      <w:r>
        <w:rPr>
          <w:rFonts w:ascii="Arial" w:cs="Arial" w:eastAsia="Arial" w:hAnsi="Arial"/>
          <w:color w:val="1F2937"/>
          <w:sz w:val="22"/>
          <w:szCs w:val="22"/>
        </w:rPr>
        <w:t xml:space="preserve">Room detail page: room info, amenities, FullCalendar availability view, booking modal.</w:t>
      </w:r>
    </w:p>
    <w:p>
      <w:pPr>
        <w:pStyle w:val="ListParagraph"/>
        <w:numPr>
          <w:ilvl w:val="0"/>
          <w:numId w:val="2"/>
        </w:numPr>
        <w:spacing w:after="40" w:before="40"/>
      </w:pPr>
      <w:r>
        <w:rPr>
          <w:rFonts w:ascii="Arial" w:cs="Arial" w:eastAsia="Arial" w:hAnsi="Arial"/>
          <w:color w:val="1F2937"/>
          <w:sz w:val="22"/>
          <w:szCs w:val="22"/>
        </w:rPr>
        <w:t xml:space="preserve">My Bookings page: tabbed list of upcoming and past bookings with check-in and cancel actions.</w:t>
      </w:r>
    </w:p>
    <w:p>
      <w:pPr>
        <w:pStyle w:val="ListParagraph"/>
        <w:numPr>
          <w:ilvl w:val="0"/>
          <w:numId w:val="2"/>
        </w:numPr>
        <w:spacing w:after="40" w:before="40"/>
      </w:pPr>
      <w:r>
        <w:rPr>
          <w:rFonts w:ascii="Arial" w:cs="Arial" w:eastAsia="Arial" w:hAnsi="Arial"/>
          <w:color w:val="1F2937"/>
          <w:sz w:val="22"/>
          <w:szCs w:val="22"/>
        </w:rPr>
        <w:t xml:space="preserve">Admin Dashboard: stats overview, attention panel (pending bookings), activity feed, usage charts.</w:t>
      </w:r>
    </w:p>
    <w:p>
      <w:pPr>
        <w:pStyle w:val="ListParagraph"/>
        <w:numPr>
          <w:ilvl w:val="0"/>
          <w:numId w:val="2"/>
        </w:numPr>
        <w:spacing w:after="40" w:before="40"/>
      </w:pPr>
      <w:r>
        <w:rPr>
          <w:rFonts w:ascii="Arial" w:cs="Arial" w:eastAsia="Arial" w:hAnsi="Arial"/>
          <w:color w:val="1F2937"/>
          <w:sz w:val="22"/>
          <w:szCs w:val="22"/>
        </w:rPr>
        <w:t xml:space="preserve">Manage Rooms page: searchable table; inline edit and soft-delete; create room modal.</w:t>
      </w:r>
    </w:p>
    <w:p>
      <w:pPr>
        <w:pStyle w:val="ListParagraph"/>
        <w:numPr>
          <w:ilvl w:val="0"/>
          <w:numId w:val="2"/>
        </w:numPr>
        <w:spacing w:after="40" w:before="40"/>
      </w:pPr>
      <w:r>
        <w:rPr>
          <w:rFonts w:ascii="Arial" w:cs="Arial" w:eastAsia="Arial" w:hAnsi="Arial"/>
          <w:color w:val="1F2937"/>
          <w:sz w:val="22"/>
          <w:szCs w:val="22"/>
        </w:rPr>
        <w:t xml:space="preserve">Manage Bookings page: filterable table; approve, reject, cancel actions; admin override.</w:t>
      </w:r>
    </w:p>
    <w:p>
      <w:pPr>
        <w:pStyle w:val="ListParagraph"/>
        <w:numPr>
          <w:ilvl w:val="0"/>
          <w:numId w:val="2"/>
        </w:numPr>
        <w:spacing w:after="40" w:before="40"/>
      </w:pPr>
      <w:r>
        <w:rPr>
          <w:rFonts w:ascii="Arial" w:cs="Arial" w:eastAsia="Arial" w:hAnsi="Arial"/>
          <w:color w:val="1F2937"/>
          <w:sz w:val="22"/>
          <w:szCs w:val="22"/>
        </w:rPr>
        <w:t xml:space="preserve">Manage Users page: searchable table; role change and suspend/activate actions.</w:t>
      </w:r>
    </w:p>
    <w:p>
      <w:pPr>
        <w:pStyle w:val="ListParagraph"/>
        <w:numPr>
          <w:ilvl w:val="0"/>
          <w:numId w:val="2"/>
        </w:numPr>
        <w:spacing w:after="40" w:before="40"/>
      </w:pPr>
      <w:r>
        <w:rPr>
          <w:rFonts w:ascii="Arial" w:cs="Arial" w:eastAsia="Arial" w:hAnsi="Arial"/>
          <w:color w:val="1F2937"/>
          <w:sz w:val="22"/>
          <w:szCs w:val="22"/>
        </w:rPr>
        <w:t xml:space="preserve">Analytics page: daily trend charts, status breakdowns, no-show rates, top rooms.</w:t>
      </w:r>
    </w:p>
    <w:p>
      <w:pPr>
        <w:pStyle w:val="ListParagraph"/>
        <w:numPr>
          <w:ilvl w:val="0"/>
          <w:numId w:val="2"/>
        </w:numPr>
        <w:spacing w:after="40" w:before="40"/>
      </w:pPr>
      <w:r>
        <w:rPr>
          <w:rFonts w:ascii="Arial" w:cs="Arial" w:eastAsia="Arial" w:hAnsi="Arial"/>
          <w:color w:val="1F2937"/>
          <w:sz w:val="22"/>
          <w:szCs w:val="22"/>
        </w:rPr>
        <w:t xml:space="preserve">Audit Log page: paginated table with expandable JSON detail per entry.</w:t>
      </w:r>
    </w:p>
    <w:p>
      <w:pPr>
        <w:pStyle w:val="Heading2"/>
        <w:spacing w:after="120" w:before="280"/>
      </w:pPr>
      <w:r>
        <w:rPr>
          <w:rFonts w:ascii="Arial" w:cs="Arial" w:eastAsia="Arial" w:hAnsi="Arial"/>
          <w:b/>
          <w:bCs/>
          <w:color w:val="0B2447"/>
          <w:sz w:val="26"/>
          <w:szCs w:val="26"/>
        </w:rPr>
        <w:t xml:space="preserve">5.2 API Interface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2560"/>
        <w:gridCol w:w="4400"/>
      </w:tblGrid>
      <w:tr>
        <w:trPr>
          <w:tblHeader/>
        </w:trPr>
        <w:tc>
          <w:tcPr>
            <w:tcW w:type="dxa" w:w="1000"/>
            <w:tcBorders>
              <w:top w:val="single" w:color="888888" w:sz="1"/>
              <w:left w:val="single" w:color="888888" w:sz="1"/>
              <w:bottom w:val="single" w:color="888888" w:sz="1"/>
              <w:right w:val="single" w:color="888888" w:sz="1"/>
            </w:tcBorders>
            <w:shd w:fill="0B244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1400"/>
            <w:tcBorders>
              <w:top w:val="single" w:color="888888" w:sz="1"/>
              <w:left w:val="single" w:color="888888" w:sz="1"/>
              <w:bottom w:val="single" w:color="888888" w:sz="1"/>
              <w:right w:val="single" w:color="888888" w:sz="1"/>
            </w:tcBorders>
            <w:shd w:fill="0B244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2560"/>
            <w:tcBorders>
              <w:top w:val="single" w:color="888888" w:sz="1"/>
              <w:left w:val="single" w:color="888888" w:sz="1"/>
              <w:bottom w:val="single" w:color="888888" w:sz="1"/>
              <w:right w:val="single" w:color="888888" w:sz="1"/>
            </w:tcBorders>
            <w:shd w:fill="0B244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Auth</w:t>
            </w:r>
          </w:p>
        </w:tc>
        <w:tc>
          <w:tcPr>
            <w:tcW w:type="dxa" w:w="4400"/>
            <w:tcBorders>
              <w:top w:val="single" w:color="888888" w:sz="1"/>
              <w:left w:val="single" w:color="888888" w:sz="1"/>
              <w:bottom w:val="single" w:color="888888" w:sz="1"/>
              <w:right w:val="single" w:color="888888" w:sz="1"/>
            </w:tcBorders>
            <w:shd w:fill="0B244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POST</w:t>
            </w:r>
          </w:p>
        </w:tc>
        <w:tc>
          <w:tcPr>
            <w:tcW w:type="dxa" w:w="1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/api/auth/register</w:t>
            </w:r>
          </w:p>
        </w:tc>
        <w:tc>
          <w:tcPr>
            <w:tcW w:type="dxa" w:w="2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Public</w:t>
            </w:r>
          </w:p>
        </w:tc>
        <w:tc>
          <w:tcPr>
            <w:tcW w:type="dxa" w:w="4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Register a new user account</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POST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/api/auth/login</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Public</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Authenticate and receive tokens</w:t>
            </w:r>
          </w:p>
        </w:tc>
      </w:tr>
      <w:tr>
        <w:tc>
          <w:tcPr>
            <w:tcW w:type="dxa" w:w="1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POST</w:t>
            </w:r>
          </w:p>
        </w:tc>
        <w:tc>
          <w:tcPr>
            <w:tcW w:type="dxa" w:w="1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/api/auth/refresh</w:t>
            </w:r>
          </w:p>
        </w:tc>
        <w:tc>
          <w:tcPr>
            <w:tcW w:type="dxa" w:w="2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Cookie</w:t>
            </w:r>
          </w:p>
        </w:tc>
        <w:tc>
          <w:tcPr>
            <w:tcW w:type="dxa" w:w="4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Rotate refresh token; issue new access token</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POST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/api/auth/logout</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JWT</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Revoke tokens and clear cookie</w:t>
            </w:r>
          </w:p>
        </w:tc>
      </w:tr>
      <w:tr>
        <w:tc>
          <w:tcPr>
            <w:tcW w:type="dxa" w:w="1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GET</w:t>
            </w:r>
          </w:p>
        </w:tc>
        <w:tc>
          <w:tcPr>
            <w:tcW w:type="dxa" w:w="1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/api/auth/me</w:t>
            </w:r>
          </w:p>
        </w:tc>
        <w:tc>
          <w:tcPr>
            <w:tcW w:type="dxa" w:w="2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JWT</w:t>
            </w:r>
          </w:p>
        </w:tc>
        <w:tc>
          <w:tcPr>
            <w:tcW w:type="dxa" w:w="4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Get current user profile</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GET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/api/rooms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Public</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List active rooms with filters</w:t>
            </w:r>
          </w:p>
        </w:tc>
      </w:tr>
      <w:tr>
        <w:tc>
          <w:tcPr>
            <w:tcW w:type="dxa" w:w="1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GET</w:t>
            </w:r>
          </w:p>
        </w:tc>
        <w:tc>
          <w:tcPr>
            <w:tcW w:type="dxa" w:w="1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/api/rooms/buildings</w:t>
            </w:r>
          </w:p>
        </w:tc>
        <w:tc>
          <w:tcPr>
            <w:tcW w:type="dxa" w:w="2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Public</w:t>
            </w:r>
          </w:p>
        </w:tc>
        <w:tc>
          <w:tcPr>
            <w:tcW w:type="dxa" w:w="4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List unique building names</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GET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/api/rooms/:id</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Public</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Get room detail (404 if soft-deleted)</w:t>
            </w:r>
          </w:p>
        </w:tc>
      </w:tr>
      <w:tr>
        <w:tc>
          <w:tcPr>
            <w:tcW w:type="dxa" w:w="1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GET</w:t>
            </w:r>
          </w:p>
        </w:tc>
        <w:tc>
          <w:tcPr>
            <w:tcW w:type="dxa" w:w="1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/api/rooms/:id/schedule</w:t>
            </w:r>
          </w:p>
        </w:tc>
        <w:tc>
          <w:tcPr>
            <w:tcW w:type="dxa" w:w="2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JWT</w:t>
            </w:r>
          </w:p>
        </w:tc>
        <w:tc>
          <w:tcPr>
            <w:tcW w:type="dxa" w:w="4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Get room bookings for a date</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GET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/api/rooms/:id/utilization</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JWT + Admin</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Get utilisation statistics</w:t>
            </w:r>
          </w:p>
        </w:tc>
      </w:tr>
      <w:tr>
        <w:tc>
          <w:tcPr>
            <w:tcW w:type="dxa" w:w="1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POST</w:t>
            </w:r>
          </w:p>
        </w:tc>
        <w:tc>
          <w:tcPr>
            <w:tcW w:type="dxa" w:w="1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/api/rooms</w:t>
            </w:r>
          </w:p>
        </w:tc>
        <w:tc>
          <w:tcPr>
            <w:tcW w:type="dxa" w:w="2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JWT + Admin</w:t>
            </w:r>
          </w:p>
        </w:tc>
        <w:tc>
          <w:tcPr>
            <w:tcW w:type="dxa" w:w="4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Create a new room</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PUT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/api/rooms/:id</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JWT + Admin</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Update room details</w:t>
            </w:r>
          </w:p>
        </w:tc>
      </w:tr>
      <w:tr>
        <w:tc>
          <w:tcPr>
            <w:tcW w:type="dxa" w:w="1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DELETE</w:t>
            </w:r>
          </w:p>
        </w:tc>
        <w:tc>
          <w:tcPr>
            <w:tcW w:type="dxa" w:w="1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/api/rooms/:id</w:t>
            </w:r>
          </w:p>
        </w:tc>
        <w:tc>
          <w:tcPr>
            <w:tcW w:type="dxa" w:w="2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JWT + Admin</w:t>
            </w:r>
          </w:p>
        </w:tc>
        <w:tc>
          <w:tcPr>
            <w:tcW w:type="dxa" w:w="4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Soft-delete a room</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POST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/api/bookings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JWT</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Create a booking with full validation chain</w:t>
            </w:r>
          </w:p>
        </w:tc>
      </w:tr>
      <w:tr>
        <w:tc>
          <w:tcPr>
            <w:tcW w:type="dxa" w:w="1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GET</w:t>
            </w:r>
          </w:p>
        </w:tc>
        <w:tc>
          <w:tcPr>
            <w:tcW w:type="dxa" w:w="1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/api/bookings/mine</w:t>
            </w:r>
          </w:p>
        </w:tc>
        <w:tc>
          <w:tcPr>
            <w:tcW w:type="dxa" w:w="2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JWT</w:t>
            </w:r>
          </w:p>
        </w:tc>
        <w:tc>
          <w:tcPr>
            <w:tcW w:type="dxa" w:w="4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Get current user's bookings</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GET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/api/bookings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JWT + Admin</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List all bookings (excludes soft-deleted rooms)</w:t>
            </w:r>
          </w:p>
        </w:tc>
      </w:tr>
      <w:tr>
        <w:tc>
          <w:tcPr>
            <w:tcW w:type="dxa" w:w="1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GET</w:t>
            </w:r>
          </w:p>
        </w:tc>
        <w:tc>
          <w:tcPr>
            <w:tcW w:type="dxa" w:w="1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/api/bookings/stats</w:t>
            </w:r>
          </w:p>
        </w:tc>
        <w:tc>
          <w:tcPr>
            <w:tcW w:type="dxa" w:w="2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JWT + Admin</w:t>
            </w:r>
          </w:p>
        </w:tc>
        <w:tc>
          <w:tcPr>
            <w:tcW w:type="dxa" w:w="4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Aggregated booking statistics</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GET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/api/bookings/room/:roomId</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JWT</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Bookings for a specific room</w:t>
            </w:r>
          </w:p>
        </w:tc>
      </w:tr>
      <w:tr>
        <w:tc>
          <w:tcPr>
            <w:tcW w:type="dxa" w:w="1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PUT</w:t>
            </w:r>
          </w:p>
        </w:tc>
        <w:tc>
          <w:tcPr>
            <w:tcW w:type="dxa" w:w="1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/api/bookings/:id</w:t>
            </w:r>
          </w:p>
        </w:tc>
        <w:tc>
          <w:tcPr>
            <w:tcW w:type="dxa" w:w="2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JWT</w:t>
            </w:r>
          </w:p>
        </w:tc>
        <w:tc>
          <w:tcPr>
            <w:tcW w:type="dxa" w:w="4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Update booking (owner or admin)</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PUT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/api/bookings/:id/status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JWT + Admin</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Approve or reject a booking</w:t>
            </w:r>
          </w:p>
        </w:tc>
      </w:tr>
      <w:tr>
        <w:tc>
          <w:tcPr>
            <w:tcW w:type="dxa" w:w="1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PUT</w:t>
            </w:r>
          </w:p>
        </w:tc>
        <w:tc>
          <w:tcPr>
            <w:tcW w:type="dxa" w:w="1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/api/bookings/:id/checkin</w:t>
            </w:r>
          </w:p>
        </w:tc>
        <w:tc>
          <w:tcPr>
            <w:tcW w:type="dxa" w:w="2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JWT</w:t>
            </w:r>
          </w:p>
        </w:tc>
        <w:tc>
          <w:tcPr>
            <w:tcW w:type="dxa" w:w="4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Check into an approved booking</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POST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/api/bookings/override</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JWT + Admin</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Admin override booking creation</w:t>
            </w:r>
          </w:p>
        </w:tc>
      </w:tr>
      <w:tr>
        <w:tc>
          <w:tcPr>
            <w:tcW w:type="dxa" w:w="1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DELETE</w:t>
            </w:r>
          </w:p>
        </w:tc>
        <w:tc>
          <w:tcPr>
            <w:tcW w:type="dxa" w:w="1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/api/bookings/:id</w:t>
            </w:r>
          </w:p>
        </w:tc>
        <w:tc>
          <w:tcPr>
            <w:tcW w:type="dxa" w:w="2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JWT</w:t>
            </w:r>
          </w:p>
        </w:tc>
        <w:tc>
          <w:tcPr>
            <w:tcW w:type="dxa" w:w="4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Cancel a booking</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GET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/api/users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JWT + Admin</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List all users with stats</w:t>
            </w:r>
          </w:p>
        </w:tc>
      </w:tr>
      <w:tr>
        <w:tc>
          <w:tcPr>
            <w:tcW w:type="dxa" w:w="1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GET</w:t>
            </w:r>
          </w:p>
        </w:tc>
        <w:tc>
          <w:tcPr>
            <w:tcW w:type="dxa" w:w="1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/api/users/stats</w:t>
            </w:r>
          </w:p>
        </w:tc>
        <w:tc>
          <w:tcPr>
            <w:tcW w:type="dxa" w:w="2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JWT + Admin</w:t>
            </w:r>
          </w:p>
        </w:tc>
        <w:tc>
          <w:tcPr>
            <w:tcW w:type="dxa" w:w="4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User count and role distribution</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GET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/api/users/:id</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JWT + Admin</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User profile and booking history</w:t>
            </w:r>
          </w:p>
        </w:tc>
      </w:tr>
      <w:tr>
        <w:tc>
          <w:tcPr>
            <w:tcW w:type="dxa" w:w="1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PUT</w:t>
            </w:r>
          </w:p>
        </w:tc>
        <w:tc>
          <w:tcPr>
            <w:tcW w:type="dxa" w:w="1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/api/users/:id/status</w:t>
            </w:r>
          </w:p>
        </w:tc>
        <w:tc>
          <w:tcPr>
            <w:tcW w:type="dxa" w:w="2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JWT + Admin</w:t>
            </w:r>
          </w:p>
        </w:tc>
        <w:tc>
          <w:tcPr>
            <w:tcW w:type="dxa" w:w="4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Suspend or activate a user</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PUT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/api/users/:id/role</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JWT + Admin</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Change user role (auto-adjusts quota)</w:t>
            </w:r>
          </w:p>
        </w:tc>
      </w:tr>
      <w:tr>
        <w:tc>
          <w:tcPr>
            <w:tcW w:type="dxa" w:w="1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GET</w:t>
            </w:r>
          </w:p>
        </w:tc>
        <w:tc>
          <w:tcPr>
            <w:tcW w:type="dxa" w:w="1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/api/audit</w:t>
            </w:r>
          </w:p>
        </w:tc>
        <w:tc>
          <w:tcPr>
            <w:tcW w:type="dxa" w:w="2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JWT + Admin</w:t>
            </w:r>
          </w:p>
        </w:tc>
        <w:tc>
          <w:tcPr>
            <w:tcW w:type="dxa" w:w="4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Paginated audit log</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GET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/api/audit/recent</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JWT + Admin</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Recent activity feed</w:t>
            </w:r>
          </w:p>
        </w:tc>
      </w:tr>
      <w:tr>
        <w:tc>
          <w:tcPr>
            <w:tcW w:type="dxa" w:w="1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GET</w:t>
            </w:r>
          </w:p>
        </w:tc>
        <w:tc>
          <w:tcPr>
            <w:tcW w:type="dxa" w:w="1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/api/audit/actions</w:t>
            </w:r>
          </w:p>
        </w:tc>
        <w:tc>
          <w:tcPr>
            <w:tcW w:type="dxa" w:w="2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JWT + Admin</w:t>
            </w:r>
          </w:p>
        </w:tc>
        <w:tc>
          <w:tcPr>
            <w:tcW w:type="dxa" w:w="4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Available audit action types</w:t>
            </w:r>
          </w:p>
        </w:tc>
      </w:tr>
    </w:tbl>
    <w:p>
      <w:pPr>
        <w:pStyle w:val="Heading2"/>
        <w:spacing w:after="120" w:before="280"/>
      </w:pPr>
      <w:r>
        <w:rPr>
          <w:rFonts w:ascii="Arial" w:cs="Arial" w:eastAsia="Arial" w:hAnsi="Arial"/>
          <w:b/>
          <w:bCs/>
          <w:color w:val="0B2447"/>
          <w:sz w:val="26"/>
          <w:szCs w:val="26"/>
        </w:rPr>
        <w:t xml:space="preserve">5.3 Hardware Interface</w:t>
      </w:r>
    </w:p>
    <w:p>
      <w:pPr>
        <w:spacing w:after="60" w:before="60"/>
        <w:jc w:val="left"/>
      </w:pPr>
      <w:r>
        <w:rPr>
          <w:rFonts w:ascii="Arial" w:cs="Arial" w:eastAsia="Arial" w:hAnsi="Arial"/>
          <w:color w:val="1F2937"/>
          <w:sz w:val="22"/>
          <w:szCs w:val="22"/>
        </w:rPr>
        <w:t xml:space="preserve">No direct hardware interface is required. The system assumes a standard server environment with network access to MongoDB and an outbound SMTP relay.</w:t>
      </w:r>
    </w:p>
    <w:p>
      <w:pPr>
        <w:pStyle w:val="Heading2"/>
        <w:spacing w:after="120" w:before="280"/>
      </w:pPr>
      <w:r>
        <w:rPr>
          <w:rFonts w:ascii="Arial" w:cs="Arial" w:eastAsia="Arial" w:hAnsi="Arial"/>
          <w:b/>
          <w:bCs/>
          <w:color w:val="0B2447"/>
          <w:sz w:val="26"/>
          <w:szCs w:val="26"/>
        </w:rPr>
        <w:t xml:space="preserve">5.4 Software Interface</w:t>
      </w:r>
    </w:p>
    <w:p>
      <w:pPr>
        <w:pStyle w:val="ListParagraph"/>
        <w:numPr>
          <w:ilvl w:val="0"/>
          <w:numId w:val="2"/>
        </w:numPr>
        <w:spacing w:after="40" w:before="40"/>
      </w:pPr>
      <w:r>
        <w:rPr>
          <w:rFonts w:ascii="Arial" w:cs="Arial" w:eastAsia="Arial" w:hAnsi="Arial"/>
          <w:color w:val="1F2937"/>
          <w:sz w:val="22"/>
          <w:szCs w:val="22"/>
        </w:rPr>
        <w:t xml:space="preserve">MongoDB 6+: primary data store; driver via mongoose npm package</w:t>
      </w:r>
    </w:p>
    <w:p>
      <w:pPr>
        <w:pStyle w:val="ListParagraph"/>
        <w:numPr>
          <w:ilvl w:val="0"/>
          <w:numId w:val="2"/>
        </w:numPr>
        <w:spacing w:after="40" w:before="40"/>
      </w:pPr>
      <w:r>
        <w:rPr>
          <w:rFonts w:ascii="Arial" w:cs="Arial" w:eastAsia="Arial" w:hAnsi="Arial"/>
          <w:color w:val="1F2937"/>
          <w:sz w:val="22"/>
          <w:szCs w:val="22"/>
        </w:rPr>
        <w:t xml:space="preserve">Nodemailer: transactional email via Gmail SMTP</w:t>
      </w:r>
    </w:p>
    <w:p>
      <w:pPr>
        <w:pStyle w:val="ListParagraph"/>
        <w:numPr>
          <w:ilvl w:val="0"/>
          <w:numId w:val="2"/>
        </w:numPr>
        <w:spacing w:after="40" w:before="40"/>
      </w:pPr>
      <w:r>
        <w:rPr>
          <w:rFonts w:ascii="Arial" w:cs="Arial" w:eastAsia="Arial" w:hAnsi="Arial"/>
          <w:color w:val="1F2937"/>
          <w:sz w:val="22"/>
          <w:szCs w:val="22"/>
        </w:rPr>
        <w:t xml:space="preserve">mongodb-memory-server: ephemeral in-memory MongoDB for automated tests</w:t>
      </w:r>
    </w:p>
    <w:p>
      <w:pPr>
        <w:pStyle w:val="ListParagraph"/>
        <w:numPr>
          <w:ilvl w:val="0"/>
          <w:numId w:val="2"/>
        </w:numPr>
        <w:spacing w:after="40" w:before="40"/>
      </w:pPr>
      <w:r>
        <w:rPr>
          <w:rFonts w:ascii="Arial" w:cs="Arial" w:eastAsia="Arial" w:hAnsi="Arial"/>
          <w:color w:val="1F2937"/>
          <w:sz w:val="22"/>
          <w:szCs w:val="22"/>
        </w:rPr>
        <w:t xml:space="preserve">FullCalendar.js: room availability calendar on the frontend</w:t>
      </w:r>
    </w:p>
    <w:p>
      <w:pPr>
        <w:pStyle w:val="ListParagraph"/>
        <w:numPr>
          <w:ilvl w:val="0"/>
          <w:numId w:val="2"/>
        </w:numPr>
        <w:spacing w:after="40" w:before="40"/>
      </w:pPr>
      <w:r>
        <w:rPr>
          <w:rFonts w:ascii="Arial" w:cs="Arial" w:eastAsia="Arial" w:hAnsi="Arial"/>
          <w:color w:val="1F2937"/>
          <w:sz w:val="22"/>
          <w:szCs w:val="22"/>
        </w:rPr>
        <w:t xml:space="preserve">GitHub Actions: CI pipeline for dependency and vulnerability checks</w:t>
      </w:r>
    </w:p>
    <w:p>
      <w:pPr>
        <w:pStyle w:val="Heading2"/>
        <w:spacing w:after="120" w:before="280"/>
      </w:pPr>
      <w:r>
        <w:rPr>
          <w:rFonts w:ascii="Arial" w:cs="Arial" w:eastAsia="Arial" w:hAnsi="Arial"/>
          <w:b/>
          <w:bCs/>
          <w:color w:val="0B2447"/>
          <w:sz w:val="26"/>
          <w:szCs w:val="26"/>
        </w:rPr>
        <w:t xml:space="preserve">5.5 Communication Interface</w:t>
      </w:r>
    </w:p>
    <w:p>
      <w:pPr>
        <w:pStyle w:val="ListParagraph"/>
        <w:numPr>
          <w:ilvl w:val="0"/>
          <w:numId w:val="2"/>
        </w:numPr>
        <w:spacing w:after="40" w:before="40"/>
      </w:pPr>
      <w:r>
        <w:rPr>
          <w:rFonts w:ascii="Arial" w:cs="Arial" w:eastAsia="Arial" w:hAnsi="Arial"/>
          <w:color w:val="1F2937"/>
          <w:sz w:val="22"/>
          <w:szCs w:val="22"/>
        </w:rPr>
        <w:t xml:space="preserve">All client-server communication over HTTP/HTTPS (REST/JSON)</w:t>
      </w:r>
    </w:p>
    <w:p>
      <w:pPr>
        <w:pStyle w:val="ListParagraph"/>
        <w:numPr>
          <w:ilvl w:val="0"/>
          <w:numId w:val="2"/>
        </w:numPr>
        <w:spacing w:after="40" w:before="40"/>
      </w:pPr>
      <w:r>
        <w:rPr>
          <w:rFonts w:ascii="Arial" w:cs="Arial" w:eastAsia="Arial" w:hAnsi="Arial"/>
          <w:color w:val="1F2937"/>
          <w:sz w:val="22"/>
          <w:szCs w:val="22"/>
        </w:rPr>
        <w:t xml:space="preserve">Refresh token delivered via Set-Cookie header (httpOnly, Secure, SameSite=Strict)</w:t>
      </w:r>
    </w:p>
    <w:p>
      <w:pPr>
        <w:pStyle w:val="ListParagraph"/>
        <w:numPr>
          <w:ilvl w:val="0"/>
          <w:numId w:val="2"/>
        </w:numPr>
        <w:spacing w:after="40" w:before="40"/>
      </w:pPr>
      <w:r>
        <w:rPr>
          <w:rFonts w:ascii="Arial" w:cs="Arial" w:eastAsia="Arial" w:hAnsi="Arial"/>
          <w:color w:val="1F2937"/>
          <w:sz w:val="22"/>
          <w:szCs w:val="22"/>
        </w:rPr>
        <w:t xml:space="preserve">Access token returned in response body; stored in memory on the client</w:t>
      </w:r>
    </w:p>
    <w:p>
      <w:pPr>
        <w:pStyle w:val="ListParagraph"/>
        <w:numPr>
          <w:ilvl w:val="0"/>
          <w:numId w:val="2"/>
        </w:numPr>
        <w:spacing w:after="40" w:before="40"/>
      </w:pPr>
      <w:r>
        <w:rPr>
          <w:rFonts w:ascii="Arial" w:cs="Arial" w:eastAsia="Arial" w:hAnsi="Arial"/>
          <w:color w:val="1F2937"/>
          <w:sz w:val="22"/>
          <w:szCs w:val="22"/>
        </w:rPr>
        <w:t xml:space="preserve">Outbound SMTP (port 587 / TLS) for email notifications</w:t>
      </w:r>
    </w:p>
    <w:p>
      <w:r>
        <w:br w:type="page"/>
      </w:r>
    </w:p>
    <w:p>
      <w:pPr>
        <w:pStyle w:val="Heading1"/>
        <w:pBdr>
          <w:bottom w:val="single" w:color="0E9488" w:sz="6" w:space="4"/>
        </w:pBdr>
        <w:spacing w:after="180" w:before="360"/>
      </w:pPr>
      <w:r>
        <w:rPr>
          <w:rFonts w:ascii="Arial" w:cs="Arial" w:eastAsia="Arial" w:hAnsi="Arial"/>
          <w:b/>
          <w:bCs/>
          <w:color w:val="0B2447"/>
          <w:sz w:val="32"/>
          <w:szCs w:val="32"/>
        </w:rPr>
        <w:t xml:space="preserve">6. Data Model</w:t>
      </w:r>
    </w:p>
    <w:p>
      <w:pPr>
        <w:pStyle w:val="Heading2"/>
        <w:spacing w:after="120" w:before="280"/>
      </w:pPr>
      <w:r>
        <w:rPr>
          <w:rFonts w:ascii="Arial" w:cs="Arial" w:eastAsia="Arial" w:hAnsi="Arial"/>
          <w:b/>
          <w:bCs/>
          <w:color w:val="0B2447"/>
          <w:sz w:val="26"/>
          <w:szCs w:val="26"/>
        </w:rPr>
        <w:t xml:space="preserve">6.1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1800"/>
        <w:gridCol w:w="3600"/>
      </w:tblGrid>
      <w:tr>
        <w:trPr>
          <w:tblHeader/>
        </w:trPr>
        <w:tc>
          <w:tcPr>
            <w:tcW w:type="dxa" w:w="2160"/>
            <w:tcBorders>
              <w:top w:val="single" w:color="888888" w:sz="1"/>
              <w:left w:val="single" w:color="888888" w:sz="1"/>
              <w:bottom w:val="single" w:color="888888" w:sz="1"/>
              <w:right w:val="single" w:color="888888" w:sz="1"/>
            </w:tcBorders>
            <w:shd w:fill="0B244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1800"/>
            <w:tcBorders>
              <w:top w:val="single" w:color="888888" w:sz="1"/>
              <w:left w:val="single" w:color="888888" w:sz="1"/>
              <w:bottom w:val="single" w:color="888888" w:sz="1"/>
              <w:right w:val="single" w:color="888888" w:sz="1"/>
            </w:tcBorders>
            <w:shd w:fill="0B244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800"/>
            <w:tcBorders>
              <w:top w:val="single" w:color="888888" w:sz="1"/>
              <w:left w:val="single" w:color="888888" w:sz="1"/>
              <w:bottom w:val="single" w:color="888888" w:sz="1"/>
              <w:right w:val="single" w:color="888888" w:sz="1"/>
            </w:tcBorders>
            <w:shd w:fill="0B244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Constraints</w:t>
            </w:r>
          </w:p>
        </w:tc>
        <w:tc>
          <w:tcPr>
            <w:tcW w:type="dxa" w:w="3600"/>
            <w:tcBorders>
              <w:top w:val="single" w:color="888888" w:sz="1"/>
              <w:left w:val="single" w:color="888888" w:sz="1"/>
              <w:bottom w:val="single" w:color="888888" w:sz="1"/>
              <w:right w:val="single" w:color="888888" w:sz="1"/>
            </w:tcBorders>
            <w:shd w:fill="0B244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1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name</w:t>
            </w:r>
          </w:p>
        </w:tc>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String</w:t>
            </w:r>
          </w:p>
        </w:tc>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Required</w:t>
            </w:r>
          </w:p>
        </w:tc>
        <w:tc>
          <w:tcPr>
            <w:tcW w:type="dxa" w:w="3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Display name</w:t>
            </w:r>
          </w:p>
        </w:tc>
      </w:tr>
      <w:tr>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email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String</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Required, unique, indexed</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Lowercased; used for login</w:t>
            </w:r>
          </w:p>
        </w:tc>
      </w:tr>
      <w:tr>
        <w:tc>
          <w:tcPr>
            <w:tcW w:type="dxa" w:w="21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password</w:t>
            </w:r>
          </w:p>
        </w:tc>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String</w:t>
            </w:r>
          </w:p>
        </w:tc>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Required, min 6 chars</w:t>
            </w:r>
          </w:p>
        </w:tc>
        <w:tc>
          <w:tcPr>
            <w:tcW w:type="dxa" w:w="3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bcrypt hash; never returned in responses</w:t>
            </w:r>
          </w:p>
        </w:tc>
      </w:tr>
      <w:tr>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role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Enum</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user|staff|faculty|admin</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Defaults to user</w:t>
            </w:r>
          </w:p>
        </w:tc>
      </w:tr>
      <w:tr>
        <w:tc>
          <w:tcPr>
            <w:tcW w:type="dxa" w:w="21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department</w:t>
            </w:r>
          </w:p>
        </w:tc>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String</w:t>
            </w:r>
          </w:p>
        </w:tc>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Optional</w:t>
            </w:r>
          </w:p>
        </w:tc>
        <w:tc>
          <w:tcPr>
            <w:tcW w:type="dxa" w:w="3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User department affiliation</w:t>
            </w:r>
          </w:p>
        </w:tc>
      </w:tr>
      <w:tr>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status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Enum</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active|suspended|deactivated</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Enforced on every protected route</w:t>
            </w:r>
          </w:p>
        </w:tc>
      </w:tr>
      <w:tr>
        <w:tc>
          <w:tcPr>
            <w:tcW w:type="dxa" w:w="21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maxActiveBookings</w:t>
            </w:r>
          </w:p>
        </w:tc>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Number</w:t>
            </w:r>
          </w:p>
        </w:tc>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Default by role</w:t>
            </w:r>
          </w:p>
        </w:tc>
        <w:tc>
          <w:tcPr>
            <w:tcW w:type="dxa" w:w="3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Adjusted automatically on role change</w:t>
            </w:r>
          </w:p>
        </w:tc>
      </w:tr>
      <w:tr>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suspendedUntil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Date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Optional</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When suspension expires</w:t>
            </w:r>
          </w:p>
        </w:tc>
      </w:tr>
      <w:tr>
        <w:tc>
          <w:tcPr>
            <w:tcW w:type="dxa" w:w="21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suspendReason</w:t>
            </w:r>
          </w:p>
        </w:tc>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String</w:t>
            </w:r>
          </w:p>
        </w:tc>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Optional</w:t>
            </w:r>
          </w:p>
        </w:tc>
        <w:tc>
          <w:tcPr>
            <w:tcW w:type="dxa" w:w="3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Admin note on suspension</w:t>
            </w:r>
          </w:p>
        </w:tc>
      </w:tr>
      <w:tr>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lastLogin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Date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Optional</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Updated on each successful login</w:t>
            </w:r>
          </w:p>
        </w:tc>
      </w:tr>
    </w:tbl>
    <w:p>
      <w:pPr>
        <w:pStyle w:val="Heading2"/>
        <w:spacing w:after="120" w:before="280"/>
      </w:pPr>
      <w:r>
        <w:rPr>
          <w:rFonts w:ascii="Arial" w:cs="Arial" w:eastAsia="Arial" w:hAnsi="Arial"/>
          <w:b/>
          <w:bCs/>
          <w:color w:val="0B2447"/>
          <w:sz w:val="26"/>
          <w:szCs w:val="26"/>
        </w:rPr>
        <w:t xml:space="preserve">6.2 Room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1800"/>
        <w:gridCol w:w="3600"/>
      </w:tblGrid>
      <w:tr>
        <w:trPr>
          <w:tblHeader/>
        </w:trPr>
        <w:tc>
          <w:tcPr>
            <w:tcW w:type="dxa" w:w="2400"/>
            <w:tcBorders>
              <w:top w:val="single" w:color="888888" w:sz="1"/>
              <w:left w:val="single" w:color="888888" w:sz="1"/>
              <w:bottom w:val="single" w:color="888888" w:sz="1"/>
              <w:right w:val="single" w:color="888888" w:sz="1"/>
            </w:tcBorders>
            <w:shd w:fill="0B244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1560"/>
            <w:tcBorders>
              <w:top w:val="single" w:color="888888" w:sz="1"/>
              <w:left w:val="single" w:color="888888" w:sz="1"/>
              <w:bottom w:val="single" w:color="888888" w:sz="1"/>
              <w:right w:val="single" w:color="888888" w:sz="1"/>
            </w:tcBorders>
            <w:shd w:fill="0B244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800"/>
            <w:tcBorders>
              <w:top w:val="single" w:color="888888" w:sz="1"/>
              <w:left w:val="single" w:color="888888" w:sz="1"/>
              <w:bottom w:val="single" w:color="888888" w:sz="1"/>
              <w:right w:val="single" w:color="888888" w:sz="1"/>
            </w:tcBorders>
            <w:shd w:fill="0B244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Constraints</w:t>
            </w:r>
          </w:p>
        </w:tc>
        <w:tc>
          <w:tcPr>
            <w:tcW w:type="dxa" w:w="3600"/>
            <w:tcBorders>
              <w:top w:val="single" w:color="888888" w:sz="1"/>
              <w:left w:val="single" w:color="888888" w:sz="1"/>
              <w:bottom w:val="single" w:color="888888" w:sz="1"/>
              <w:right w:val="single" w:color="888888" w:sz="1"/>
            </w:tcBorders>
            <w:shd w:fill="0B244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name</w:t>
            </w:r>
          </w:p>
        </w:tc>
        <w:tc>
          <w:tcPr>
            <w:tcW w:type="dxa" w:w="1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String</w:t>
            </w:r>
          </w:p>
        </w:tc>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Required</w:t>
            </w:r>
          </w:p>
        </w:tc>
        <w:tc>
          <w:tcPr>
            <w:tcW w:type="dxa" w:w="3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Human-readable room name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type</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Enum</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classroom|seminar_hall|meeting_room|conference_room|lab</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Room category</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capacity</w:t>
            </w:r>
          </w:p>
        </w:tc>
        <w:tc>
          <w:tcPr>
            <w:tcW w:type="dxa" w:w="1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Number</w:t>
            </w:r>
          </w:p>
        </w:tc>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Required, min 1</w:t>
            </w:r>
          </w:p>
        </w:tc>
        <w:tc>
          <w:tcPr>
            <w:tcW w:type="dxa" w:w="3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Maximum occupancy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building</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String</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Required</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Building name; indexed</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floor</w:t>
            </w:r>
          </w:p>
        </w:tc>
        <w:tc>
          <w:tcPr>
            <w:tcW w:type="dxa" w:w="1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Number</w:t>
            </w:r>
          </w:p>
        </w:tc>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Required</w:t>
            </w:r>
          </w:p>
        </w:tc>
        <w:tc>
          <w:tcPr>
            <w:tcW w:type="dxa" w:w="3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Floor number; indexed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amenities</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String[]</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Optional</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List of amenities</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isAvailable</w:t>
            </w:r>
          </w:p>
        </w:tc>
        <w:tc>
          <w:tcPr>
            <w:tcW w:type="dxa" w:w="1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Boolean</w:t>
            </w:r>
          </w:p>
        </w:tc>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Default true</w:t>
            </w:r>
          </w:p>
        </w:tc>
        <w:tc>
          <w:tcPr>
            <w:tcW w:type="dxa" w:w="3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Temporary unavailability flag</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isActive</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Boolean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Default true</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Soft-delete flag; false = hidden from all reads</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operatingHoursStart</w:t>
            </w:r>
          </w:p>
        </w:tc>
        <w:tc>
          <w:tcPr>
            <w:tcW w:type="dxa" w:w="1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String</w:t>
            </w:r>
          </w:p>
        </w:tc>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HH:MM, default 07:00</w:t>
            </w:r>
          </w:p>
        </w:tc>
        <w:tc>
          <w:tcPr>
            <w:tcW w:type="dxa" w:w="3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Earliest bookable time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operatingHoursEnd</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String</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HH:MM, default 22:00</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Latest bookable end time</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bufferMinutes</w:t>
            </w:r>
          </w:p>
        </w:tc>
        <w:tc>
          <w:tcPr>
            <w:tcW w:type="dxa" w:w="1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Number</w:t>
            </w:r>
          </w:p>
        </w:tc>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Default 10, range 0–60</w:t>
            </w:r>
          </w:p>
        </w:tc>
        <w:tc>
          <w:tcPr>
            <w:tcW w:type="dxa" w:w="3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Gap enforced between back-to-back bookings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requiresApproval</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Boolean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Default false</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If true, bookings start as pending</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internalNotes</w:t>
            </w:r>
          </w:p>
        </w:tc>
        <w:tc>
          <w:tcPr>
            <w:tcW w:type="dxa" w:w="1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String</w:t>
            </w:r>
          </w:p>
        </w:tc>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Optional</w:t>
            </w:r>
          </w:p>
        </w:tc>
        <w:tc>
          <w:tcPr>
            <w:tcW w:type="dxa" w:w="3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Admin-only notes; not exposed to users</w:t>
            </w:r>
          </w:p>
        </w:tc>
      </w:tr>
    </w:tbl>
    <w:p>
      <w:pPr>
        <w:pStyle w:val="Heading2"/>
        <w:spacing w:after="120" w:before="280"/>
      </w:pPr>
      <w:r>
        <w:rPr>
          <w:rFonts w:ascii="Arial" w:cs="Arial" w:eastAsia="Arial" w:hAnsi="Arial"/>
          <w:b/>
          <w:bCs/>
          <w:color w:val="0B2447"/>
          <w:sz w:val="26"/>
          <w:szCs w:val="26"/>
        </w:rPr>
        <w:t xml:space="preserve">6.3 Booking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1800"/>
        <w:gridCol w:w="3600"/>
      </w:tblGrid>
      <w:tr>
        <w:trPr>
          <w:tblHeader/>
        </w:trPr>
        <w:tc>
          <w:tcPr>
            <w:tcW w:type="dxa" w:w="2400"/>
            <w:tcBorders>
              <w:top w:val="single" w:color="888888" w:sz="1"/>
              <w:left w:val="single" w:color="888888" w:sz="1"/>
              <w:bottom w:val="single" w:color="888888" w:sz="1"/>
              <w:right w:val="single" w:color="888888" w:sz="1"/>
            </w:tcBorders>
            <w:shd w:fill="0B244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1560"/>
            <w:tcBorders>
              <w:top w:val="single" w:color="888888" w:sz="1"/>
              <w:left w:val="single" w:color="888888" w:sz="1"/>
              <w:bottom w:val="single" w:color="888888" w:sz="1"/>
              <w:right w:val="single" w:color="888888" w:sz="1"/>
            </w:tcBorders>
            <w:shd w:fill="0B244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800"/>
            <w:tcBorders>
              <w:top w:val="single" w:color="888888" w:sz="1"/>
              <w:left w:val="single" w:color="888888" w:sz="1"/>
              <w:bottom w:val="single" w:color="888888" w:sz="1"/>
              <w:right w:val="single" w:color="888888" w:sz="1"/>
            </w:tcBorders>
            <w:shd w:fill="0B244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Constraints</w:t>
            </w:r>
          </w:p>
        </w:tc>
        <w:tc>
          <w:tcPr>
            <w:tcW w:type="dxa" w:w="3600"/>
            <w:tcBorders>
              <w:top w:val="single" w:color="888888" w:sz="1"/>
              <w:left w:val="single" w:color="888888" w:sz="1"/>
              <w:bottom w:val="single" w:color="888888" w:sz="1"/>
              <w:right w:val="single" w:color="888888" w:sz="1"/>
            </w:tcBorders>
            <w:shd w:fill="0B244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room</w:t>
            </w:r>
          </w:p>
        </w:tc>
        <w:tc>
          <w:tcPr>
            <w:tcW w:type="dxa" w:w="1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ObjectId</w:t>
            </w:r>
          </w:p>
        </w:tc>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Required, ref Room</w:t>
            </w:r>
          </w:p>
        </w:tc>
        <w:tc>
          <w:tcPr>
            <w:tcW w:type="dxa" w:w="3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Referenced room</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user</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ObjectId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Required, ref User</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Booking owner</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title</w:t>
            </w:r>
          </w:p>
        </w:tc>
        <w:tc>
          <w:tcPr>
            <w:tcW w:type="dxa" w:w="1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String</w:t>
            </w:r>
          </w:p>
        </w:tc>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Required</w:t>
            </w:r>
          </w:p>
        </w:tc>
        <w:tc>
          <w:tcPr>
            <w:tcW w:type="dxa" w:w="3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Booking title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date</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Date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Required</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Booking date</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bookingDateKey</w:t>
            </w:r>
          </w:p>
        </w:tc>
        <w:tc>
          <w:tcPr>
            <w:tcW w:type="dxa" w:w="1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String</w:t>
            </w:r>
          </w:p>
        </w:tc>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Required</w:t>
            </w:r>
          </w:p>
        </w:tc>
        <w:tc>
          <w:tcPr>
            <w:tcW w:type="dxa" w:w="3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YYYY-MM-DD string; used in unique index</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startTime</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String</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Required, HH:MM</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Booking start time</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endTime</w:t>
            </w:r>
          </w:p>
        </w:tc>
        <w:tc>
          <w:tcPr>
            <w:tcW w:type="dxa" w:w="1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String</w:t>
            </w:r>
          </w:p>
        </w:tc>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Required, HH:MM</w:t>
            </w:r>
          </w:p>
        </w:tc>
        <w:tc>
          <w:tcPr>
            <w:tcW w:type="dxa" w:w="3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Booking end time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status</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Enum</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pending|approved|rejected|cancelled|completed|no_show|auto_released</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Booking lifecycle state</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attendeeCount</w:t>
            </w:r>
          </w:p>
        </w:tc>
        <w:tc>
          <w:tcPr>
            <w:tcW w:type="dxa" w:w="1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Number</w:t>
            </w:r>
          </w:p>
        </w:tc>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Optional, min 1</w:t>
            </w:r>
          </w:p>
        </w:tc>
        <w:tc>
          <w:tcPr>
            <w:tcW w:type="dxa" w:w="3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Expected number of attendees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confirmationCode</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String</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Unique, sparse</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Auto-generated on creation</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startDateTimeUtc</w:t>
            </w:r>
          </w:p>
        </w:tc>
        <w:tc>
          <w:tcPr>
            <w:tcW w:type="dxa" w:w="1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Date</w:t>
            </w:r>
          </w:p>
        </w:tc>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Required</w:t>
            </w:r>
          </w:p>
        </w:tc>
        <w:tc>
          <w:tcPr>
            <w:tcW w:type="dxa" w:w="3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Absolute UTC start for timezone-safe check-in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endDateTimeUtc</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Date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Required</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Absolute UTC end for timezone-safe check-in</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checkedIn</w:t>
            </w:r>
          </w:p>
        </w:tc>
        <w:tc>
          <w:tcPr>
            <w:tcW w:type="dxa" w:w="1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Boolean</w:t>
            </w:r>
          </w:p>
        </w:tc>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Default false</w:t>
            </w:r>
          </w:p>
        </w:tc>
        <w:tc>
          <w:tcPr>
            <w:tcW w:type="dxa" w:w="3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True after check-in within time window</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checkInTime</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Date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Optional</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Recorded when check-in is performed</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adminOverride</w:t>
            </w:r>
          </w:p>
        </w:tc>
        <w:tc>
          <w:tcPr>
            <w:tcW w:type="dxa" w:w="1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Boolean</w:t>
            </w:r>
          </w:p>
        </w:tc>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Default false</w:t>
            </w:r>
          </w:p>
        </w:tc>
        <w:tc>
          <w:tcPr>
            <w:tcW w:type="dxa" w:w="3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True for admin-override bookings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cancelReason</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String</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Optional</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Required when cancelling</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cancelledBy</w:t>
            </w:r>
          </w:p>
        </w:tc>
        <w:tc>
          <w:tcPr>
            <w:tcW w:type="dxa" w:w="1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ObjectId</w:t>
            </w:r>
          </w:p>
        </w:tc>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Optional, ref User</w:t>
            </w:r>
          </w:p>
        </w:tc>
        <w:tc>
          <w:tcPr>
            <w:tcW w:type="dxa" w:w="3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Actor who cancelled</w:t>
            </w:r>
          </w:p>
        </w:tc>
      </w:tr>
    </w:tbl>
    <w:p>
      <w:pPr>
        <w:spacing w:after="0" w:before="0"/>
      </w:pPr>
      <w:r>
        <w:t xml:space="preserve"/>
      </w:r>
    </w:p>
    <w:p>
      <w:pPr>
        <w:spacing w:after="60" w:before="60"/>
        <w:jc w:val="left"/>
      </w:pPr>
      <w:r>
        <w:rPr>
          <w:rFonts w:ascii="Arial" w:cs="Arial" w:eastAsia="Arial" w:hAnsi="Arial"/>
          <w:color w:val="1F2937"/>
          <w:sz w:val="22"/>
          <w:szCs w:val="22"/>
        </w:rPr>
        <w:t xml:space="preserve">Partial unique index: { room, bookingDateKey, startTime } where status IN [approved]. This enforces no-double-booking atomically at the database layer.</w:t>
      </w:r>
    </w:p>
    <w:p>
      <w:pPr>
        <w:pStyle w:val="Heading2"/>
        <w:spacing w:after="120" w:before="280"/>
      </w:pPr>
      <w:r>
        <w:rPr>
          <w:rFonts w:ascii="Arial" w:cs="Arial" w:eastAsia="Arial" w:hAnsi="Arial"/>
          <w:b/>
          <w:bCs/>
          <w:color w:val="0B2447"/>
          <w:sz w:val="26"/>
          <w:szCs w:val="26"/>
        </w:rPr>
        <w:t xml:space="preserve">6.4 AuditLog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5400"/>
      </w:tblGrid>
      <w:tr>
        <w:trPr>
          <w:tblHeader/>
        </w:trPr>
        <w:tc>
          <w:tcPr>
            <w:tcW w:type="dxa" w:w="2160"/>
            <w:tcBorders>
              <w:top w:val="single" w:color="888888" w:sz="1"/>
              <w:left w:val="single" w:color="888888" w:sz="1"/>
              <w:bottom w:val="single" w:color="888888" w:sz="1"/>
              <w:right w:val="single" w:color="888888" w:sz="1"/>
            </w:tcBorders>
            <w:shd w:fill="0B244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1800"/>
            <w:tcBorders>
              <w:top w:val="single" w:color="888888" w:sz="1"/>
              <w:left w:val="single" w:color="888888" w:sz="1"/>
              <w:bottom w:val="single" w:color="888888" w:sz="1"/>
              <w:right w:val="single" w:color="888888" w:sz="1"/>
            </w:tcBorders>
            <w:shd w:fill="0B244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5400"/>
            <w:tcBorders>
              <w:top w:val="single" w:color="888888" w:sz="1"/>
              <w:left w:val="single" w:color="888888" w:sz="1"/>
              <w:bottom w:val="single" w:color="888888" w:sz="1"/>
              <w:right w:val="single" w:color="888888" w:sz="1"/>
            </w:tcBorders>
            <w:shd w:fill="0B244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1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actor</w:t>
            </w:r>
          </w:p>
        </w:tc>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ObjectId</w:t>
            </w:r>
          </w:p>
        </w:tc>
        <w:tc>
          <w:tcPr>
            <w:tcW w:type="dxa" w:w="5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User who performed the action; null for system events</w:t>
            </w:r>
          </w:p>
        </w:tc>
      </w:tr>
      <w:tr>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action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Enum</w:t>
            </w:r>
          </w:p>
        </w:tc>
        <w:tc>
          <w:tcPr>
            <w:tcW w:type="dxa" w:w="5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19 supported action types (booking.created, user.suspended, etc.)</w:t>
            </w:r>
          </w:p>
        </w:tc>
      </w:tr>
      <w:tr>
        <w:tc>
          <w:tcPr>
            <w:tcW w:type="dxa" w:w="21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target</w:t>
            </w:r>
          </w:p>
        </w:tc>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ObjectId</w:t>
            </w:r>
          </w:p>
        </w:tc>
        <w:tc>
          <w:tcPr>
            <w:tcW w:type="dxa" w:w="5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Resource that was affected (room, booking, or user)</w:t>
            </w:r>
          </w:p>
        </w:tc>
      </w:tr>
      <w:tr>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targetModel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String</w:t>
            </w:r>
          </w:p>
        </w:tc>
        <w:tc>
          <w:tcPr>
            <w:tcW w:type="dxa" w:w="5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Model name of the target (Room, Booking, User)</w:t>
            </w:r>
          </w:p>
        </w:tc>
      </w:tr>
      <w:tr>
        <w:tc>
          <w:tcPr>
            <w:tcW w:type="dxa" w:w="21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metadata</w:t>
            </w:r>
          </w:p>
        </w:tc>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Mixed</w:t>
            </w:r>
          </w:p>
        </w:tc>
        <w:tc>
          <w:tcPr>
            <w:tcW w:type="dxa" w:w="5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Arbitrary JSON detail; displayed as expandable JSON in the UI</w:t>
            </w:r>
          </w:p>
        </w:tc>
      </w:tr>
      <w:tr>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ip</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String</w:t>
            </w:r>
          </w:p>
        </w:tc>
        <w:tc>
          <w:tcPr>
            <w:tcW w:type="dxa" w:w="5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Client IP address from the request; captured by attachIp middleware</w:t>
            </w:r>
          </w:p>
        </w:tc>
      </w:tr>
      <w:tr>
        <w:tc>
          <w:tcPr>
            <w:tcW w:type="dxa" w:w="21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timestamp</w:t>
            </w:r>
          </w:p>
        </w:tc>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Date</w:t>
            </w:r>
          </w:p>
        </w:tc>
        <w:tc>
          <w:tcPr>
            <w:tcW w:type="dxa" w:w="5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Automatically set to current UTC; indexed for time-range queries</w:t>
            </w:r>
          </w:p>
        </w:tc>
      </w:tr>
    </w:tbl>
    <w:p>
      <w:pPr>
        <w:pStyle w:val="Heading2"/>
        <w:spacing w:after="120" w:before="280"/>
      </w:pPr>
      <w:r>
        <w:rPr>
          <w:rFonts w:ascii="Arial" w:cs="Arial" w:eastAsia="Arial" w:hAnsi="Arial"/>
          <w:b/>
          <w:bCs/>
          <w:color w:val="0B2447"/>
          <w:sz w:val="26"/>
          <w:szCs w:val="26"/>
        </w:rPr>
        <w:t xml:space="preserve">6.5 RevokedToken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5400"/>
      </w:tblGrid>
      <w:tr>
        <w:trPr>
          <w:tblHeader/>
        </w:trPr>
        <w:tc>
          <w:tcPr>
            <w:tcW w:type="dxa" w:w="2160"/>
            <w:tcBorders>
              <w:top w:val="single" w:color="888888" w:sz="1"/>
              <w:left w:val="single" w:color="888888" w:sz="1"/>
              <w:bottom w:val="single" w:color="888888" w:sz="1"/>
              <w:right w:val="single" w:color="888888" w:sz="1"/>
            </w:tcBorders>
            <w:shd w:fill="0B244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1800"/>
            <w:tcBorders>
              <w:top w:val="single" w:color="888888" w:sz="1"/>
              <w:left w:val="single" w:color="888888" w:sz="1"/>
              <w:bottom w:val="single" w:color="888888" w:sz="1"/>
              <w:right w:val="single" w:color="888888" w:sz="1"/>
            </w:tcBorders>
            <w:shd w:fill="0B244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5400"/>
            <w:tcBorders>
              <w:top w:val="single" w:color="888888" w:sz="1"/>
              <w:left w:val="single" w:color="888888" w:sz="1"/>
              <w:bottom w:val="single" w:color="888888" w:sz="1"/>
              <w:right w:val="single" w:color="888888" w:sz="1"/>
            </w:tcBorders>
            <w:shd w:fill="0B244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1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jti</w:t>
            </w:r>
          </w:p>
        </w:tc>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String</w:t>
            </w:r>
          </w:p>
        </w:tc>
        <w:tc>
          <w:tcPr>
            <w:tcW w:type="dxa" w:w="5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JWT ID claim; indexed for fast lookup on every protected request</w:t>
            </w:r>
          </w:p>
        </w:tc>
      </w:tr>
      <w:tr>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expiresAt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Date</w:t>
            </w:r>
          </w:p>
        </w:tc>
        <w:tc>
          <w:tcPr>
            <w:tcW w:type="dxa" w:w="5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TTL index causes MongoDB to auto-delete the document at this time</w:t>
            </w:r>
          </w:p>
        </w:tc>
      </w:tr>
    </w:tbl>
    <w:p>
      <w:r>
        <w:br w:type="page"/>
      </w:r>
    </w:p>
    <w:p>
      <w:pPr>
        <w:pStyle w:val="Heading1"/>
        <w:pBdr>
          <w:bottom w:val="single" w:color="0E9488" w:sz="6" w:space="4"/>
        </w:pBdr>
        <w:spacing w:after="180" w:before="360"/>
      </w:pPr>
      <w:r>
        <w:rPr>
          <w:rFonts w:ascii="Arial" w:cs="Arial" w:eastAsia="Arial" w:hAnsi="Arial"/>
          <w:b/>
          <w:bCs/>
          <w:color w:val="0B2447"/>
          <w:sz w:val="32"/>
          <w:szCs w:val="32"/>
        </w:rPr>
        <w:t xml:space="preserve">7. Testing Requirements</w:t>
      </w:r>
    </w:p>
    <w:p>
      <w:pPr>
        <w:pStyle w:val="Heading2"/>
        <w:spacing w:after="120" w:before="280"/>
      </w:pPr>
      <w:r>
        <w:rPr>
          <w:rFonts w:ascii="Arial" w:cs="Arial" w:eastAsia="Arial" w:hAnsi="Arial"/>
          <w:b/>
          <w:bCs/>
          <w:color w:val="0B2447"/>
          <w:sz w:val="26"/>
          <w:szCs w:val="26"/>
        </w:rPr>
        <w:t xml:space="preserve">7.1 Test Strategy</w:t>
      </w:r>
    </w:p>
    <w:p>
      <w:pPr>
        <w:spacing w:after="60" w:before="60"/>
        <w:jc w:val="left"/>
      </w:pPr>
      <w:r>
        <w:rPr>
          <w:rFonts w:ascii="Arial" w:cs="Arial" w:eastAsia="Arial" w:hAnsi="Arial"/>
          <w:color w:val="1F2937"/>
          <w:sz w:val="22"/>
          <w:szCs w:val="22"/>
        </w:rPr>
        <w:t xml:space="preserve">The system shall be tested with a layered pyramid: unit tests for pure logic, integration tests for API behaviour end-to-end against an in-memory MongoDB, security-specific tests for abuse cases, and edge-case tests for boundary and injection scenarios.</w:t>
      </w:r>
    </w:p>
    <w:p>
      <w:pPr>
        <w:pStyle w:val="Heading2"/>
        <w:spacing w:after="120" w:before="280"/>
      </w:pPr>
      <w:r>
        <w:rPr>
          <w:rFonts w:ascii="Arial" w:cs="Arial" w:eastAsia="Arial" w:hAnsi="Arial"/>
          <w:b/>
          <w:bCs/>
          <w:color w:val="0B2447"/>
          <w:sz w:val="26"/>
          <w:szCs w:val="26"/>
        </w:rPr>
        <w:t xml:space="preserve">7.2 Test Suites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3960"/>
        <w:gridCol w:w="3000"/>
      </w:tblGrid>
      <w:tr>
        <w:trPr>
          <w:tblHeader/>
        </w:trPr>
        <w:tc>
          <w:tcPr>
            <w:tcW w:type="dxa" w:w="1200"/>
            <w:tcBorders>
              <w:top w:val="single" w:color="888888" w:sz="1"/>
              <w:left w:val="single" w:color="888888" w:sz="1"/>
              <w:bottom w:val="single" w:color="888888" w:sz="1"/>
              <w:right w:val="single" w:color="888888" w:sz="1"/>
            </w:tcBorders>
            <w:shd w:fill="0B244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Suite</w:t>
            </w:r>
          </w:p>
        </w:tc>
        <w:tc>
          <w:tcPr>
            <w:tcW w:type="dxa" w:w="1200"/>
            <w:tcBorders>
              <w:top w:val="single" w:color="888888" w:sz="1"/>
              <w:left w:val="single" w:color="888888" w:sz="1"/>
              <w:bottom w:val="single" w:color="888888" w:sz="1"/>
              <w:right w:val="single" w:color="888888" w:sz="1"/>
            </w:tcBorders>
            <w:shd w:fill="0B244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Tests</w:t>
            </w:r>
          </w:p>
        </w:tc>
        <w:tc>
          <w:tcPr>
            <w:tcW w:type="dxa" w:w="3960"/>
            <w:tcBorders>
              <w:top w:val="single" w:color="888888" w:sz="1"/>
              <w:left w:val="single" w:color="888888" w:sz="1"/>
              <w:bottom w:val="single" w:color="888888" w:sz="1"/>
              <w:right w:val="single" w:color="888888" w:sz="1"/>
            </w:tcBorders>
            <w:shd w:fill="0B244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Files</w:t>
            </w:r>
          </w:p>
        </w:tc>
        <w:tc>
          <w:tcPr>
            <w:tcW w:type="dxa" w:w="3000"/>
            <w:tcBorders>
              <w:top w:val="single" w:color="888888" w:sz="1"/>
              <w:left w:val="single" w:color="888888" w:sz="1"/>
              <w:bottom w:val="single" w:color="888888" w:sz="1"/>
              <w:right w:val="single" w:color="888888" w:sz="1"/>
            </w:tcBorders>
            <w:shd w:fill="0B244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Focus</w:t>
            </w:r>
          </w:p>
        </w:tc>
      </w:tr>
      <w:tr>
        <w:tc>
          <w:tcPr>
            <w:tcW w:type="dxa" w:w="1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Unit</w:t>
            </w:r>
          </w:p>
        </w:tc>
        <w:tc>
          <w:tcPr>
            <w:tcW w:type="dxa" w:w="1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113</w:t>
            </w:r>
          </w:p>
        </w:tc>
        <w:tc>
          <w:tcPr>
            <w:tcW w:type="dxa" w:w="39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timeValidator, overlapDetector, policyValidator, confirmationCode, intervalTree, lockManager, priorityCalculator, recurrenceEngine</w:t>
            </w:r>
          </w:p>
        </w:tc>
        <w:tc>
          <w:tcPr>
            <w:tcW w:type="dxa" w:w="3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Pure function correctness; no I/O</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Integration</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67</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bookingCreation, bookingCancellation, bookingCheckIn, approvalRace, recurringQuota, roomApi, userApi</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HTTP endpoints against mongodb-memory-server</w:t>
            </w:r>
          </w:p>
        </w:tc>
      </w:tr>
      <w:tr>
        <w:tc>
          <w:tcPr>
            <w:tcW w:type="dxa" w:w="1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Security</w:t>
            </w:r>
          </w:p>
        </w:tc>
        <w:tc>
          <w:tcPr>
            <w:tcW w:type="dxa" w:w="1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48</w:t>
            </w:r>
          </w:p>
        </w:tc>
        <w:tc>
          <w:tcPr>
            <w:tcW w:type="dxa" w:w="39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nosqlInjection (34), massAssignment (14)</w:t>
            </w:r>
          </w:p>
        </w:tc>
        <w:tc>
          <w:tcPr>
            <w:tcW w:type="dxa" w:w="3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Injection, operator rejection, protected-field enforcement</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Edge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18</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edgeCases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Duration limits, XSS payloads, JWT tampering, buffer conflicts</w:t>
            </w:r>
          </w:p>
        </w:tc>
      </w:tr>
    </w:tbl>
    <w:p>
      <w:pPr>
        <w:pStyle w:val="Heading2"/>
        <w:spacing w:after="120" w:before="280"/>
      </w:pPr>
      <w:r>
        <w:rPr>
          <w:rFonts w:ascii="Arial" w:cs="Arial" w:eastAsia="Arial" w:hAnsi="Arial"/>
          <w:b/>
          <w:bCs/>
          <w:color w:val="0B2447"/>
          <w:sz w:val="26"/>
          <w:szCs w:val="26"/>
        </w:rPr>
        <w:t xml:space="preserve">7.3 Coverage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1440"/>
        <w:gridCol w:w="1440"/>
        <w:gridCol w:w="1440"/>
      </w:tblGrid>
      <w:tr>
        <w:trPr>
          <w:tblHeader/>
        </w:trPr>
        <w:tc>
          <w:tcPr>
            <w:tcW w:type="dxa" w:w="3600"/>
            <w:tcBorders>
              <w:top w:val="single" w:color="888888" w:sz="1"/>
              <w:left w:val="single" w:color="888888" w:sz="1"/>
              <w:bottom w:val="single" w:color="888888" w:sz="1"/>
              <w:right w:val="single" w:color="888888" w:sz="1"/>
            </w:tcBorders>
            <w:shd w:fill="0B244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Module</w:t>
            </w:r>
          </w:p>
        </w:tc>
        <w:tc>
          <w:tcPr>
            <w:tcW w:type="dxa" w:w="1440"/>
            <w:tcBorders>
              <w:top w:val="single" w:color="888888" w:sz="1"/>
              <w:left w:val="single" w:color="888888" w:sz="1"/>
              <w:bottom w:val="single" w:color="888888" w:sz="1"/>
              <w:right w:val="single" w:color="888888" w:sz="1"/>
            </w:tcBorders>
            <w:shd w:fill="0B244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Statements</w:t>
            </w:r>
          </w:p>
        </w:tc>
        <w:tc>
          <w:tcPr>
            <w:tcW w:type="dxa" w:w="1440"/>
            <w:tcBorders>
              <w:top w:val="single" w:color="888888" w:sz="1"/>
              <w:left w:val="single" w:color="888888" w:sz="1"/>
              <w:bottom w:val="single" w:color="888888" w:sz="1"/>
              <w:right w:val="single" w:color="888888" w:sz="1"/>
            </w:tcBorders>
            <w:shd w:fill="0B244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Branches</w:t>
            </w:r>
          </w:p>
        </w:tc>
        <w:tc>
          <w:tcPr>
            <w:tcW w:type="dxa" w:w="1440"/>
            <w:tcBorders>
              <w:top w:val="single" w:color="888888" w:sz="1"/>
              <w:left w:val="single" w:color="888888" w:sz="1"/>
              <w:bottom w:val="single" w:color="888888" w:sz="1"/>
              <w:right w:val="single" w:color="888888" w:sz="1"/>
            </w:tcBorders>
            <w:shd w:fill="0B244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Functions</w:t>
            </w:r>
          </w:p>
        </w:tc>
        <w:tc>
          <w:tcPr>
            <w:tcW w:type="dxa" w:w="1440"/>
            <w:tcBorders>
              <w:top w:val="single" w:color="888888" w:sz="1"/>
              <w:left w:val="single" w:color="888888" w:sz="1"/>
              <w:bottom w:val="single" w:color="888888" w:sz="1"/>
              <w:right w:val="single" w:color="888888" w:sz="1"/>
            </w:tcBorders>
            <w:shd w:fill="0B244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Lines</w:t>
            </w:r>
          </w:p>
        </w:tc>
      </w:tr>
      <w:tr>
        <w:tc>
          <w:tcPr>
            <w:tcW w:type="dxa" w:w="3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bookingValidator.js</w:t>
            </w:r>
          </w:p>
        </w:tc>
        <w:tc>
          <w:tcPr>
            <w:tcW w:type="dxa" w:w="144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98.9%</w:t>
            </w:r>
          </w:p>
        </w:tc>
        <w:tc>
          <w:tcPr>
            <w:tcW w:type="dxa" w:w="144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91.5%</w:t>
            </w:r>
          </w:p>
        </w:tc>
        <w:tc>
          <w:tcPr>
            <w:tcW w:type="dxa" w:w="144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100%</w:t>
            </w:r>
          </w:p>
        </w:tc>
        <w:tc>
          <w:tcPr>
            <w:tcW w:type="dxa" w:w="144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100%</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auth.js (middleware)</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100%</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83.3%</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100%</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100%</w:t>
            </w:r>
          </w:p>
        </w:tc>
      </w:tr>
      <w:tr>
        <w:tc>
          <w:tcPr>
            <w:tcW w:type="dxa" w:w="3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emailTemplates.js</w:t>
            </w:r>
          </w:p>
        </w:tc>
        <w:tc>
          <w:tcPr>
            <w:tcW w:type="dxa" w:w="144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93.8%</w:t>
            </w:r>
          </w:p>
        </w:tc>
        <w:tc>
          <w:tcPr>
            <w:tcW w:type="dxa" w:w="144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66.7%</w:t>
            </w:r>
          </w:p>
        </w:tc>
        <w:tc>
          <w:tcPr>
            <w:tcW w:type="dxa" w:w="144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66.7%</w:t>
            </w:r>
          </w:p>
        </w:tc>
        <w:tc>
          <w:tcPr>
            <w:tcW w:type="dxa" w:w="144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100%</w:t>
            </w:r>
          </w:p>
        </w:tc>
      </w:tr>
    </w:tbl>
    <w:p>
      <w:pPr>
        <w:pStyle w:val="Heading2"/>
        <w:spacing w:after="120" w:before="280"/>
      </w:pPr>
      <w:r>
        <w:rPr>
          <w:rFonts w:ascii="Arial" w:cs="Arial" w:eastAsia="Arial" w:hAnsi="Arial"/>
          <w:b/>
          <w:bCs/>
          <w:color w:val="0B2447"/>
          <w:sz w:val="26"/>
          <w:szCs w:val="26"/>
        </w:rPr>
        <w:t xml:space="preserve">7.4 Test Commands</w:t>
      </w:r>
    </w:p>
    <w:p>
      <w:pPr>
        <w:pStyle w:val="ListParagraph"/>
        <w:numPr>
          <w:ilvl w:val="0"/>
          <w:numId w:val="2"/>
        </w:numPr>
        <w:spacing w:after="40" w:before="40"/>
      </w:pPr>
      <w:r>
        <w:rPr>
          <w:rFonts w:ascii="Arial" w:cs="Arial" w:eastAsia="Arial" w:hAnsi="Arial"/>
          <w:color w:val="1F2937"/>
          <w:sz w:val="22"/>
          <w:szCs w:val="22"/>
        </w:rPr>
        <w:t xml:space="preserve">npm test — full suite (~6s)</w:t>
      </w:r>
    </w:p>
    <w:p>
      <w:pPr>
        <w:pStyle w:val="ListParagraph"/>
        <w:numPr>
          <w:ilvl w:val="0"/>
          <w:numId w:val="2"/>
        </w:numPr>
        <w:spacing w:after="40" w:before="40"/>
      </w:pPr>
      <w:r>
        <w:rPr>
          <w:rFonts w:ascii="Arial" w:cs="Arial" w:eastAsia="Arial" w:hAnsi="Arial"/>
          <w:color w:val="1F2937"/>
          <w:sz w:val="22"/>
          <w:szCs w:val="22"/>
        </w:rPr>
        <w:t xml:space="preserve">npm run test:unit — unit tests only (~0.4s)</w:t>
      </w:r>
    </w:p>
    <w:p>
      <w:pPr>
        <w:pStyle w:val="ListParagraph"/>
        <w:numPr>
          <w:ilvl w:val="0"/>
          <w:numId w:val="2"/>
        </w:numPr>
        <w:spacing w:after="40" w:before="40"/>
      </w:pPr>
      <w:r>
        <w:rPr>
          <w:rFonts w:ascii="Arial" w:cs="Arial" w:eastAsia="Arial" w:hAnsi="Arial"/>
          <w:color w:val="1F2937"/>
          <w:sz w:val="22"/>
          <w:szCs w:val="22"/>
        </w:rPr>
        <w:t xml:space="preserve">npm run test:integration — integration tests with in-memory MongoDB (~5s)</w:t>
      </w:r>
    </w:p>
    <w:p>
      <w:pPr>
        <w:pStyle w:val="ListParagraph"/>
        <w:numPr>
          <w:ilvl w:val="0"/>
          <w:numId w:val="2"/>
        </w:numPr>
        <w:spacing w:after="40" w:before="40"/>
      </w:pPr>
      <w:r>
        <w:rPr>
          <w:rFonts w:ascii="Arial" w:cs="Arial" w:eastAsia="Arial" w:hAnsi="Arial"/>
          <w:color w:val="1F2937"/>
          <w:sz w:val="22"/>
          <w:szCs w:val="22"/>
        </w:rPr>
        <w:t xml:space="preserve">npm run test:security — injection and mass-assignment tests</w:t>
      </w:r>
    </w:p>
    <w:p>
      <w:pPr>
        <w:pStyle w:val="ListParagraph"/>
        <w:numPr>
          <w:ilvl w:val="0"/>
          <w:numId w:val="2"/>
        </w:numPr>
        <w:spacing w:after="40" w:before="40"/>
      </w:pPr>
      <w:r>
        <w:rPr>
          <w:rFonts w:ascii="Arial" w:cs="Arial" w:eastAsia="Arial" w:hAnsi="Arial"/>
          <w:color w:val="1F2937"/>
          <w:sz w:val="22"/>
          <w:szCs w:val="22"/>
        </w:rPr>
        <w:t xml:space="preserve">npm run test:edge — boundary and XSS edge cases</w:t>
      </w:r>
    </w:p>
    <w:p>
      <w:pPr>
        <w:pStyle w:val="ListParagraph"/>
        <w:numPr>
          <w:ilvl w:val="0"/>
          <w:numId w:val="2"/>
        </w:numPr>
        <w:spacing w:after="40" w:before="40"/>
      </w:pPr>
      <w:r>
        <w:rPr>
          <w:rFonts w:ascii="Arial" w:cs="Arial" w:eastAsia="Arial" w:hAnsi="Arial"/>
          <w:color w:val="1F2937"/>
          <w:sz w:val="22"/>
          <w:szCs w:val="22"/>
        </w:rPr>
        <w:t xml:space="preserve">npm run test:coverage — full run with Istanbul coverage report</w:t>
      </w:r>
    </w:p>
    <w:p>
      <w:pPr>
        <w:pStyle w:val="ListParagraph"/>
        <w:numPr>
          <w:ilvl w:val="0"/>
          <w:numId w:val="2"/>
        </w:numPr>
        <w:spacing w:after="40" w:before="40"/>
      </w:pPr>
      <w:r>
        <w:rPr>
          <w:rFonts w:ascii="Arial" w:cs="Arial" w:eastAsia="Arial" w:hAnsi="Arial"/>
          <w:color w:val="1F2937"/>
          <w:sz w:val="22"/>
          <w:szCs w:val="22"/>
        </w:rPr>
        <w:t xml:space="preserve">npm run dep:check — verify mongoose / mongodb / express dependency tree</w:t>
      </w:r>
    </w:p>
    <w:p>
      <w:pPr>
        <w:pStyle w:val="ListParagraph"/>
        <w:numPr>
          <w:ilvl w:val="0"/>
          <w:numId w:val="2"/>
        </w:numPr>
        <w:spacing w:after="40" w:before="40"/>
      </w:pPr>
      <w:r>
        <w:rPr>
          <w:rFonts w:ascii="Arial" w:cs="Arial" w:eastAsia="Arial" w:hAnsi="Arial"/>
          <w:color w:val="1F2937"/>
          <w:sz w:val="22"/>
          <w:szCs w:val="22"/>
        </w:rPr>
        <w:t xml:space="preserve">npm run audit:prod — production dependency vulnerability audit</w:t>
      </w:r>
    </w:p>
    <w:p>
      <w:pPr>
        <w:pStyle w:val="Heading2"/>
        <w:spacing w:after="120" w:before="280"/>
      </w:pPr>
      <w:r>
        <w:rPr>
          <w:rFonts w:ascii="Arial" w:cs="Arial" w:eastAsia="Arial" w:hAnsi="Arial"/>
          <w:b/>
          <w:bCs/>
          <w:color w:val="0B2447"/>
          <w:sz w:val="26"/>
          <w:szCs w:val="26"/>
        </w:rPr>
        <w:t xml:space="preserve">7.5 Integration Test DB Fallback</w:t>
      </w:r>
    </w:p>
    <w:p>
      <w:pPr>
        <w:spacing w:after="60" w:before="60"/>
        <w:jc w:val="left"/>
      </w:pPr>
      <w:r>
        <w:rPr>
          <w:rFonts w:ascii="Arial" w:cs="Arial" w:eastAsia="Arial" w:hAnsi="Arial"/>
          <w:color w:val="1F2937"/>
          <w:sz w:val="22"/>
          <w:szCs w:val="22"/>
        </w:rPr>
        <w:t xml:space="preserve">Integration tests attempt to use mongodb-memory-server. If unavailable, they fall back to TEST_MONGO_URI environment variable, then to mongodb://localhost:27017/campus-booking-test.</w:t>
      </w:r>
    </w:p>
    <w:p>
      <w:r>
        <w:br w:type="page"/>
      </w:r>
    </w:p>
    <w:p>
      <w:pPr>
        <w:pStyle w:val="Heading1"/>
        <w:pBdr>
          <w:bottom w:val="single" w:color="0E9488" w:sz="6" w:space="4"/>
        </w:pBdr>
        <w:spacing w:after="180" w:before="360"/>
      </w:pPr>
      <w:r>
        <w:rPr>
          <w:rFonts w:ascii="Arial" w:cs="Arial" w:eastAsia="Arial" w:hAnsi="Arial"/>
          <w:b/>
          <w:bCs/>
          <w:color w:val="0B2447"/>
          <w:sz w:val="32"/>
          <w:szCs w:val="32"/>
        </w:rPr>
        <w:t xml:space="preserve">8. Environment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888888" w:sz="1"/>
              <w:left w:val="single" w:color="888888" w:sz="1"/>
              <w:bottom w:val="single" w:color="888888" w:sz="1"/>
              <w:right w:val="single" w:color="888888" w:sz="1"/>
            </w:tcBorders>
            <w:shd w:fill="0B244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Variable</w:t>
            </w:r>
          </w:p>
        </w:tc>
        <w:tc>
          <w:tcPr>
            <w:tcW w:type="dxa" w:w="1800"/>
            <w:tcBorders>
              <w:top w:val="single" w:color="888888" w:sz="1"/>
              <w:left w:val="single" w:color="888888" w:sz="1"/>
              <w:bottom w:val="single" w:color="888888" w:sz="1"/>
              <w:right w:val="single" w:color="888888" w:sz="1"/>
            </w:tcBorders>
            <w:shd w:fill="0B244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Default</w:t>
            </w:r>
          </w:p>
        </w:tc>
        <w:tc>
          <w:tcPr>
            <w:tcW w:type="dxa" w:w="4560"/>
            <w:tcBorders>
              <w:top w:val="single" w:color="888888" w:sz="1"/>
              <w:left w:val="single" w:color="888888" w:sz="1"/>
              <w:bottom w:val="single" w:color="888888" w:sz="1"/>
              <w:right w:val="single" w:color="888888" w:sz="1"/>
            </w:tcBorders>
            <w:shd w:fill="0B244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3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MONGO_URI</w:t>
            </w:r>
          </w:p>
        </w:tc>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(required)</w:t>
            </w:r>
          </w:p>
        </w:tc>
        <w:tc>
          <w:tcPr>
            <w:tcW w:type="dxa" w:w="4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MongoDB connection string for persistent data</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JWT_SECRET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(required)</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Server fails to start if not set; must be strong random value</w:t>
            </w:r>
          </w:p>
        </w:tc>
      </w:tr>
      <w:tr>
        <w:tc>
          <w:tcPr>
            <w:tcW w:type="dxa" w:w="3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FRONTEND_URL</w:t>
            </w:r>
          </w:p>
        </w:tc>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(required)</w:t>
            </w:r>
          </w:p>
        </w:tc>
        <w:tc>
          <w:tcPr>
            <w:tcW w:type="dxa" w:w="4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Allowed browser origin; used for CORS allowlist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JWT_ACCESS_EXPIRES_IN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1h</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Access token lifetime</w:t>
            </w:r>
          </w:p>
        </w:tc>
      </w:tr>
      <w:tr>
        <w:tc>
          <w:tcPr>
            <w:tcW w:type="dxa" w:w="3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JWT_REFRESH_EXPIRES_IN</w:t>
            </w:r>
          </w:p>
        </w:tc>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7d</w:t>
            </w:r>
          </w:p>
        </w:tc>
        <w:tc>
          <w:tcPr>
            <w:tcW w:type="dxa" w:w="4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Refresh token lifetime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AUTO_SEED_ON_EMPTY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false</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Seeds demo accounts only when DB is empty; blocked in production without custom passwords</w:t>
            </w:r>
          </w:p>
        </w:tc>
      </w:tr>
      <w:tr>
        <w:tc>
          <w:tcPr>
            <w:tcW w:type="dxa" w:w="3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ALLOW_IN_MEMORY_DB</w:t>
            </w:r>
          </w:p>
        </w:tc>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false</w:t>
            </w:r>
          </w:p>
        </w:tc>
        <w:tc>
          <w:tcPr>
            <w:tcW w:type="dxa" w:w="4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Uses ephemeral in-memory DB; data lost on restart; demo/test only</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SEED_ADMIN_PASSWORD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(required for seed)</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Admin account seed password</w:t>
            </w:r>
          </w:p>
        </w:tc>
      </w:tr>
      <w:tr>
        <w:tc>
          <w:tcPr>
            <w:tcW w:type="dxa" w:w="3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SEED_FACULTY_PASSWORD</w:t>
            </w:r>
          </w:p>
        </w:tc>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(required for seed)</w:t>
            </w:r>
          </w:p>
        </w:tc>
        <w:tc>
          <w:tcPr>
            <w:tcW w:type="dxa" w:w="4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Faculty account seed password</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SEED_USER_PASSWORD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(required for seed)</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Student account seed password</w:t>
            </w:r>
          </w:p>
        </w:tc>
      </w:tr>
      <w:tr>
        <w:tc>
          <w:tcPr>
            <w:tcW w:type="dxa" w:w="3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SEED_STAFF_PASSWORD</w:t>
            </w:r>
          </w:p>
        </w:tc>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(required for seed)</w:t>
            </w:r>
          </w:p>
        </w:tc>
        <w:tc>
          <w:tcPr>
            <w:tcW w:type="dxa" w:w="4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Staff account seed password</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TEST_MONGO_URI</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localhost fallback</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Integration test DB override</w:t>
            </w:r>
          </w:p>
        </w:tc>
      </w:tr>
      <w:tr>
        <w:tc>
          <w:tcPr>
            <w:tcW w:type="dxa" w:w="3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VITE_API_URL</w:t>
            </w:r>
          </w:p>
        </w:tc>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(dev only)</w:t>
            </w:r>
          </w:p>
        </w:tc>
        <w:tc>
          <w:tcPr>
            <w:tcW w:type="dxa" w:w="4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Additional allowed origin for local dev (non-production only)</w:t>
            </w:r>
          </w:p>
        </w:tc>
      </w:tr>
    </w:tbl>
    <w:p>
      <w:r>
        <w:br w:type="page"/>
      </w:r>
    </w:p>
    <w:p>
      <w:pPr>
        <w:pStyle w:val="Heading1"/>
        <w:pBdr>
          <w:bottom w:val="single" w:color="0E9488" w:sz="6" w:space="4"/>
        </w:pBdr>
        <w:spacing w:after="180" w:before="360"/>
      </w:pPr>
      <w:r>
        <w:rPr>
          <w:rFonts w:ascii="Arial" w:cs="Arial" w:eastAsia="Arial" w:hAnsi="Arial"/>
          <w:b/>
          <w:bCs/>
          <w:color w:val="0B2447"/>
          <w:sz w:val="32"/>
          <w:szCs w:val="32"/>
        </w:rPr>
        <w:t xml:space="preserve">9. Constraints and Future Enhancements</w:t>
      </w:r>
    </w:p>
    <w:p>
      <w:pPr>
        <w:pStyle w:val="Heading2"/>
        <w:spacing w:after="120" w:before="280"/>
      </w:pPr>
      <w:r>
        <w:rPr>
          <w:rFonts w:ascii="Arial" w:cs="Arial" w:eastAsia="Arial" w:hAnsi="Arial"/>
          <w:b/>
          <w:bCs/>
          <w:color w:val="0B2447"/>
          <w:sz w:val="26"/>
          <w:szCs w:val="26"/>
        </w:rPr>
        <w:t xml:space="preserve">9.1 Known Constraints</w:t>
      </w:r>
    </w:p>
    <w:p>
      <w:pPr>
        <w:pStyle w:val="ListParagraph"/>
        <w:numPr>
          <w:ilvl w:val="0"/>
          <w:numId w:val="2"/>
        </w:numPr>
        <w:spacing w:after="40" w:before="40"/>
      </w:pPr>
      <w:r>
        <w:rPr>
          <w:rFonts w:ascii="Arial" w:cs="Arial" w:eastAsia="Arial" w:hAnsi="Arial"/>
          <w:color w:val="1F2937"/>
          <w:sz w:val="22"/>
          <w:szCs w:val="22"/>
        </w:rPr>
        <w:t xml:space="preserve">Token revocation store uses MongoDB; for multi-region deployments a Redis-backed store would provide lower-latency jti lookup across nodes.</w:t>
      </w:r>
    </w:p>
    <w:p>
      <w:pPr>
        <w:pStyle w:val="ListParagraph"/>
        <w:numPr>
          <w:ilvl w:val="0"/>
          <w:numId w:val="2"/>
        </w:numPr>
        <w:spacing w:after="40" w:before="40"/>
      </w:pPr>
      <w:r>
        <w:rPr>
          <w:rFonts w:ascii="Arial" w:cs="Arial" w:eastAsia="Arial" w:hAnsi="Arial"/>
          <w:color w:val="1F2937"/>
          <w:sz w:val="22"/>
          <w:szCs w:val="22"/>
        </w:rPr>
        <w:t xml:space="preserve">The advance booking window is hard-coded at 30 days; configurable windows per room type are not currently supported.</w:t>
      </w:r>
    </w:p>
    <w:p>
      <w:pPr>
        <w:pStyle w:val="ListParagraph"/>
        <w:numPr>
          <w:ilvl w:val="0"/>
          <w:numId w:val="2"/>
        </w:numPr>
        <w:spacing w:after="40" w:before="40"/>
      </w:pPr>
      <w:r>
        <w:rPr>
          <w:rFonts w:ascii="Arial" w:cs="Arial" w:eastAsia="Arial" w:hAnsi="Arial"/>
          <w:color w:val="1F2937"/>
          <w:sz w:val="22"/>
          <w:szCs w:val="22"/>
        </w:rPr>
        <w:t xml:space="preserve">Email delivery depends on Gmail SMTP availability; there is no retry queue for failed emails.</w:t>
      </w:r>
    </w:p>
    <w:p>
      <w:pPr>
        <w:pStyle w:val="ListParagraph"/>
        <w:numPr>
          <w:ilvl w:val="0"/>
          <w:numId w:val="2"/>
        </w:numPr>
        <w:spacing w:after="40" w:before="40"/>
      </w:pPr>
      <w:r>
        <w:rPr>
          <w:rFonts w:ascii="Arial" w:cs="Arial" w:eastAsia="Arial" w:hAnsi="Arial"/>
          <w:color w:val="1F2937"/>
          <w:sz w:val="22"/>
          <w:szCs w:val="22"/>
        </w:rPr>
        <w:t xml:space="preserve">End-to-end browser tests (Playwright/Cypress) are not included; only API-level integration tests are present.</w:t>
      </w:r>
    </w:p>
    <w:p>
      <w:pPr>
        <w:pStyle w:val="ListParagraph"/>
        <w:numPr>
          <w:ilvl w:val="0"/>
          <w:numId w:val="2"/>
        </w:numPr>
        <w:spacing w:after="40" w:before="40"/>
      </w:pPr>
      <w:r>
        <w:rPr>
          <w:rFonts w:ascii="Arial" w:cs="Arial" w:eastAsia="Arial" w:hAnsi="Arial"/>
          <w:color w:val="1F2937"/>
          <w:sz w:val="22"/>
          <w:szCs w:val="22"/>
        </w:rPr>
        <w:t xml:space="preserve">Load and performance test reports are not generated by CI.</w:t>
      </w:r>
    </w:p>
    <w:p>
      <w:pPr>
        <w:pStyle w:val="Heading2"/>
        <w:spacing w:after="120" w:before="280"/>
      </w:pPr>
      <w:r>
        <w:rPr>
          <w:rFonts w:ascii="Arial" w:cs="Arial" w:eastAsia="Arial" w:hAnsi="Arial"/>
          <w:b/>
          <w:bCs/>
          <w:color w:val="0B2447"/>
          <w:sz w:val="26"/>
          <w:szCs w:val="26"/>
        </w:rPr>
        <w:t xml:space="preserve">9.2 Planned Enhancements</w:t>
      </w:r>
    </w:p>
    <w:p>
      <w:pPr>
        <w:pStyle w:val="ListParagraph"/>
        <w:numPr>
          <w:ilvl w:val="0"/>
          <w:numId w:val="2"/>
        </w:numPr>
        <w:spacing w:after="40" w:before="40"/>
      </w:pPr>
      <w:r>
        <w:rPr>
          <w:rFonts w:ascii="Arial" w:cs="Arial" w:eastAsia="Arial" w:hAnsi="Arial"/>
          <w:color w:val="1F2937"/>
          <w:sz w:val="22"/>
          <w:szCs w:val="22"/>
        </w:rPr>
        <w:t xml:space="preserve">Redis-backed jti revocation store for distributed deployments</w:t>
      </w:r>
    </w:p>
    <w:p>
      <w:pPr>
        <w:pStyle w:val="ListParagraph"/>
        <w:numPr>
          <w:ilvl w:val="0"/>
          <w:numId w:val="2"/>
        </w:numPr>
        <w:spacing w:after="40" w:before="40"/>
      </w:pPr>
      <w:r>
        <w:rPr>
          <w:rFonts w:ascii="Arial" w:cs="Arial" w:eastAsia="Arial" w:hAnsi="Arial"/>
          <w:color w:val="1F2937"/>
          <w:sz w:val="22"/>
          <w:szCs w:val="22"/>
        </w:rPr>
        <w:t xml:space="preserve">Playwright end-to-end test suite covering full UI journeys</w:t>
      </w:r>
    </w:p>
    <w:p>
      <w:pPr>
        <w:pStyle w:val="ListParagraph"/>
        <w:numPr>
          <w:ilvl w:val="0"/>
          <w:numId w:val="2"/>
        </w:numPr>
        <w:spacing w:after="40" w:before="40"/>
      </w:pPr>
      <w:r>
        <w:rPr>
          <w:rFonts w:ascii="Arial" w:cs="Arial" w:eastAsia="Arial" w:hAnsi="Arial"/>
          <w:color w:val="1F2937"/>
          <w:sz w:val="22"/>
          <w:szCs w:val="22"/>
        </w:rPr>
        <w:t xml:space="preserve">Performance / load test report artifact published by CI on each release</w:t>
      </w:r>
    </w:p>
    <w:p>
      <w:pPr>
        <w:pStyle w:val="ListParagraph"/>
        <w:numPr>
          <w:ilvl w:val="0"/>
          <w:numId w:val="2"/>
        </w:numPr>
        <w:spacing w:after="40" w:before="40"/>
      </w:pPr>
      <w:r>
        <w:rPr>
          <w:rFonts w:ascii="Arial" w:cs="Arial" w:eastAsia="Arial" w:hAnsi="Arial"/>
          <w:color w:val="1F2937"/>
          <w:sz w:val="22"/>
          <w:szCs w:val="22"/>
        </w:rPr>
        <w:t xml:space="preserve">Centralised security event dashboard for auth anomaly detection</w:t>
      </w:r>
    </w:p>
    <w:p>
      <w:pPr>
        <w:pStyle w:val="ListParagraph"/>
        <w:numPr>
          <w:ilvl w:val="0"/>
          <w:numId w:val="2"/>
        </w:numPr>
        <w:spacing w:after="40" w:before="40"/>
      </w:pPr>
      <w:r>
        <w:rPr>
          <w:rFonts w:ascii="Arial" w:cs="Arial" w:eastAsia="Arial" w:hAnsi="Arial"/>
          <w:color w:val="1F2937"/>
          <w:sz w:val="22"/>
          <w:szCs w:val="22"/>
        </w:rPr>
        <w:t xml:space="preserve">Configurable advance booking window and duration limits per room type</w:t>
      </w:r>
    </w:p>
    <w:p>
      <w:pPr>
        <w:pStyle w:val="ListParagraph"/>
        <w:numPr>
          <w:ilvl w:val="0"/>
          <w:numId w:val="2"/>
        </w:numPr>
        <w:spacing w:after="40" w:before="40"/>
      </w:pPr>
      <w:r>
        <w:rPr>
          <w:rFonts w:ascii="Arial" w:cs="Arial" w:eastAsia="Arial" w:hAnsi="Arial"/>
          <w:color w:val="1F2937"/>
          <w:sz w:val="22"/>
          <w:szCs w:val="22"/>
        </w:rPr>
        <w:t xml:space="preserve">QR-code-based check-in for physical room verification</w:t>
      </w:r>
    </w:p>
    <w:p>
      <w:r>
        <w:br w:type="page"/>
      </w:r>
    </w:p>
    <w:p>
      <w:pPr>
        <w:pStyle w:val="Heading1"/>
        <w:pBdr>
          <w:bottom w:val="single" w:color="0E9488" w:sz="6" w:space="4"/>
        </w:pBdr>
        <w:spacing w:after="180" w:before="360"/>
      </w:pPr>
      <w:r>
        <w:rPr>
          <w:rFonts w:ascii="Arial" w:cs="Arial" w:eastAsia="Arial" w:hAnsi="Arial"/>
          <w:b/>
          <w:bCs/>
          <w:color w:val="0B2447"/>
          <w:sz w:val="32"/>
          <w:szCs w:val="32"/>
        </w:rPr>
        <w:t xml:space="preserve">Appendix A: Booking Status Lifecycle</w:t>
      </w:r>
    </w:p>
    <w:p>
      <w:pPr>
        <w:spacing w:after="60" w:before="60"/>
        <w:jc w:val="left"/>
      </w:pPr>
      <w:r>
        <w:rPr>
          <w:rFonts w:ascii="Arial" w:cs="Arial" w:eastAsia="Arial" w:hAnsi="Arial"/>
          <w:color w:val="1F2937"/>
          <w:sz w:val="22"/>
          <w:szCs w:val="22"/>
        </w:rPr>
        <w:t xml:space="preserve">The following transitions are permitted: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888888" w:sz="1"/>
              <w:left w:val="single" w:color="888888" w:sz="1"/>
              <w:bottom w:val="single" w:color="888888" w:sz="1"/>
              <w:right w:val="single" w:color="888888" w:sz="1"/>
            </w:tcBorders>
            <w:shd w:fill="0B244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From</w:t>
            </w:r>
          </w:p>
        </w:tc>
        <w:tc>
          <w:tcPr>
            <w:tcW w:type="dxa" w:w="2400"/>
            <w:tcBorders>
              <w:top w:val="single" w:color="888888" w:sz="1"/>
              <w:left w:val="single" w:color="888888" w:sz="1"/>
              <w:bottom w:val="single" w:color="888888" w:sz="1"/>
              <w:right w:val="single" w:color="888888" w:sz="1"/>
            </w:tcBorders>
            <w:shd w:fill="0B244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w:t>
            </w:r>
          </w:p>
        </w:tc>
        <w:tc>
          <w:tcPr>
            <w:tcW w:type="dxa" w:w="4560"/>
            <w:tcBorders>
              <w:top w:val="single" w:color="888888" w:sz="1"/>
              <w:left w:val="single" w:color="888888" w:sz="1"/>
              <w:bottom w:val="single" w:color="888888" w:sz="1"/>
              <w:right w:val="single" w:color="888888" w:sz="1"/>
            </w:tcBorders>
            <w:shd w:fill="0B244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Trigger</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(new)</w:t>
            </w:r>
          </w:p>
        </w:tc>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approved</w:t>
            </w:r>
          </w:p>
        </w:tc>
        <w:tc>
          <w:tcPr>
            <w:tcW w:type="dxa" w:w="4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Room does not require approval; booking created directly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(new)</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pending</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Room requires approval; booking awaits admin action</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pending</w:t>
            </w:r>
          </w:p>
        </w:tc>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approved</w:t>
            </w:r>
          </w:p>
        </w:tc>
        <w:tc>
          <w:tcPr>
            <w:tcW w:type="dxa" w:w="4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Admin approves the booking</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pending</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rejected</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Admin rejects the booking</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approved</w:t>
            </w:r>
          </w:p>
        </w:tc>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cancelled</w:t>
            </w:r>
          </w:p>
        </w:tc>
        <w:tc>
          <w:tcPr>
            <w:tcW w:type="dxa" w:w="4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User or admin cancels before or during the slot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pending</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cancelled</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User or admin cancels the pending request</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approved</w:t>
            </w:r>
          </w:p>
        </w:tc>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completed</w:t>
            </w:r>
          </w:p>
        </w:tc>
        <w:tc>
          <w:tcPr>
            <w:tcW w:type="dxa" w:w="4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Booking time slot ends without explicit cancellation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approved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no_show</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Booking time slot ends with no check-in recorded</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pending</w:t>
            </w:r>
          </w:p>
        </w:tc>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auto_released</w:t>
            </w:r>
          </w:p>
        </w:tc>
        <w:tc>
          <w:tcPr>
            <w:tcW w:type="dxa" w:w="4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Auto-release worker clears expired pending bookings</w:t>
            </w:r>
          </w:p>
        </w:tc>
      </w:tr>
    </w:tbl>
    <w:p>
      <w:pPr>
        <w:spacing w:after="0" w:before="0"/>
      </w:pPr>
      <w:r>
        <w:t xml:space="preserve"/>
      </w:r>
    </w:p>
    <w:p>
      <w:pPr>
        <w:spacing w:after="0" w:before="0"/>
      </w:pPr>
      <w:r>
        <w:t xml:space="preserve"/>
      </w:r>
    </w:p>
    <w:p>
      <w:pPr>
        <w:jc w:val="center"/>
      </w:pPr>
      <w:r>
        <w:rPr>
          <w:rFonts w:ascii="Arial" w:cs="Arial" w:eastAsia="Arial" w:hAnsi="Arial"/>
          <w:i/>
          <w:iCs/>
          <w:color w:val="6B7280"/>
          <w:sz w:val="20"/>
          <w:szCs w:val="20"/>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B2447"/>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B2447"/>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E948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2026-04-23T04:12:11.297Z</dcterms:created>
  <dcterms:modified xsi:type="dcterms:W3CDTF">2026-04-23T04:12:11.298Z</dcterms:modified>
</cp:coreProperties>
</file>

<file path=docProps/custom.xml><?xml version="1.0" encoding="utf-8"?>
<Properties xmlns="http://schemas.openxmlformats.org/officeDocument/2006/custom-properties" xmlns:vt="http://schemas.openxmlformats.org/officeDocument/2006/docPropsVTypes"/>
</file>