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КОММЕРЧЕСКОЕ ПРЕДЛОЖЕНИЕ</w:t>
      </w:r>
    </w:p>
    <w:p/>
    <w:p>
      <w:r>
        <w:t>Для: [имя клиента / компания]</w:t>
        <w:br/>
        <w:t>От: [твоё имя, ИП / самозанятая]</w:t>
        <w:br/>
        <w:t>Дата: [дд.мм.гггг]</w:t>
      </w:r>
    </w:p>
    <w:p/>
    <w:p>
      <w:r>
        <w:t>1. СИТУАЦИЯ</w:t>
      </w:r>
    </w:p>
    <w:p>
      <w:r>
        <w:t>[Опиши в 2–3 предложениях, с чем пришёл клиент и что мешает ему расти. Используй его слова из брифа.]</w:t>
      </w:r>
    </w:p>
    <w:p/>
    <w:p>
      <w:r>
        <w:t>2. РЕШЕНИЕ</w:t>
      </w:r>
    </w:p>
    <w:p>
      <w:r>
        <w:t>[Что именно ты предлагаешь сделать, простым языком, без терминов.]</w:t>
      </w:r>
    </w:p>
    <w:p>
      <w:pPr>
        <w:pStyle w:val="ListBullet"/>
      </w:pPr>
      <w:r>
        <w:t>[Шаг 1 — что делаешь]</w:t>
      </w:r>
    </w:p>
    <w:p>
      <w:pPr>
        <w:pStyle w:val="ListBullet"/>
      </w:pPr>
      <w:r>
        <w:t>[Шаг 2 — что делаешь]</w:t>
      </w:r>
    </w:p>
    <w:p>
      <w:pPr>
        <w:pStyle w:val="ListBullet"/>
      </w:pPr>
      <w:r>
        <w:t>[Шаг 3 — что делаешь]</w:t>
      </w:r>
    </w:p>
    <w:p/>
    <w:p>
      <w:r>
        <w:t>3. РЕЗУЛЬТАТ</w:t>
      </w:r>
    </w:p>
    <w:p>
      <w:r>
        <w:t>[Что клиент получит на выходе: цифры, сроки, материалы. Если есть похожий кейс — одна строка с результатом.]</w:t>
      </w:r>
    </w:p>
    <w:p/>
    <w:p>
      <w:r>
        <w:t>4. СТОИМОСТЬ И СРОКИ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входит</w:t>
            </w:r>
          </w:p>
        </w:tc>
        <w:tc>
          <w:tcPr>
            <w:tcW w:type="dxa" w:w="4320"/>
          </w:tcPr>
          <w:p>
            <w:r>
              <w:t>Стоимость, ₽</w:t>
            </w:r>
          </w:p>
        </w:tc>
      </w:tr>
      <w:tr>
        <w:tc>
          <w:tcPr>
            <w:tcW w:type="dxa" w:w="4320"/>
          </w:tcPr>
          <w:p>
            <w:r>
              <w:t>[Услуга 1]</w:t>
            </w:r>
          </w:p>
        </w:tc>
        <w:tc>
          <w:tcPr>
            <w:tcW w:type="dxa" w:w="4320"/>
          </w:tcPr>
          <w:p>
            <w:r>
              <w:t>[0]</w:t>
            </w:r>
          </w:p>
        </w:tc>
      </w:tr>
      <w:tr>
        <w:tc>
          <w:tcPr>
            <w:tcW w:type="dxa" w:w="4320"/>
          </w:tcPr>
          <w:p>
            <w:r>
              <w:t>[Услуга 2]</w:t>
            </w:r>
          </w:p>
        </w:tc>
        <w:tc>
          <w:tcPr>
            <w:tcW w:type="dxa" w:w="4320"/>
          </w:tcPr>
          <w:p>
            <w:r>
              <w:t>[0]</w:t>
            </w:r>
          </w:p>
        </w:tc>
      </w:tr>
      <w:tr>
        <w:tc>
          <w:tcPr>
            <w:tcW w:type="dxa" w:w="4320"/>
          </w:tcPr>
          <w:p>
            <w:r>
              <w:t>Итого</w:t>
            </w:r>
          </w:p>
        </w:tc>
        <w:tc>
          <w:tcPr>
            <w:tcW w:type="dxa" w:w="4320"/>
          </w:tcPr>
          <w:p>
            <w:r>
              <w:t>[0]</w:t>
            </w:r>
          </w:p>
        </w:tc>
      </w:tr>
    </w:tbl>
    <w:p>
      <w:r>
        <w:t>Срок выполнения: [N дней / недель]</w:t>
        <w:br/>
        <w:t>Условия оплаты: [предоплата 50% / по этапам]</w:t>
      </w:r>
    </w:p>
    <w:p/>
    <w:p>
      <w:r>
        <w:t>5. СЛЕДУЮЩИЙ ШАГ</w:t>
      </w:r>
    </w:p>
    <w:p>
      <w:r>
        <w:t>[Одно конкретное действие: «ответьте на это сообщение словом ОК, и я пришлю договор».]</w:t>
        <w:br/>
        <w:t>Предложение действует до: [дата]</w:t>
      </w:r>
    </w:p>
    <w:p/>
    <w:p>
      <w:r>
        <w:t>КОНТАКТЫ</w:t>
      </w:r>
    </w:p>
    <w:p>
      <w:r>
        <w:t>[Telegram / VK / телефон]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