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0058" w14:textId="317144A4" w:rsidR="00A23DBC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Vạn Phúc Huy</w:t>
      </w:r>
    </w:p>
    <w:p w14:paraId="58481A84" w14:textId="2DD1142C" w:rsidR="00A23DBC" w:rsidRDefault="00A23DBC" w:rsidP="00BD6FC4">
      <w:pPr>
        <w:rPr>
          <w:rFonts w:ascii="Times New Roman" w:hAnsi="Times New Roman" w:cs="Times New Roman"/>
        </w:rPr>
      </w:pPr>
      <w:r w:rsidRPr="00210E94">
        <w:rPr>
          <w:rFonts w:ascii="Times New Roman" w:hAnsi="Times New Roman" w:cs="Times New Roman"/>
        </w:rPr>
        <w:t>MSSV: 2</w:t>
      </w:r>
      <w:r w:rsidR="00210E94">
        <w:rPr>
          <w:rFonts w:ascii="Times New Roman" w:hAnsi="Times New Roman" w:cs="Times New Roman"/>
        </w:rPr>
        <w:t>3110163</w:t>
      </w:r>
    </w:p>
    <w:p w14:paraId="113A9C01" w14:textId="5C081D31" w:rsidR="00210E94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Lớp: </w:t>
      </w:r>
      <w:r w:rsidR="00AB5D31">
        <w:rPr>
          <w:rFonts w:ascii="Times New Roman" w:hAnsi="Times New Roman" w:cs="Times New Roman"/>
          <w:lang w:val="vi-VN"/>
        </w:rPr>
        <w:t>Lý thuyết (thứ 7, 1-3)</w:t>
      </w:r>
      <w:r>
        <w:rPr>
          <w:rFonts w:ascii="Times New Roman" w:hAnsi="Times New Roman" w:cs="Times New Roman"/>
        </w:rPr>
        <w:br/>
      </w:r>
    </w:p>
    <w:p w14:paraId="612E1F08" w14:textId="7AEC1EDB" w:rsidR="00A23DBC" w:rsidRDefault="00A23DBC" w:rsidP="00BD6FC4">
      <w:pPr>
        <w:rPr>
          <w:rFonts w:ascii="Times New Roman" w:hAnsi="Times New Roman" w:cs="Times New Roman"/>
          <w:b/>
          <w:bCs/>
        </w:rPr>
      </w:pPr>
      <w:r w:rsidRPr="00210E94">
        <w:rPr>
          <w:rFonts w:ascii="Times New Roman" w:hAnsi="Times New Roman" w:cs="Times New Roman"/>
          <w:b/>
          <w:bCs/>
        </w:rPr>
        <w:t xml:space="preserve">Bài tập </w:t>
      </w:r>
      <w:r w:rsidR="0005465F">
        <w:rPr>
          <w:rFonts w:ascii="Times New Roman" w:hAnsi="Times New Roman" w:cs="Times New Roman"/>
          <w:b/>
          <w:bCs/>
          <w:lang w:val="vi-VN"/>
        </w:rPr>
        <w:t xml:space="preserve">lý thuyết tuần </w:t>
      </w:r>
      <w:r w:rsidR="00810612">
        <w:rPr>
          <w:rFonts w:ascii="Times New Roman" w:hAnsi="Times New Roman" w:cs="Times New Roman"/>
          <w:b/>
          <w:bCs/>
        </w:rPr>
        <w:t>5</w:t>
      </w:r>
    </w:p>
    <w:p w14:paraId="16090BFA" w14:textId="77777777" w:rsidR="0059198B" w:rsidRDefault="0059198B" w:rsidP="00BD6FC4">
      <w:pPr>
        <w:rPr>
          <w:rFonts w:ascii="Times New Roman" w:hAnsi="Times New Roman" w:cs="Times New Roman"/>
          <w:b/>
          <w:bCs/>
        </w:rPr>
      </w:pPr>
    </w:p>
    <w:p w14:paraId="5EB5836D" w14:textId="77777777" w:rsidR="00FA49BA" w:rsidRDefault="0005465F" w:rsidP="00BD6FC4">
      <w:pPr>
        <w:rPr>
          <w:noProof/>
        </w:rPr>
      </w:pPr>
      <w:r w:rsidRPr="0005465F">
        <w:rPr>
          <w:rFonts w:ascii="Times New Roman" w:hAnsi="Times New Roman" w:cs="Times New Roman"/>
          <w:b/>
          <w:bCs/>
          <w:lang w:val="vi-VN"/>
        </w:rPr>
        <w:t>Yêu cầu:</w:t>
      </w:r>
      <w:r w:rsidR="007B5DFF" w:rsidRPr="007B5DFF">
        <w:rPr>
          <w:noProof/>
        </w:rPr>
        <w:t xml:space="preserve"> </w:t>
      </w:r>
    </w:p>
    <w:p w14:paraId="3FB91715" w14:textId="77777777" w:rsidR="00810612" w:rsidRDefault="00810612" w:rsidP="00FA49BA">
      <w:pPr>
        <w:rPr>
          <w:b/>
          <w:bCs/>
          <w:noProof/>
        </w:rPr>
      </w:pPr>
      <w:r w:rsidRPr="00810612">
        <w:rPr>
          <w:b/>
          <w:bCs/>
          <w:noProof/>
        </w:rPr>
        <w:t>Chứng minh rằng mọi công thức logic mệnh đề đều có thể được đưa về một dạng chuẩn tắc</w:t>
      </w:r>
    </w:p>
    <w:p w14:paraId="27B77806" w14:textId="77777777" w:rsidR="00810612" w:rsidRDefault="00810612" w:rsidP="00FA49BA">
      <w:pPr>
        <w:rPr>
          <w:b/>
          <w:bCs/>
          <w:noProof/>
        </w:rPr>
      </w:pPr>
    </w:p>
    <w:p w14:paraId="24094B4D" w14:textId="77777777" w:rsidR="00810612" w:rsidRDefault="00810612" w:rsidP="00FA49BA">
      <w:pPr>
        <w:rPr>
          <w:b/>
          <w:bCs/>
          <w:noProof/>
        </w:rPr>
      </w:pPr>
    </w:p>
    <w:p w14:paraId="1C134488" w14:textId="2DAAA8AB" w:rsidR="00A933FD" w:rsidRDefault="00810612" w:rsidP="007E2B39">
      <w:pPr>
        <w:rPr>
          <w:rFonts w:cstheme="minorHAnsi"/>
          <w:noProof/>
        </w:rPr>
      </w:pPr>
      <w:r w:rsidRPr="001D6D80">
        <w:rPr>
          <w:rFonts w:cstheme="minorHAnsi"/>
          <w:noProof/>
        </w:rPr>
        <w:t xml:space="preserve">Để chứng minh một công thức logic bất kỳ có thể đưa về dạng chuẩn tắc thì ta chứng minh logic đó có thể đưa về dạng </w:t>
      </w:r>
      <w:r w:rsidR="00A46035" w:rsidRPr="001D6D80">
        <w:rPr>
          <w:rFonts w:cstheme="minorHAnsi"/>
          <w:noProof/>
        </w:rPr>
        <w:t>chuẩn hội (</w:t>
      </w:r>
      <w:r w:rsidR="00A46035" w:rsidRPr="001D6D80">
        <w:rPr>
          <w:rFonts w:cstheme="minorHAnsi"/>
          <w:noProof/>
        </w:rPr>
        <w:t>Conjunctive Normal Form</w:t>
      </w:r>
      <w:r w:rsidR="00A46035" w:rsidRPr="001D6D80">
        <w:rPr>
          <w:rFonts w:cstheme="minorHAnsi"/>
          <w:noProof/>
        </w:rPr>
        <w:t>) hoặc là dạng chuẩn tuyển (</w:t>
      </w:r>
      <w:r w:rsidR="00A46035" w:rsidRPr="001D6D80">
        <w:rPr>
          <w:rFonts w:cstheme="minorHAnsi"/>
          <w:noProof/>
        </w:rPr>
        <w:t>Disjunctive Normal Form</w:t>
      </w:r>
      <w:r w:rsidR="00A46035" w:rsidRPr="001D6D80">
        <w:rPr>
          <w:rFonts w:cstheme="minorHAnsi"/>
          <w:noProof/>
        </w:rPr>
        <w:t>)</w:t>
      </w:r>
      <w:r w:rsidR="006741F1" w:rsidRPr="001D6D80">
        <w:rPr>
          <w:rFonts w:cstheme="minorHAnsi"/>
          <w:noProof/>
        </w:rPr>
        <w:t>.</w:t>
      </w:r>
    </w:p>
    <w:p w14:paraId="07158376" w14:textId="5F610973" w:rsidR="001D6D80" w:rsidRPr="001D6D80" w:rsidRDefault="001D6D80" w:rsidP="007E2B39">
      <w:pPr>
        <w:rPr>
          <w:rFonts w:cstheme="minorHAnsi"/>
          <w:noProof/>
        </w:rPr>
      </w:pPr>
      <w:r>
        <w:rPr>
          <w:rFonts w:cstheme="minorHAnsi"/>
          <w:noProof/>
        </w:rPr>
        <w:t xml:space="preserve"> </w:t>
      </w:r>
    </w:p>
    <w:p w14:paraId="3A815066" w14:textId="2DE86DF1" w:rsidR="00A46035" w:rsidRDefault="001D6D80" w:rsidP="007E2B39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Dạng chuẩn tắc hội (Conjunctive Normal Form) là một phép giao (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>) c</w:t>
      </w:r>
      <w:r w:rsidRPr="001D6D80">
        <w:rPr>
          <w:rFonts w:ascii="Calibri" w:hAnsi="Calibri" w:cs="Calibri"/>
          <w:noProof/>
        </w:rPr>
        <w:t>á</w:t>
      </w:r>
      <w:r w:rsidRPr="001D6D80">
        <w:rPr>
          <w:rFonts w:cstheme="minorHAnsi"/>
          <w:noProof/>
        </w:rPr>
        <w:t>c mệnh đề dạng hợp (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>) c</w:t>
      </w:r>
      <w:r w:rsidRPr="001D6D80">
        <w:rPr>
          <w:rFonts w:ascii="Calibri" w:hAnsi="Calibri" w:cs="Calibri"/>
          <w:noProof/>
        </w:rPr>
        <w:t>á</w:t>
      </w:r>
      <w:r w:rsidRPr="001D6D80">
        <w:rPr>
          <w:rFonts w:cstheme="minorHAnsi"/>
          <w:noProof/>
        </w:rPr>
        <w:t>c biến hoặc phủ định biến</w:t>
      </w:r>
    </w:p>
    <w:p w14:paraId="0B2B67FD" w14:textId="48CE847A" w:rsidR="001D6D80" w:rsidRDefault="001D6D80" w:rsidP="007E2B39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Dạng chuẩn tắc tuyển (Disjunctive Normal Form) là tuyển (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>) c</w:t>
      </w:r>
      <w:r w:rsidRPr="001D6D80">
        <w:rPr>
          <w:rFonts w:ascii="Calibri" w:hAnsi="Calibri" w:cs="Calibri"/>
          <w:noProof/>
        </w:rPr>
        <w:t>á</w:t>
      </w:r>
      <w:r w:rsidRPr="001D6D80">
        <w:rPr>
          <w:rFonts w:cstheme="minorHAnsi"/>
          <w:noProof/>
        </w:rPr>
        <w:t>c hội (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>) c</w:t>
      </w:r>
      <w:r w:rsidRPr="001D6D80">
        <w:rPr>
          <w:rFonts w:ascii="Calibri" w:hAnsi="Calibri" w:cs="Calibri"/>
          <w:noProof/>
        </w:rPr>
        <w:t>á</w:t>
      </w:r>
      <w:r w:rsidRPr="001D6D80">
        <w:rPr>
          <w:rFonts w:cstheme="minorHAnsi"/>
          <w:noProof/>
        </w:rPr>
        <w:t>c biến hoặc phủ định biến</w:t>
      </w:r>
    </w:p>
    <w:p w14:paraId="35BD1290" w14:textId="317DFAC6" w:rsidR="001D6D80" w:rsidRDefault="001D6D80" w:rsidP="007E2B39">
      <w:pPr>
        <w:rPr>
          <w:rFonts w:cstheme="minorHAnsi"/>
          <w:noProof/>
        </w:rPr>
      </w:pPr>
    </w:p>
    <w:p w14:paraId="490A5D50" w14:textId="77777777" w:rsidR="001D6D80" w:rsidRPr="001D6D80" w:rsidRDefault="001D6D80" w:rsidP="007E2B39">
      <w:pPr>
        <w:rPr>
          <w:rFonts w:cstheme="minorHAnsi"/>
          <w:noProof/>
        </w:rPr>
      </w:pPr>
    </w:p>
    <w:p w14:paraId="2518C2E8" w14:textId="77777777" w:rsidR="006741F1" w:rsidRPr="001D6D80" w:rsidRDefault="00A46035" w:rsidP="007E2B39">
      <w:pPr>
        <w:rPr>
          <w:rFonts w:cstheme="minorHAnsi"/>
          <w:noProof/>
        </w:rPr>
      </w:pPr>
      <w:r w:rsidRPr="001D6D80">
        <w:rPr>
          <w:rFonts w:cstheme="minorHAnsi"/>
          <w:noProof/>
        </w:rPr>
        <w:t xml:space="preserve">Bằng việc sử dụng các luật biến đổi tương đương logic, ta </w:t>
      </w:r>
      <w:r w:rsidR="006741F1" w:rsidRPr="001D6D80">
        <w:rPr>
          <w:rFonts w:cstheme="minorHAnsi"/>
          <w:noProof/>
        </w:rPr>
        <w:t>sẽ chứng minh qua việc biến đổi các mệnh đề logic.</w:t>
      </w:r>
    </w:p>
    <w:p w14:paraId="31B2F7FD" w14:textId="77777777" w:rsidR="006741F1" w:rsidRPr="001D6D80" w:rsidRDefault="006741F1" w:rsidP="007E2B39">
      <w:pPr>
        <w:rPr>
          <w:rFonts w:cstheme="minorHAnsi"/>
          <w:noProof/>
        </w:rPr>
      </w:pPr>
    </w:p>
    <w:p w14:paraId="007C5E50" w14:textId="257ED4BE" w:rsidR="006741F1" w:rsidRPr="001D6D80" w:rsidRDefault="00A46035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 xml:space="preserve"> </w:t>
      </w:r>
      <w:r w:rsidR="006741F1" w:rsidRPr="001D6D80">
        <w:rPr>
          <w:rFonts w:cstheme="minorHAnsi"/>
          <w:noProof/>
        </w:rPr>
        <w:t xml:space="preserve">Ta có: </w:t>
      </w:r>
    </w:p>
    <w:p w14:paraId="37959DAD" w14:textId="557E69D5" w:rsidR="00A46035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→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 xml:space="preserve">B </w:t>
      </w:r>
      <w:r w:rsidR="00F00935" w:rsidRPr="001D6D80">
        <w:rPr>
          <w:rFonts w:cstheme="minorHAnsi"/>
          <w:noProof/>
        </w:rPr>
        <w:t>≡</w:t>
      </w:r>
      <w:r w:rsidR="00F00935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B</w:t>
      </w:r>
    </w:p>
    <w:p w14:paraId="41E0077F" w14:textId="4F95BE26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 xml:space="preserve">A↔B </w:t>
      </w:r>
      <w:r w:rsidR="00F00935" w:rsidRPr="001D6D80">
        <w:rPr>
          <w:rFonts w:cstheme="minorHAnsi"/>
          <w:noProof/>
        </w:rPr>
        <w:t>≡</w:t>
      </w:r>
      <w:r w:rsidR="00F00935"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(A</w:t>
      </w:r>
      <w:r w:rsidR="00AF7DC7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="00AF7DC7">
        <w:rPr>
          <w:rFonts w:ascii="Cambria Math" w:hAnsi="Cambria Math" w:cs="Cambria Math"/>
          <w:noProof/>
        </w:rPr>
        <w:t xml:space="preserve"> </w:t>
      </w:r>
      <w:r w:rsidRPr="001D6D80">
        <w:rPr>
          <w:rFonts w:cstheme="minorHAnsi"/>
          <w:noProof/>
        </w:rPr>
        <w:t>B)</w:t>
      </w:r>
      <w:r w:rsidR="001D6D80"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∨</w:t>
      </w:r>
      <w:r w:rsidR="001D6D80"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(¬A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¬B)</w:t>
      </w:r>
    </w:p>
    <w:p w14:paraId="58E437F1" w14:textId="342E4D71" w:rsidR="006741F1" w:rsidRPr="001D6D80" w:rsidRDefault="006741F1" w:rsidP="006741F1">
      <w:pPr>
        <w:rPr>
          <w:rFonts w:cstheme="minorHAnsi"/>
          <w:noProof/>
        </w:rPr>
      </w:pPr>
    </w:p>
    <w:p w14:paraId="27F2544B" w14:textId="395CF473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Ta áp dụng thêm định luật De Morgan ta được:</w:t>
      </w:r>
      <w:r w:rsidRPr="001D6D80">
        <w:rPr>
          <w:rFonts w:cstheme="minorHAnsi"/>
          <w:noProof/>
        </w:rPr>
        <w:br/>
      </w:r>
      <w:r w:rsidRPr="001D6D80">
        <w:rPr>
          <w:rFonts w:cstheme="minorHAnsi"/>
          <w:noProof/>
        </w:rPr>
        <w:t>¬(A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B)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≡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¬B</w:t>
      </w:r>
    </w:p>
    <w:p w14:paraId="6F5DA8F0" w14:textId="723997F5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¬(A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B)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≡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¬B</w:t>
      </w:r>
    </w:p>
    <w:p w14:paraId="5E1F6870" w14:textId="3F2A3F89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¬</w:t>
      </w:r>
      <w:r w:rsidRPr="001D6D80">
        <w:rPr>
          <w:rFonts w:cstheme="minorHAnsi"/>
          <w:noProof/>
        </w:rPr>
        <w:t xml:space="preserve"> (</w:t>
      </w:r>
      <w:r w:rsidRPr="001D6D80">
        <w:rPr>
          <w:rFonts w:cstheme="minorHAnsi"/>
          <w:noProof/>
        </w:rPr>
        <w:t>¬A</w:t>
      </w:r>
      <w:r w:rsidRPr="001D6D80">
        <w:rPr>
          <w:rFonts w:cstheme="minorHAnsi"/>
          <w:noProof/>
        </w:rPr>
        <w:t xml:space="preserve">) </w:t>
      </w:r>
      <w:r w:rsidR="006976DE" w:rsidRPr="001D6D80">
        <w:rPr>
          <w:rFonts w:cstheme="minorHAnsi"/>
          <w:noProof/>
        </w:rPr>
        <w:t>≡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A</w:t>
      </w:r>
    </w:p>
    <w:p w14:paraId="1EBC07DD" w14:textId="2E866DD9" w:rsidR="006741F1" w:rsidRPr="001D6D80" w:rsidRDefault="006741F1" w:rsidP="006741F1">
      <w:pPr>
        <w:rPr>
          <w:rFonts w:cstheme="minorHAnsi"/>
          <w:noProof/>
        </w:rPr>
      </w:pPr>
    </w:p>
    <w:p w14:paraId="7630D906" w14:textId="7C7DBCD6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Hơn nữa ta áp dụng thêm luật phân phối:</w:t>
      </w:r>
    </w:p>
    <w:p w14:paraId="7EC2613D" w14:textId="61A739ED" w:rsidR="006741F1" w:rsidRPr="001D6D80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A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(B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>C)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≡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(A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>B)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Pr="001D6D80">
        <w:rPr>
          <w:rFonts w:cstheme="minorHAnsi"/>
          <w:noProof/>
        </w:rPr>
        <w:t xml:space="preserve"> </w:t>
      </w:r>
      <w:r w:rsidRPr="001D6D80">
        <w:rPr>
          <w:rFonts w:cstheme="minorHAnsi"/>
          <w:noProof/>
        </w:rPr>
        <w:t>(A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>C)</w:t>
      </w:r>
    </w:p>
    <w:p w14:paraId="3149973B" w14:textId="509655E0" w:rsidR="006741F1" w:rsidRDefault="006741F1" w:rsidP="006741F1">
      <w:pPr>
        <w:rPr>
          <w:rFonts w:cstheme="minorHAnsi"/>
          <w:noProof/>
        </w:rPr>
      </w:pPr>
      <w:r w:rsidRPr="001D6D80">
        <w:rPr>
          <w:rFonts w:cstheme="minorHAnsi"/>
          <w:noProof/>
        </w:rPr>
        <w:t>A</w:t>
      </w:r>
      <w:r w:rsidR="001D6D80">
        <w:rPr>
          <w:rFonts w:cstheme="minorHAnsi"/>
          <w:noProof/>
        </w:rPr>
        <w:t xml:space="preserve"> </w:t>
      </w:r>
      <w:r w:rsidRPr="001D6D80">
        <w:rPr>
          <w:rFonts w:ascii="Cambria Math" w:hAnsi="Cambria Math" w:cs="Cambria Math"/>
          <w:noProof/>
        </w:rPr>
        <w:t>∧</w:t>
      </w:r>
      <w:r w:rsidR="001D6D80">
        <w:rPr>
          <w:rFonts w:ascii="Cambria Math" w:hAnsi="Cambria Math" w:cs="Cambria Math"/>
          <w:noProof/>
        </w:rPr>
        <w:t xml:space="preserve"> </w:t>
      </w:r>
      <w:r w:rsidRPr="001D6D80">
        <w:rPr>
          <w:rFonts w:cstheme="minorHAnsi"/>
          <w:noProof/>
        </w:rPr>
        <w:t>(B</w:t>
      </w:r>
      <w:r w:rsidRPr="001D6D80">
        <w:rPr>
          <w:rFonts w:ascii="Cambria Math" w:hAnsi="Cambria Math" w:cs="Cambria Math"/>
          <w:noProof/>
        </w:rPr>
        <w:t>∨</w:t>
      </w:r>
      <w:r w:rsidRPr="001D6D80">
        <w:rPr>
          <w:rFonts w:cstheme="minorHAnsi"/>
          <w:noProof/>
        </w:rPr>
        <w:t>C)</w:t>
      </w:r>
      <w:r w:rsidR="001D6D80">
        <w:rPr>
          <w:rFonts w:cstheme="minorHAnsi"/>
          <w:noProof/>
        </w:rPr>
        <w:t xml:space="preserve"> </w:t>
      </w:r>
      <w:r w:rsidR="001D6D80" w:rsidRPr="001D6D80">
        <w:rPr>
          <w:rFonts w:cstheme="minorHAnsi"/>
          <w:noProof/>
        </w:rPr>
        <w:t>≡</w:t>
      </w:r>
      <w:r w:rsidR="001D6D80">
        <w:rPr>
          <w:rFonts w:cstheme="minorHAnsi"/>
          <w:noProof/>
        </w:rPr>
        <w:t xml:space="preserve"> </w:t>
      </w:r>
      <w:r w:rsidR="001D6D80" w:rsidRPr="001D6D80">
        <w:rPr>
          <w:rFonts w:cstheme="minorHAnsi"/>
          <w:noProof/>
        </w:rPr>
        <w:t>(A</w:t>
      </w:r>
      <w:r w:rsidR="001D6D80" w:rsidRPr="001D6D80">
        <w:rPr>
          <w:rFonts w:ascii="Cambria Math" w:hAnsi="Cambria Math" w:cs="Cambria Math"/>
          <w:noProof/>
        </w:rPr>
        <w:t>∧</w:t>
      </w:r>
      <w:r w:rsidR="001D6D80" w:rsidRPr="001D6D80">
        <w:rPr>
          <w:rFonts w:cstheme="minorHAnsi"/>
          <w:noProof/>
        </w:rPr>
        <w:t>B)</w:t>
      </w:r>
      <w:r w:rsidR="001D6D80">
        <w:rPr>
          <w:rFonts w:cstheme="minorHAnsi"/>
          <w:noProof/>
        </w:rPr>
        <w:t xml:space="preserve"> </w:t>
      </w:r>
      <w:r w:rsidR="001D6D80" w:rsidRPr="001D6D80">
        <w:rPr>
          <w:rFonts w:ascii="Cambria Math" w:hAnsi="Cambria Math" w:cs="Cambria Math"/>
          <w:noProof/>
        </w:rPr>
        <w:t>∨</w:t>
      </w:r>
      <w:r w:rsidR="001D6D80">
        <w:rPr>
          <w:rFonts w:ascii="Cambria Math" w:hAnsi="Cambria Math" w:cs="Cambria Math"/>
          <w:noProof/>
        </w:rPr>
        <w:t xml:space="preserve"> </w:t>
      </w:r>
      <w:r w:rsidR="001D6D80" w:rsidRPr="001D6D80">
        <w:rPr>
          <w:rFonts w:cstheme="minorHAnsi"/>
          <w:noProof/>
        </w:rPr>
        <w:t>(A</w:t>
      </w:r>
      <w:r w:rsidR="001D6D80" w:rsidRPr="001D6D80">
        <w:rPr>
          <w:rFonts w:ascii="Cambria Math" w:hAnsi="Cambria Math" w:cs="Cambria Math"/>
          <w:noProof/>
        </w:rPr>
        <w:t>∧</w:t>
      </w:r>
      <w:r w:rsidR="001D6D80" w:rsidRPr="001D6D80">
        <w:rPr>
          <w:rFonts w:cstheme="minorHAnsi"/>
          <w:noProof/>
        </w:rPr>
        <w:t>C)</w:t>
      </w:r>
    </w:p>
    <w:p w14:paraId="32696265" w14:textId="0FF08560" w:rsidR="001D6D80" w:rsidRDefault="001D6D80" w:rsidP="006741F1">
      <w:pPr>
        <w:rPr>
          <w:rFonts w:cstheme="minorHAnsi"/>
          <w:noProof/>
        </w:rPr>
      </w:pPr>
    </w:p>
    <w:p w14:paraId="19396EB2" w14:textId="6ABD1E43" w:rsidR="001D6D80" w:rsidRPr="001D6D80" w:rsidRDefault="001D6D80" w:rsidP="006741F1">
      <w:pPr>
        <w:rPr>
          <w:rFonts w:cstheme="minorHAnsi"/>
          <w:noProof/>
        </w:rPr>
      </w:pPr>
      <w:r>
        <w:rPr>
          <w:rFonts w:cstheme="minorHAnsi"/>
          <w:noProof/>
        </w:rPr>
        <w:t>Tất cả các ý trên ta thu được kết quả là b</w:t>
      </w:r>
      <w:r w:rsidRPr="001D6D80">
        <w:rPr>
          <w:rFonts w:cstheme="minorHAnsi"/>
          <w:noProof/>
        </w:rPr>
        <w:t>ất cứ công thức</w:t>
      </w:r>
      <w:r>
        <w:rPr>
          <w:rFonts w:cstheme="minorHAnsi"/>
          <w:noProof/>
        </w:rPr>
        <w:t xml:space="preserve"> logic</w:t>
      </w:r>
      <w:r w:rsidRPr="001D6D80">
        <w:rPr>
          <w:rFonts w:cstheme="minorHAnsi"/>
          <w:noProof/>
        </w:rPr>
        <w:t xml:space="preserve"> nào cũng sẽ trở thành tổ hợp các mệnh đề và phủ định, kết nối bởi hội hoặc tuyển, đúng dạng chuẩn tắc hội hoặc chuẩn tắc tuyển.</w:t>
      </w:r>
    </w:p>
    <w:sectPr w:rsidR="001D6D80" w:rsidRPr="001D6D80" w:rsidSect="0005465F">
      <w:type w:val="continuous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52ED3" w14:textId="77777777" w:rsidR="00234566" w:rsidRDefault="00234566" w:rsidP="00A23DBC">
      <w:r>
        <w:separator/>
      </w:r>
    </w:p>
  </w:endnote>
  <w:endnote w:type="continuationSeparator" w:id="0">
    <w:p w14:paraId="03F70F36" w14:textId="77777777" w:rsidR="00234566" w:rsidRDefault="00234566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ED4A9" w14:textId="77777777" w:rsidR="00234566" w:rsidRDefault="00234566" w:rsidP="00A23DBC">
      <w:r>
        <w:separator/>
      </w:r>
    </w:p>
  </w:footnote>
  <w:footnote w:type="continuationSeparator" w:id="0">
    <w:p w14:paraId="60CFDB94" w14:textId="77777777" w:rsidR="00234566" w:rsidRDefault="00234566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E0"/>
    <w:multiLevelType w:val="hybridMultilevel"/>
    <w:tmpl w:val="160069E6"/>
    <w:lvl w:ilvl="0" w:tplc="F564BF36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6CB0"/>
    <w:multiLevelType w:val="hybridMultilevel"/>
    <w:tmpl w:val="AF667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26310"/>
    <w:multiLevelType w:val="hybridMultilevel"/>
    <w:tmpl w:val="34AC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114B7"/>
    <w:multiLevelType w:val="hybridMultilevel"/>
    <w:tmpl w:val="02E43110"/>
    <w:lvl w:ilvl="0" w:tplc="FFAABE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8312F"/>
    <w:multiLevelType w:val="hybridMultilevel"/>
    <w:tmpl w:val="443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F1160E"/>
    <w:multiLevelType w:val="hybridMultilevel"/>
    <w:tmpl w:val="A47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E3BB4"/>
    <w:multiLevelType w:val="hybridMultilevel"/>
    <w:tmpl w:val="9D320E46"/>
    <w:lvl w:ilvl="0" w:tplc="41526C7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C339D"/>
    <w:multiLevelType w:val="hybridMultilevel"/>
    <w:tmpl w:val="E4227198"/>
    <w:lvl w:ilvl="0" w:tplc="1EBC88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25297"/>
    <w:multiLevelType w:val="hybridMultilevel"/>
    <w:tmpl w:val="CB588EEA"/>
    <w:lvl w:ilvl="0" w:tplc="C2B084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5213"/>
    <w:multiLevelType w:val="hybridMultilevel"/>
    <w:tmpl w:val="484CF052"/>
    <w:lvl w:ilvl="0" w:tplc="368849A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11"/>
  </w:num>
  <w:num w:numId="5">
    <w:abstractNumId w:val="18"/>
  </w:num>
  <w:num w:numId="6">
    <w:abstractNumId w:val="22"/>
  </w:num>
  <w:num w:numId="7">
    <w:abstractNumId w:val="5"/>
  </w:num>
  <w:num w:numId="8">
    <w:abstractNumId w:val="2"/>
  </w:num>
  <w:num w:numId="9">
    <w:abstractNumId w:val="21"/>
  </w:num>
  <w:num w:numId="10">
    <w:abstractNumId w:val="15"/>
  </w:num>
  <w:num w:numId="11">
    <w:abstractNumId w:val="20"/>
  </w:num>
  <w:num w:numId="12">
    <w:abstractNumId w:val="3"/>
  </w:num>
  <w:num w:numId="13">
    <w:abstractNumId w:val="7"/>
  </w:num>
  <w:num w:numId="14">
    <w:abstractNumId w:val="1"/>
  </w:num>
  <w:num w:numId="15">
    <w:abstractNumId w:val="23"/>
  </w:num>
  <w:num w:numId="16">
    <w:abstractNumId w:val="8"/>
  </w:num>
  <w:num w:numId="17">
    <w:abstractNumId w:val="4"/>
  </w:num>
  <w:num w:numId="18">
    <w:abstractNumId w:val="12"/>
  </w:num>
  <w:num w:numId="19">
    <w:abstractNumId w:val="9"/>
  </w:num>
  <w:num w:numId="20">
    <w:abstractNumId w:val="24"/>
  </w:num>
  <w:num w:numId="21">
    <w:abstractNumId w:val="19"/>
  </w:num>
  <w:num w:numId="22">
    <w:abstractNumId w:val="17"/>
  </w:num>
  <w:num w:numId="23">
    <w:abstractNumId w:val="0"/>
  </w:num>
  <w:num w:numId="24">
    <w:abstractNumId w:val="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169C6"/>
    <w:rsid w:val="00046F40"/>
    <w:rsid w:val="0005465F"/>
    <w:rsid w:val="00061BA2"/>
    <w:rsid w:val="000702CF"/>
    <w:rsid w:val="000A653C"/>
    <w:rsid w:val="000C2583"/>
    <w:rsid w:val="000E2B27"/>
    <w:rsid w:val="00147FB2"/>
    <w:rsid w:val="001667C0"/>
    <w:rsid w:val="00173A6C"/>
    <w:rsid w:val="001A19DC"/>
    <w:rsid w:val="001C4608"/>
    <w:rsid w:val="001D6D80"/>
    <w:rsid w:val="00210E94"/>
    <w:rsid w:val="00234566"/>
    <w:rsid w:val="00244BB6"/>
    <w:rsid w:val="00280CFE"/>
    <w:rsid w:val="002A789A"/>
    <w:rsid w:val="002B1002"/>
    <w:rsid w:val="002B1871"/>
    <w:rsid w:val="002F0025"/>
    <w:rsid w:val="00316818"/>
    <w:rsid w:val="00340A9B"/>
    <w:rsid w:val="00355E17"/>
    <w:rsid w:val="003D311F"/>
    <w:rsid w:val="003E58DB"/>
    <w:rsid w:val="00414F24"/>
    <w:rsid w:val="004509B7"/>
    <w:rsid w:val="0047072C"/>
    <w:rsid w:val="004C6995"/>
    <w:rsid w:val="005808F9"/>
    <w:rsid w:val="0059198B"/>
    <w:rsid w:val="005A0CD2"/>
    <w:rsid w:val="005B2767"/>
    <w:rsid w:val="005D22C5"/>
    <w:rsid w:val="0061020C"/>
    <w:rsid w:val="00641B6C"/>
    <w:rsid w:val="006741F1"/>
    <w:rsid w:val="006976DE"/>
    <w:rsid w:val="00723BEA"/>
    <w:rsid w:val="00743E83"/>
    <w:rsid w:val="007B5DFF"/>
    <w:rsid w:val="007C4942"/>
    <w:rsid w:val="007E2B39"/>
    <w:rsid w:val="00802A07"/>
    <w:rsid w:val="00810612"/>
    <w:rsid w:val="00821847"/>
    <w:rsid w:val="00844123"/>
    <w:rsid w:val="0087505E"/>
    <w:rsid w:val="00897BF4"/>
    <w:rsid w:val="008A368E"/>
    <w:rsid w:val="008B0CEC"/>
    <w:rsid w:val="008D339B"/>
    <w:rsid w:val="008D69C5"/>
    <w:rsid w:val="008F31B9"/>
    <w:rsid w:val="00921926"/>
    <w:rsid w:val="00932486"/>
    <w:rsid w:val="009D047C"/>
    <w:rsid w:val="00A23DBC"/>
    <w:rsid w:val="00A46035"/>
    <w:rsid w:val="00A753F6"/>
    <w:rsid w:val="00A933FD"/>
    <w:rsid w:val="00A94624"/>
    <w:rsid w:val="00AB5D31"/>
    <w:rsid w:val="00AD5AD3"/>
    <w:rsid w:val="00AF4218"/>
    <w:rsid w:val="00AF7DC7"/>
    <w:rsid w:val="00B2563F"/>
    <w:rsid w:val="00B267C0"/>
    <w:rsid w:val="00BA0BCA"/>
    <w:rsid w:val="00BC031D"/>
    <w:rsid w:val="00BD6FC4"/>
    <w:rsid w:val="00C03F8D"/>
    <w:rsid w:val="00C11DBA"/>
    <w:rsid w:val="00C5201C"/>
    <w:rsid w:val="00CB3B1C"/>
    <w:rsid w:val="00D03F1E"/>
    <w:rsid w:val="00D25C04"/>
    <w:rsid w:val="00D54132"/>
    <w:rsid w:val="00D70ABC"/>
    <w:rsid w:val="00D746EB"/>
    <w:rsid w:val="00D91C59"/>
    <w:rsid w:val="00E21677"/>
    <w:rsid w:val="00E65D8F"/>
    <w:rsid w:val="00EA46BD"/>
    <w:rsid w:val="00EA652A"/>
    <w:rsid w:val="00EB5A0D"/>
    <w:rsid w:val="00F00935"/>
    <w:rsid w:val="00F3693B"/>
    <w:rsid w:val="00F62F31"/>
    <w:rsid w:val="00FA49BA"/>
    <w:rsid w:val="00FF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46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46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0546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FA49BA"/>
  </w:style>
  <w:style w:type="character" w:customStyle="1" w:styleId="mord">
    <w:name w:val="mord"/>
    <w:basedOn w:val="DefaultParagraphFont"/>
    <w:rsid w:val="00FA49BA"/>
  </w:style>
  <w:style w:type="character" w:customStyle="1" w:styleId="mopen">
    <w:name w:val="mopen"/>
    <w:basedOn w:val="DefaultParagraphFont"/>
    <w:rsid w:val="00FA49BA"/>
  </w:style>
  <w:style w:type="character" w:customStyle="1" w:styleId="mclose">
    <w:name w:val="mclose"/>
    <w:basedOn w:val="DefaultParagraphFont"/>
    <w:rsid w:val="00FA49BA"/>
  </w:style>
  <w:style w:type="character" w:styleId="Emphasis">
    <w:name w:val="Emphasis"/>
    <w:basedOn w:val="DefaultParagraphFont"/>
    <w:uiPriority w:val="20"/>
    <w:qFormat/>
    <w:rsid w:val="00FA49BA"/>
    <w:rPr>
      <w:i/>
      <w:iCs/>
    </w:rPr>
  </w:style>
  <w:style w:type="character" w:customStyle="1" w:styleId="mbin">
    <w:name w:val="mbin"/>
    <w:basedOn w:val="DefaultParagraphFont"/>
    <w:rsid w:val="00FA49BA"/>
  </w:style>
  <w:style w:type="character" w:customStyle="1" w:styleId="mrel">
    <w:name w:val="mrel"/>
    <w:basedOn w:val="DefaultParagraphFont"/>
    <w:rsid w:val="00FA49BA"/>
  </w:style>
  <w:style w:type="character" w:customStyle="1" w:styleId="Heading1Char">
    <w:name w:val="Heading 1 Char"/>
    <w:basedOn w:val="DefaultParagraphFont"/>
    <w:link w:val="Heading1"/>
    <w:uiPriority w:val="9"/>
    <w:rsid w:val="008F3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98337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1803420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2603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0645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4694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71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8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29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649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88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58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635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061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670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721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511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2" w:color="auto"/>
                                                                    <w:bottom w:val="single" w:sz="2" w:space="0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5022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auto"/>
                                                                        <w:left w:val="single" w:sz="2" w:space="0" w:color="auto"/>
                                                                        <w:bottom w:val="single" w:sz="2" w:space="31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227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697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715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32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249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252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566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845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86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836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4406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211621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358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1353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9586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26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524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75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70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7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950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0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193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717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845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936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2" w:color="auto"/>
                                                                    <w:bottom w:val="single" w:sz="2" w:space="0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117935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auto"/>
                                                                        <w:left w:val="single" w:sz="2" w:space="0" w:color="auto"/>
                                                                        <w:bottom w:val="single" w:sz="2" w:space="31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706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585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27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114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176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691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156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208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886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129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583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6510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32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30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954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0844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082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1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256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892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116415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0635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8628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4817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182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31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603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562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12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470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559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063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08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88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022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12" w:color="auto"/>
                                                                    <w:bottom w:val="single" w:sz="2" w:space="0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13796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12" w:color="auto"/>
                                                                        <w:left w:val="single" w:sz="2" w:space="0" w:color="auto"/>
                                                                        <w:bottom w:val="single" w:sz="2" w:space="31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27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34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07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529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4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461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624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941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356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69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5981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2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tanokido85@gmail.com</cp:lastModifiedBy>
  <cp:revision>64</cp:revision>
  <dcterms:created xsi:type="dcterms:W3CDTF">2024-10-24T09:02:00Z</dcterms:created>
  <dcterms:modified xsi:type="dcterms:W3CDTF">2025-11-08T16:18:00Z</dcterms:modified>
</cp:coreProperties>
</file>