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F6B" w:rsidRDefault="00B26CE4" w:rsidP="00A31CE3">
      <w:pPr>
        <w:jc w:val="center"/>
        <w:rPr>
          <w:szCs w:val="21"/>
        </w:rPr>
      </w:pPr>
      <w:r>
        <w:rPr>
          <w:rFonts w:hint="eastAsia"/>
          <w:sz w:val="36"/>
          <w:szCs w:val="36"/>
        </w:rPr>
        <w:t>実世界指向</w:t>
      </w:r>
      <w:bookmarkStart w:id="0" w:name="_GoBack"/>
      <w:bookmarkEnd w:id="0"/>
      <w:r w:rsidR="00A31CE3">
        <w:rPr>
          <w:rFonts w:hint="eastAsia"/>
          <w:sz w:val="36"/>
          <w:szCs w:val="36"/>
        </w:rPr>
        <w:t>システム 最終レポート</w:t>
      </w:r>
    </w:p>
    <w:p w:rsidR="00A31CE3" w:rsidRDefault="00A31CE3" w:rsidP="00A31CE3">
      <w:pPr>
        <w:wordWrap w:val="0"/>
        <w:jc w:val="right"/>
        <w:rPr>
          <w:szCs w:val="21"/>
        </w:rPr>
      </w:pPr>
      <w:r>
        <w:rPr>
          <w:rFonts w:hint="eastAsia"/>
          <w:szCs w:val="21"/>
        </w:rPr>
        <w:t xml:space="preserve">情報メディア創成 </w:t>
      </w:r>
      <w:r>
        <w:rPr>
          <w:szCs w:val="21"/>
        </w:rPr>
        <w:t xml:space="preserve">201711456 </w:t>
      </w:r>
      <w:r>
        <w:rPr>
          <w:rFonts w:hint="eastAsia"/>
          <w:szCs w:val="21"/>
        </w:rPr>
        <w:t>田之頭吾音</w:t>
      </w:r>
    </w:p>
    <w:p w:rsidR="00A31CE3" w:rsidRDefault="00A31CE3" w:rsidP="00A31CE3">
      <w:pPr>
        <w:jc w:val="right"/>
        <w:rPr>
          <w:szCs w:val="21"/>
        </w:rPr>
      </w:pPr>
    </w:p>
    <w:p w:rsidR="00A31CE3" w:rsidRDefault="00A31CE3" w:rsidP="00A31CE3">
      <w:pPr>
        <w:jc w:val="left"/>
        <w:rPr>
          <w:szCs w:val="21"/>
        </w:rPr>
      </w:pPr>
      <w:r>
        <w:rPr>
          <w:rFonts w:hint="eastAsia"/>
          <w:szCs w:val="21"/>
        </w:rPr>
        <w:t>私は関節を3つ持ったロボットアームのCGアニメーションを制作した。C++とVisual Studio</w:t>
      </w:r>
      <w:r>
        <w:rPr>
          <w:szCs w:val="21"/>
        </w:rPr>
        <w:t xml:space="preserve"> Professional</w:t>
      </w:r>
      <w:r>
        <w:rPr>
          <w:rFonts w:hint="eastAsia"/>
          <w:szCs w:val="21"/>
        </w:rPr>
        <w:t>を利用した。</w:t>
      </w:r>
      <w:r w:rsidR="005A2D6A">
        <w:rPr>
          <w:rFonts w:hint="eastAsia"/>
          <w:szCs w:val="21"/>
        </w:rPr>
        <w:t>動画は本レポートと一緒に</w:t>
      </w:r>
      <w:proofErr w:type="spellStart"/>
      <w:r w:rsidR="005A2D6A">
        <w:rPr>
          <w:rFonts w:hint="eastAsia"/>
          <w:szCs w:val="21"/>
        </w:rPr>
        <w:t>manaba</w:t>
      </w:r>
      <w:proofErr w:type="spellEnd"/>
      <w:r w:rsidR="005A2D6A">
        <w:rPr>
          <w:rFonts w:hint="eastAsia"/>
          <w:szCs w:val="21"/>
        </w:rPr>
        <w:t>に提出する。</w:t>
      </w:r>
    </w:p>
    <w:p w:rsidR="00A31CE3" w:rsidRDefault="00A31CE3" w:rsidP="00A31CE3">
      <w:pPr>
        <w:jc w:val="left"/>
        <w:rPr>
          <w:szCs w:val="21"/>
        </w:rPr>
      </w:pPr>
    </w:p>
    <w:p w:rsidR="005A2D6A" w:rsidRPr="005A2D6A" w:rsidRDefault="005A2D6A" w:rsidP="00A31CE3">
      <w:pPr>
        <w:jc w:val="left"/>
        <w:rPr>
          <w:b/>
          <w:szCs w:val="21"/>
        </w:rPr>
      </w:pPr>
      <w:r w:rsidRPr="005A2D6A">
        <w:rPr>
          <w:rFonts w:hint="eastAsia"/>
          <w:b/>
          <w:szCs w:val="21"/>
        </w:rPr>
        <w:t>動き方</w:t>
      </w:r>
    </w:p>
    <w:p w:rsidR="00A31CE3" w:rsidRDefault="00A31CE3" w:rsidP="00A31CE3">
      <w:pPr>
        <w:jc w:val="left"/>
        <w:rPr>
          <w:szCs w:val="21"/>
        </w:rPr>
      </w:pPr>
      <w:r>
        <w:rPr>
          <w:rFonts w:hint="eastAsia"/>
          <w:szCs w:val="21"/>
        </w:rPr>
        <w:t>アニメーション自体は簡単なもので、アームが黄金の玉を拾いに行くものである。</w:t>
      </w:r>
    </w:p>
    <w:p w:rsidR="00A31CE3" w:rsidRDefault="00A31CE3" w:rsidP="00A31CE3">
      <w:pPr>
        <w:jc w:val="left"/>
        <w:rPr>
          <w:szCs w:val="21"/>
        </w:rPr>
      </w:pPr>
      <w:r>
        <w:rPr>
          <w:rFonts w:hint="eastAsia"/>
          <w:szCs w:val="21"/>
        </w:rPr>
        <w:t>アームの関節で分かれた3つの腕をアームの根元のほうから指先にかけてアーム1,アーム2,アーム3として動きを説明する。</w:t>
      </w:r>
    </w:p>
    <w:p w:rsidR="00A31CE3" w:rsidRDefault="00A31CE3" w:rsidP="00A31CE3">
      <w:pPr>
        <w:jc w:val="left"/>
        <w:rPr>
          <w:szCs w:val="21"/>
        </w:rPr>
      </w:pPr>
      <w:r>
        <w:rPr>
          <w:rFonts w:hint="eastAsia"/>
          <w:szCs w:val="21"/>
        </w:rPr>
        <w:t>まず、折りたたまれたアームを広げるため、アーム1とアーム2を同時に玉に向</w:t>
      </w:r>
      <w:r w:rsidR="005A2D6A">
        <w:rPr>
          <w:rFonts w:hint="eastAsia"/>
          <w:szCs w:val="21"/>
        </w:rPr>
        <w:t>かえる方向へ回す</w:t>
      </w:r>
      <w:r>
        <w:rPr>
          <w:rFonts w:hint="eastAsia"/>
          <w:szCs w:val="21"/>
        </w:rPr>
        <w:t>。</w:t>
      </w:r>
    </w:p>
    <w:p w:rsidR="00A31CE3" w:rsidRDefault="00A31CE3" w:rsidP="00A31CE3">
      <w:pPr>
        <w:jc w:val="left"/>
        <w:rPr>
          <w:szCs w:val="21"/>
        </w:rPr>
      </w:pPr>
      <w:r>
        <w:rPr>
          <w:rFonts w:hint="eastAsia"/>
          <w:szCs w:val="21"/>
        </w:rPr>
        <w:t>次に、アーム1を十分</w:t>
      </w:r>
      <w:r w:rsidR="005A2D6A">
        <w:rPr>
          <w:rFonts w:hint="eastAsia"/>
          <w:szCs w:val="21"/>
        </w:rPr>
        <w:t>回した</w:t>
      </w:r>
      <w:r>
        <w:rPr>
          <w:rFonts w:hint="eastAsia"/>
          <w:szCs w:val="21"/>
        </w:rPr>
        <w:t>ところでアーム2を下方向に</w:t>
      </w:r>
      <w:r w:rsidR="005A2D6A">
        <w:rPr>
          <w:rFonts w:hint="eastAsia"/>
          <w:szCs w:val="21"/>
        </w:rPr>
        <w:t>回す</w:t>
      </w:r>
      <w:r>
        <w:rPr>
          <w:rFonts w:hint="eastAsia"/>
          <w:szCs w:val="21"/>
        </w:rPr>
        <w:t>。</w:t>
      </w:r>
    </w:p>
    <w:p w:rsidR="00A31CE3" w:rsidRDefault="00A31CE3" w:rsidP="00A31CE3">
      <w:pPr>
        <w:jc w:val="left"/>
        <w:rPr>
          <w:szCs w:val="21"/>
        </w:rPr>
      </w:pPr>
      <w:r>
        <w:rPr>
          <w:rFonts w:hint="eastAsia"/>
          <w:szCs w:val="21"/>
        </w:rPr>
        <w:t>そして、アーム2が</w:t>
      </w:r>
      <w:r w:rsidR="005A2D6A">
        <w:rPr>
          <w:rFonts w:hint="eastAsia"/>
          <w:szCs w:val="21"/>
        </w:rPr>
        <w:t>十分回</w:t>
      </w:r>
      <w:r>
        <w:rPr>
          <w:rFonts w:hint="eastAsia"/>
          <w:szCs w:val="21"/>
        </w:rPr>
        <w:t>ったところで一時停止し、アーム2を玉のあるほうへと</w:t>
      </w:r>
      <w:r w:rsidR="005A2D6A">
        <w:rPr>
          <w:rFonts w:hint="eastAsia"/>
          <w:szCs w:val="21"/>
        </w:rPr>
        <w:t>横</w:t>
      </w:r>
      <w:r>
        <w:rPr>
          <w:rFonts w:hint="eastAsia"/>
          <w:szCs w:val="21"/>
        </w:rPr>
        <w:t>回転させる。</w:t>
      </w:r>
    </w:p>
    <w:p w:rsidR="00A31CE3" w:rsidRDefault="00A31CE3" w:rsidP="00A31CE3">
      <w:pPr>
        <w:jc w:val="left"/>
        <w:rPr>
          <w:szCs w:val="21"/>
        </w:rPr>
      </w:pPr>
      <w:r>
        <w:rPr>
          <w:rFonts w:hint="eastAsia"/>
          <w:szCs w:val="21"/>
        </w:rPr>
        <w:t>さらに、アーム3を玉の方向へと向け、角度を調整する。</w:t>
      </w:r>
    </w:p>
    <w:p w:rsidR="00A31CE3" w:rsidRDefault="00A31CE3" w:rsidP="00A31CE3">
      <w:pPr>
        <w:jc w:val="left"/>
        <w:rPr>
          <w:szCs w:val="21"/>
        </w:rPr>
      </w:pPr>
      <w:r>
        <w:rPr>
          <w:rFonts w:hint="eastAsia"/>
          <w:szCs w:val="21"/>
        </w:rPr>
        <w:t>最後にアーム2をおろすことでアーム3を玉へとたどり着かせる。</w:t>
      </w:r>
    </w:p>
    <w:p w:rsidR="005A2D6A" w:rsidRDefault="005A2D6A" w:rsidP="00A31CE3">
      <w:pPr>
        <w:jc w:val="left"/>
        <w:rPr>
          <w:szCs w:val="21"/>
        </w:rPr>
      </w:pPr>
    </w:p>
    <w:p w:rsidR="005A2D6A" w:rsidRDefault="005A2D6A" w:rsidP="00A31CE3">
      <w:pPr>
        <w:jc w:val="left"/>
        <w:rPr>
          <w:szCs w:val="21"/>
        </w:rPr>
      </w:pPr>
      <w:r>
        <w:rPr>
          <w:rFonts w:hint="eastAsia"/>
          <w:szCs w:val="21"/>
        </w:rPr>
        <w:t>言葉では分かりにくいが、動画を見ればすぐにわかる。</w:t>
      </w:r>
    </w:p>
    <w:p w:rsidR="005A2D6A" w:rsidRDefault="005A2D6A" w:rsidP="00A31CE3">
      <w:pPr>
        <w:jc w:val="left"/>
        <w:rPr>
          <w:szCs w:val="21"/>
        </w:rPr>
      </w:pPr>
    </w:p>
    <w:p w:rsidR="005A2D6A" w:rsidRPr="005A2D6A" w:rsidRDefault="005A2D6A" w:rsidP="00A31CE3">
      <w:pPr>
        <w:jc w:val="left"/>
        <w:rPr>
          <w:b/>
          <w:szCs w:val="21"/>
        </w:rPr>
      </w:pPr>
      <w:r w:rsidRPr="005A2D6A">
        <w:rPr>
          <w:rFonts w:hint="eastAsia"/>
          <w:b/>
          <w:szCs w:val="21"/>
        </w:rPr>
        <w:t>苦労した点</w:t>
      </w:r>
    </w:p>
    <w:p w:rsidR="005A2D6A" w:rsidRDefault="005A2D6A" w:rsidP="00A31CE3">
      <w:pPr>
        <w:jc w:val="left"/>
        <w:rPr>
          <w:szCs w:val="21"/>
        </w:rPr>
      </w:pPr>
      <w:r>
        <w:rPr>
          <w:rFonts w:hint="eastAsia"/>
          <w:szCs w:val="21"/>
        </w:rPr>
        <w:t>関節を動かすときに一か所だけ動かすと不自然な動きや、無駄な動きになってしまうのでいくつかを同時に動かして自然な動きに見えるようにする点が苦労した。</w:t>
      </w:r>
    </w:p>
    <w:p w:rsidR="005A2D6A" w:rsidRDefault="005A2D6A" w:rsidP="005A2D6A">
      <w:pPr>
        <w:jc w:val="left"/>
        <w:rPr>
          <w:szCs w:val="21"/>
        </w:rPr>
      </w:pPr>
      <w:r>
        <w:rPr>
          <w:rFonts w:hint="eastAsia"/>
          <w:szCs w:val="21"/>
        </w:rPr>
        <w:t>階層構造の作成を階層の順を追って作っていくのに苦労した。特にその時に座標の向きが変わっていったため苦労した。</w:t>
      </w:r>
    </w:p>
    <w:p w:rsidR="005A2D6A" w:rsidRPr="005A2D6A" w:rsidRDefault="005A2D6A" w:rsidP="00A31CE3">
      <w:pPr>
        <w:jc w:val="left"/>
        <w:rPr>
          <w:szCs w:val="21"/>
        </w:rPr>
      </w:pPr>
    </w:p>
    <w:p w:rsidR="005A2D6A" w:rsidRDefault="005A2D6A" w:rsidP="00A31CE3">
      <w:pPr>
        <w:jc w:val="left"/>
        <w:rPr>
          <w:szCs w:val="21"/>
        </w:rPr>
      </w:pPr>
    </w:p>
    <w:p w:rsidR="005A2D6A" w:rsidRPr="005A2D6A" w:rsidRDefault="005A2D6A" w:rsidP="00A31CE3">
      <w:pPr>
        <w:jc w:val="left"/>
        <w:rPr>
          <w:b/>
          <w:szCs w:val="21"/>
        </w:rPr>
      </w:pPr>
      <w:r w:rsidRPr="005A2D6A">
        <w:rPr>
          <w:rFonts w:hint="eastAsia"/>
          <w:b/>
          <w:szCs w:val="21"/>
        </w:rPr>
        <w:t>補足</w:t>
      </w:r>
    </w:p>
    <w:p w:rsidR="005A2D6A" w:rsidRDefault="005A2D6A" w:rsidP="00A31CE3">
      <w:pPr>
        <w:jc w:val="left"/>
        <w:rPr>
          <w:szCs w:val="21"/>
        </w:rPr>
      </w:pPr>
      <w:proofErr w:type="spellStart"/>
      <w:r>
        <w:rPr>
          <w:szCs w:val="21"/>
        </w:rPr>
        <w:t>p</w:t>
      </w:r>
      <w:r>
        <w:rPr>
          <w:rFonts w:hint="eastAsia"/>
          <w:szCs w:val="21"/>
        </w:rPr>
        <w:t>ng</w:t>
      </w:r>
      <w:proofErr w:type="spellEnd"/>
      <w:r>
        <w:rPr>
          <w:rFonts w:hint="eastAsia"/>
          <w:szCs w:val="21"/>
        </w:rPr>
        <w:t>形式がアニメーションで開けなかった場合、ブラウザにドラッグしていただければアニメーションになると思います。もし見られなかった場合は連絡を頂けると幸いです。その場合は違う形で送らせていただきます。連絡先はレポート末尾に記載します。</w:t>
      </w:r>
    </w:p>
    <w:p w:rsidR="005A2D6A" w:rsidRDefault="005A2D6A" w:rsidP="00A31CE3">
      <w:pPr>
        <w:jc w:val="left"/>
        <w:rPr>
          <w:szCs w:val="21"/>
        </w:rPr>
      </w:pPr>
      <w:r>
        <w:rPr>
          <w:rFonts w:hint="eastAsia"/>
          <w:szCs w:val="21"/>
        </w:rPr>
        <w:t>また、仕様上どうしても動きが変わる点や動き始めの点でアームがぶれて見えてしまう場合がありますがどうかご了承ください。</w:t>
      </w:r>
    </w:p>
    <w:p w:rsidR="005A2D6A" w:rsidRDefault="005A2D6A" w:rsidP="00A31CE3">
      <w:pPr>
        <w:jc w:val="left"/>
        <w:rPr>
          <w:szCs w:val="21"/>
        </w:rPr>
      </w:pPr>
    </w:p>
    <w:p w:rsidR="005A2D6A" w:rsidRPr="00A31CE3" w:rsidRDefault="008778A3" w:rsidP="00A31CE3">
      <w:pPr>
        <w:jc w:val="left"/>
        <w:rPr>
          <w:szCs w:val="21"/>
        </w:rPr>
      </w:pPr>
      <w:r>
        <w:rPr>
          <w:szCs w:val="21"/>
        </w:rPr>
        <w:t>s</w:t>
      </w:r>
      <w:r w:rsidR="005A2D6A">
        <w:rPr>
          <w:rFonts w:hint="eastAsia"/>
          <w:szCs w:val="21"/>
        </w:rPr>
        <w:t>1</w:t>
      </w:r>
      <w:r w:rsidR="005A2D6A">
        <w:rPr>
          <w:szCs w:val="21"/>
        </w:rPr>
        <w:t>711456@s.tsukuba.ac.jp</w:t>
      </w:r>
    </w:p>
    <w:sectPr w:rsidR="005A2D6A" w:rsidRPr="00A31C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E3"/>
    <w:rsid w:val="00303F6B"/>
    <w:rsid w:val="005A2D6A"/>
    <w:rsid w:val="008778A3"/>
    <w:rsid w:val="00A31CE3"/>
    <w:rsid w:val="00B26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926B14"/>
  <w15:chartTrackingRefBased/>
  <w15:docId w15:val="{E029AD60-7683-4050-A651-7D28F1BA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2D6A"/>
    <w:rPr>
      <w:color w:val="0563C1" w:themeColor="hyperlink"/>
      <w:u w:val="single"/>
    </w:rPr>
  </w:style>
  <w:style w:type="character" w:styleId="a4">
    <w:name w:val="FollowedHyperlink"/>
    <w:basedOn w:val="a0"/>
    <w:uiPriority w:val="99"/>
    <w:semiHidden/>
    <w:unhideWhenUsed/>
    <w:rsid w:val="005A2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59283CAF.dotm</Template>
  <TotalTime>19</TotalTime>
  <Pages>1</Pages>
  <Words>117</Words>
  <Characters>672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国立大学法人筑波大学</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s1711456</dc:creator>
  <cp:keywords/>
  <dc:description/>
  <cp:lastModifiedBy>s1711456</cp:lastModifiedBy>
  <cp:revision>3</cp:revision>
  <dcterms:created xsi:type="dcterms:W3CDTF">2020-01-04T16:52:00Z</dcterms:created>
  <dcterms:modified xsi:type="dcterms:W3CDTF">2020-01-04T17:11:00Z</dcterms:modified>
</cp:coreProperties>
</file>