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Day 6 Assignment</w:t>
      </w:r>
    </w:p>
    <w:p>
      <w:pPr>
        <w:pStyle w:val="style0"/>
        <w:jc w:val="both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Question 1:</w:t>
      </w:r>
    </w:p>
    <w:p>
      <w:pPr>
        <w:pStyle w:val="style157"/>
        <w:numPr>
          <w:ilvl w:val="0"/>
          <w:numId w:val="1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● Create payload for windows.</w:t>
      </w:r>
    </w:p>
    <w:p>
      <w:pPr>
        <w:pStyle w:val="style157"/>
        <w:numPr>
          <w:ilvl w:val="0"/>
          <w:numId w:val="1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● Transfer the payload to the victim's machine.</w:t>
      </w:r>
    </w:p>
    <w:p>
      <w:pPr>
        <w:pStyle w:val="style157"/>
        <w:numPr>
          <w:ilvl w:val="0"/>
          <w:numId w:val="1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● Exploit the victim's machine.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486400" cy="2992344"/>
            <wp:effectExtent l="0" t="0" r="0" b="0"/>
            <wp:docPr id="1026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86400" cy="299234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609230" cy="2761467"/>
            <wp:effectExtent l="0" t="0" r="0" b="1270"/>
            <wp:docPr id="1027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6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09230" cy="27614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934075" cy="2990850"/>
            <wp:effectExtent l="0" t="0" r="9525" b="0"/>
            <wp:docPr id="1028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29908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934075" cy="3048000"/>
            <wp:effectExtent l="0" t="0" r="9525" b="0"/>
            <wp:docPr id="1029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8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048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943600" cy="3048000"/>
            <wp:effectExtent l="0" t="0" r="0" b="0"/>
            <wp:docPr id="1030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9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048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943600" cy="2962275"/>
            <wp:effectExtent l="0" t="0" r="0" b="9525"/>
            <wp:docPr id="1031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0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962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Q2.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Creating the ftp server.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943600" cy="3656842"/>
            <wp:effectExtent l="19050" t="0" r="0" b="0"/>
            <wp:docPr id="1032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65684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943600" cy="3638006"/>
            <wp:effectExtent l="19050" t="0" r="0" b="0"/>
            <wp:docPr id="1033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63800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943600" cy="3642746"/>
            <wp:effectExtent l="19050" t="0" r="0" b="0"/>
            <wp:docPr id="103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64274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943600" cy="3518442"/>
            <wp:effectExtent l="19050" t="0" r="0" b="0"/>
            <wp:docPr id="1035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51844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943600" cy="3343275"/>
            <wp:effectExtent l="19050" t="0" r="0" b="0"/>
            <wp:docPr id="1036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6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943600" cy="3343275"/>
            <wp:effectExtent l="19050" t="0" r="0" b="0"/>
            <wp:docPr id="1037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9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Access FTP server from windows command prompt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943600" cy="3540868"/>
            <wp:effectExtent l="19050" t="0" r="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54086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Do </w:t>
      </w:r>
      <w:r>
        <w:rPr>
          <w:rFonts w:ascii="Times New Roman" w:cs="Times New Roman" w:hAnsi="Times New Roman"/>
          <w:sz w:val="24"/>
          <w:szCs w:val="24"/>
        </w:rPr>
        <w:t>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mitm</w:t>
      </w:r>
      <w:r>
        <w:rPr>
          <w:rFonts w:ascii="Times New Roman" w:cs="Times New Roman" w:hAnsi="Times New Roman"/>
          <w:sz w:val="24"/>
          <w:szCs w:val="24"/>
        </w:rPr>
        <w:t xml:space="preserve"> and username and password of FTP transaction using </w:t>
      </w:r>
      <w:r>
        <w:rPr>
          <w:rFonts w:ascii="Times New Roman" w:cs="Times New Roman" w:hAnsi="Times New Roman"/>
          <w:sz w:val="24"/>
          <w:szCs w:val="24"/>
        </w:rPr>
        <w:t>wireshark</w:t>
      </w:r>
      <w:r>
        <w:rPr>
          <w:rFonts w:ascii="Times New Roman" w:cs="Times New Roman" w:hAnsi="Times New Roman"/>
          <w:sz w:val="24"/>
          <w:szCs w:val="24"/>
        </w:rPr>
        <w:t xml:space="preserve"> and </w:t>
      </w:r>
      <w:r>
        <w:rPr>
          <w:rFonts w:ascii="Times New Roman" w:cs="Times New Roman" w:hAnsi="Times New Roman"/>
          <w:sz w:val="24"/>
          <w:szCs w:val="24"/>
        </w:rPr>
        <w:t>dsniff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Dsniff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943600" cy="3298388"/>
            <wp:effectExtent l="19050" t="0" r="0" b="0"/>
            <wp:docPr id="103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29838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Wireshark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713965" cy="3565900"/>
            <wp:effectExtent l="19050" t="0" r="1035" b="0"/>
            <wp:docPr id="1040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3965" cy="3565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rPr>
          <w:rFonts w:ascii="Times New Roman" w:cs="Times New Roman" w:hAnsi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D72E8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3392B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theme" Target="theme/theme1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styles" Target="styles.xml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settings" Target="settings.xml"/><Relationship Id="rId6" Type="http://schemas.openxmlformats.org/officeDocument/2006/relationships/image" Target="media/image5.png"/><Relationship Id="rId18" Type="http://schemas.openxmlformats.org/officeDocument/2006/relationships/fontTable" Target="fontTable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51</Words>
  <Pages>8</Pages>
  <Characters>265</Characters>
  <Application>WPS Office</Application>
  <DocSecurity>0</DocSecurity>
  <Paragraphs>45</Paragraphs>
  <ScaleCrop>false</ScaleCrop>
  <LinksUpToDate>false</LinksUpToDate>
  <CharactersWithSpaces>306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2020-09-02T06:17:49Z</dcterms:created>
  <dc:creator>Administrator</dc:creator>
  <lastModifiedBy>RMX1925</lastModifiedBy>
  <dcterms:modified xsi:type="dcterms:W3CDTF">2020-09-02T06:17:49Z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