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55.850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575.255.000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575.255.000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57.525.500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632.780.500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ba mươi hai triệu bảy trăm tám mươi nghìn năm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