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Arrays</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Programming</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 Fundamentals"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center"/>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w:t>
        </w:r>
        <w:r>
          <w:rPr>
            <w:rFonts w:ascii="Calibri" w:hAnsi="Calibri" w:cs="Calibri" w:eastAsia="Calibri"/>
            <w:color w:val="0000FF"/>
            <w:spacing w:val="0"/>
            <w:position w:val="0"/>
            <w:sz w:val="22"/>
            <w:u w:val="single"/>
            <w:shd w:fill="auto" w:val="clear"/>
          </w:rPr>
          <w:t xml:space="preserve"> HYPERLINK "https://judge.softuni.org/Contests/1248/"</w:t>
        </w:r>
        <w:r>
          <w:rPr>
            <w:rFonts w:ascii="Calibri" w:hAnsi="Calibri" w:cs="Calibri" w:eastAsia="Calibri"/>
            <w:color w:val="0000FF"/>
            <w:spacing w:val="0"/>
            <w:position w:val="0"/>
            <w:sz w:val="22"/>
            <w:u w:val="single"/>
            <w:shd w:fill="auto" w:val="clear"/>
          </w:rPr>
          <w:t xml:space="preserve">d</w:t>
        </w:r>
        <w:r>
          <w:rPr>
            <w:rFonts w:ascii="Calibri" w:hAnsi="Calibri" w:cs="Calibri" w:eastAsia="Calibri"/>
            <w:color w:val="0000FF"/>
            <w:spacing w:val="0"/>
            <w:position w:val="0"/>
            <w:sz w:val="22"/>
            <w:u w:val="single"/>
            <w:shd w:fill="auto" w:val="clear"/>
          </w:rPr>
          <w:t xml:space="preserve"> HYPERLINK "https://judge.softuni.org/Contests/1248/"</w:t>
        </w:r>
        <w:r>
          <w:rPr>
            <w:rFonts w:ascii="Calibri" w:hAnsi="Calibri" w:cs="Calibri" w:eastAsia="Calibri"/>
            <w:color w:val="0000FF"/>
            <w:spacing w:val="0"/>
            <w:position w:val="0"/>
            <w:sz w:val="22"/>
            <w:u w:val="single"/>
            <w:shd w:fill="auto" w:val="clear"/>
          </w:rPr>
          <w:t xml:space="preserve">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Day of Week</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w:t>
      </w:r>
      <w:r>
        <w:rPr>
          <w:rFonts w:ascii="Calibri" w:hAnsi="Calibri" w:cs="Calibri" w:eastAsia="Calibri"/>
          <w:b/>
          <w:color w:val="auto"/>
          <w:spacing w:val="0"/>
          <w:position w:val="0"/>
          <w:sz w:val="22"/>
          <w:shd w:fill="auto" w:val="clear"/>
        </w:rPr>
        <w:t xml:space="preserve">day </w:t>
      </w:r>
      <w:r>
        <w:rPr>
          <w:rFonts w:ascii="Calibri" w:hAnsi="Calibri" w:cs="Calibri" w:eastAsia="Calibri"/>
          <w:color w:val="auto"/>
          <w:spacing w:val="0"/>
          <w:position w:val="0"/>
          <w:sz w:val="22"/>
          <w:shd w:fill="auto" w:val="clear"/>
        </w:rPr>
        <w:t xml:space="preserve">number and print the </w:t>
      </w:r>
      <w:r>
        <w:rPr>
          <w:rFonts w:ascii="Calibri" w:hAnsi="Calibri" w:cs="Calibri" w:eastAsia="Calibri"/>
          <w:b/>
          <w:color w:val="auto"/>
          <w:spacing w:val="0"/>
          <w:position w:val="0"/>
          <w:sz w:val="22"/>
          <w:shd w:fill="auto" w:val="clear"/>
        </w:rPr>
        <w:t xml:space="preserve">day name</w:t>
      </w:r>
      <w:r>
        <w:rPr>
          <w:rFonts w:ascii="Calibri" w:hAnsi="Calibri" w:cs="Calibri" w:eastAsia="Calibri"/>
          <w:color w:val="auto"/>
          <w:spacing w:val="0"/>
          <w:position w:val="0"/>
          <w:sz w:val="22"/>
          <w:shd w:fill="auto" w:val="clear"/>
        </w:rPr>
        <w:t xml:space="preserve"> (in English) or "</w:t>
      </w:r>
      <w:r>
        <w:rPr>
          <w:rFonts w:ascii="Consolas" w:hAnsi="Consolas" w:cs="Consolas" w:eastAsia="Consolas"/>
          <w:b/>
          <w:color w:val="auto"/>
          <w:spacing w:val="0"/>
          <w:position w:val="0"/>
          <w:sz w:val="22"/>
          <w:shd w:fill="auto" w:val="clear"/>
        </w:rPr>
        <w:t xml:space="preserve">Invalid day!</w:t>
      </w:r>
      <w:r>
        <w:rPr>
          <w:rFonts w:ascii="Calibri" w:hAnsi="Calibri" w:cs="Calibri" w:eastAsia="Calibri"/>
          <w:color w:val="auto"/>
          <w:spacing w:val="0"/>
          <w:position w:val="0"/>
          <w:sz w:val="22"/>
          <w:shd w:fill="auto" w:val="clear"/>
        </w:rPr>
        <w:t xml:space="preserve">". Use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5"/>
        <w:gridCol w:w="1842"/>
      </w:tblGrid>
      <w:tr>
        <w:trPr>
          <w:trHeight w:val="1" w:hRule="atLeast"/>
          <w:jc w:val="left"/>
        </w:trPr>
        <w:tc>
          <w:tcPr>
            <w:tcW w:w="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Tuesday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day!</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9"/>
        </w:numPr>
        <w:tabs>
          <w:tab w:val="left" w:pos="720" w:leader="none"/>
        </w:tabs>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Use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holding the day names: {"</w:t>
      </w:r>
      <w:r>
        <w:rPr>
          <w:rFonts w:ascii="Consolas" w:hAnsi="Consolas" w:cs="Consolas" w:eastAsia="Consolas"/>
          <w:b/>
          <w:color w:val="auto"/>
          <w:spacing w:val="0"/>
          <w:position w:val="0"/>
          <w:sz w:val="22"/>
          <w:shd w:fill="auto" w:val="clear"/>
        </w:rPr>
        <w:t xml:space="preserve">Monday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Tuesday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Wednesday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Thursday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Friday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Saturday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Sunday</w:t>
      </w:r>
      <w:r>
        <w:rPr>
          <w:rFonts w:ascii="Calibri" w:hAnsi="Calibri" w:cs="Calibri" w:eastAsia="Calibri"/>
          <w:color w:val="auto"/>
          <w:spacing w:val="0"/>
          <w:position w:val="0"/>
          <w:sz w:val="22"/>
          <w:shd w:fill="auto" w:val="clear"/>
        </w:rPr>
        <w:t xml:space="preserve">"}.</w:t>
      </w:r>
    </w:p>
    <w:p>
      <w:pPr>
        <w:numPr>
          <w:ilvl w:val="0"/>
          <w:numId w:val="19"/>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element at index (</w:t>
      </w:r>
      <w:r>
        <w:rPr>
          <w:rFonts w:ascii="Calibri" w:hAnsi="Calibri" w:cs="Calibri" w:eastAsia="Calibri"/>
          <w:b/>
          <w:color w:val="auto"/>
          <w:spacing w:val="0"/>
          <w:position w:val="0"/>
          <w:sz w:val="22"/>
          <w:shd w:fill="auto" w:val="clear"/>
        </w:rPr>
        <w:t xml:space="preserve">day-1</w:t>
      </w:r>
      <w:r>
        <w:rPr>
          <w:rFonts w:ascii="Calibri" w:hAnsi="Calibri" w:cs="Calibri" w:eastAsia="Calibri"/>
          <w:color w:val="auto"/>
          <w:spacing w:val="0"/>
          <w:position w:val="0"/>
          <w:sz w:val="22"/>
          <w:shd w:fill="auto" w:val="clear"/>
        </w:rPr>
        <w:t xml:space="preserve">) when it is in the range </w:t>
      </w:r>
      <w:r>
        <w:rPr>
          <w:rFonts w:ascii="Calibri" w:hAnsi="Calibri" w:cs="Calibri" w:eastAsia="Calibri"/>
          <w:b/>
          <w:color w:val="auto"/>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Invalid Day!</w:t>
      </w:r>
      <w:r>
        <w:rPr>
          <w:rFonts w:ascii="Calibri" w:hAnsi="Calibri" w:cs="Calibri" w:eastAsia="Calibri"/>
          <w:color w:val="auto"/>
          <w:spacing w:val="0"/>
          <w:position w:val="0"/>
          <w:sz w:val="22"/>
          <w:shd w:fill="auto" w:val="clear"/>
        </w:rPr>
        <w:t xml:space="preserve">" otherwise.</w:t>
      </w:r>
    </w:p>
    <w:p>
      <w:pPr>
        <w:keepNext w:val="true"/>
        <w:keepLines w:val="true"/>
        <w:numPr>
          <w:ilvl w:val="0"/>
          <w:numId w:val="1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Numbers in Reverse Order</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n numbers and print them in reverse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5"/>
        <w:gridCol w:w="1842"/>
      </w:tblGrid>
      <w:tr>
        <w:trPr>
          <w:trHeight w:val="1" w:hRule="atLeast"/>
          <w:jc w:val="left"/>
        </w:trPr>
        <w:tc>
          <w:tcPr>
            <w:tcW w:w="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30 20 10</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7829" w:dyaOrig="2412">
          <v:rect xmlns:o="urn:schemas-microsoft-com:office:office" xmlns:v="urn:schemas-microsoft-com:vml" id="rectole0000000000" style="width:391.450000pt;height:12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w:t>
      </w:r>
      <w:r>
        <w:rPr>
          <w:rFonts w:ascii="Calibri" w:hAnsi="Calibri" w:cs="Calibri" w:eastAsia="Calibri"/>
          <w:b/>
          <w:color w:val="auto"/>
          <w:spacing w:val="0"/>
          <w:position w:val="0"/>
          <w:sz w:val="22"/>
          <w:shd w:fill="auto" w:val="clear"/>
        </w:rPr>
        <w:t xml:space="preserve">array of an integer</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size.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884" w:dyaOrig="3065">
          <v:rect xmlns:o="urn:schemas-microsoft-com:office:office" xmlns:v="urn:schemas-microsoft-com:vml" id="rectole0000000001" style="width:394.200000pt;height:15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using for loop and fill the array.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941" w:dyaOrig="1471">
          <v:rect xmlns:o="urn:schemas-microsoft-com:office:office" xmlns:v="urn:schemas-microsoft-com:vml" id="rectole0000000002" style="width:397.050000pt;height:73.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array in reversed order.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955" w:dyaOrig="1389">
          <v:rect xmlns:o="urn:schemas-microsoft-com:office:office" xmlns:v="urn:schemas-microsoft-com:vml" id="rectole0000000003" style="width:397.750000pt;height:69.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Even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an array from the console and sum only the even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1820"/>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w:t>
            </w:r>
          </w:p>
        </w:tc>
        <w:tc>
          <w:tcPr>
            <w:tcW w:w="1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w:t>
            </w:r>
          </w:p>
        </w:tc>
        <w:tc>
          <w:tcPr>
            <w:tcW w:w="1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2 4 6 8 10</w:t>
            </w:r>
          </w:p>
        </w:tc>
        <w:tc>
          <w:tcPr>
            <w:tcW w:w="1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8136" w:dyaOrig="1536">
          <v:rect xmlns:o="urn:schemas-microsoft-com:office:office" xmlns:v="urn:schemas-microsoft-com:vml" id="rectole0000000004" style="width:406.800000pt;height:76.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a variable for the sum. </w:t>
        <w:tab/>
      </w:r>
    </w:p>
    <w:p>
      <w:pPr>
        <w:spacing w:before="80" w:after="120" w:line="276"/>
        <w:ind w:right="0" w:left="0" w:firstLine="0"/>
        <w:jc w:val="left"/>
        <w:rPr>
          <w:rFonts w:ascii="Calibri" w:hAnsi="Calibri" w:cs="Calibri" w:eastAsia="Calibri"/>
          <w:color w:val="auto"/>
          <w:spacing w:val="0"/>
          <w:position w:val="0"/>
          <w:sz w:val="22"/>
          <w:shd w:fill="auto" w:val="clear"/>
        </w:rPr>
      </w:pPr>
      <w:r>
        <w:object w:dxaOrig="2592" w:dyaOrig="557">
          <v:rect xmlns:o="urn:schemas-microsoft-com:office:office" xmlns:v="urn:schemas-microsoft-com:vml" id="rectole0000000005" style="width:129.600000pt;height:27.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all elements in the array with for loop. If the number is even, add it to the sum. </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556" w:dyaOrig="1865">
          <v:rect xmlns:o="urn:schemas-microsoft-com:office:office" xmlns:v="urn:schemas-microsoft-com:vml" id="rectole0000000006" style="width:327.800000pt;height:9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total sum.</w:t>
      </w:r>
    </w:p>
    <w:p>
      <w:pPr>
        <w:keepNext w:val="true"/>
        <w:keepLines w:val="true"/>
        <w:numPr>
          <w:ilvl w:val="0"/>
          <w:numId w:val="5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an Array of Strings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w:t>
      </w:r>
      <w:r>
        <w:rPr>
          <w:rFonts w:ascii="Calibri" w:hAnsi="Calibri" w:cs="Calibri" w:eastAsia="Calibri"/>
          <w:b/>
          <w:color w:val="auto"/>
          <w:spacing w:val="0"/>
          <w:position w:val="0"/>
          <w:sz w:val="22"/>
          <w:shd w:fill="auto" w:val="clear"/>
        </w:rPr>
        <w:t xml:space="preserve">an array of strings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reverse</w:t>
      </w:r>
      <w:r>
        <w:rPr>
          <w:rFonts w:ascii="Calibri" w:hAnsi="Calibri" w:cs="Calibri" w:eastAsia="Calibri"/>
          <w:color w:val="auto"/>
          <w:spacing w:val="0"/>
          <w:position w:val="0"/>
          <w:sz w:val="22"/>
          <w:shd w:fill="auto" w:val="clear"/>
        </w:rPr>
        <w:t xml:space="preserve"> it 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its elements. The input consists of a sequence of space-separated strings. Print the output on a single line (space separated).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1"/>
        <w:gridCol w:w="1501"/>
      </w:tblGrid>
      <w:tr>
        <w:trPr>
          <w:trHeight w:val="1" w:hRule="atLeast"/>
          <w:jc w:val="left"/>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c d 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 d c b a</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hi ho w</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 ho hi -1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array of strings.</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element (at index 0) with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element (at index n-1).</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element (at index 1) with the element </w:t>
      </w:r>
      <w:r>
        <w:rPr>
          <w:rFonts w:ascii="Calibri" w:hAnsi="Calibri" w:cs="Calibri" w:eastAsia="Calibri"/>
          <w:b/>
          <w:color w:val="auto"/>
          <w:spacing w:val="0"/>
          <w:position w:val="0"/>
          <w:sz w:val="22"/>
          <w:shd w:fill="auto" w:val="clear"/>
        </w:rPr>
        <w:t xml:space="preserve">before 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(at index n-2).</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the same way until the middle of the array is reached.</w:t>
      </w:r>
    </w:p>
    <w:p>
      <w:pPr>
        <w:spacing w:before="80" w:after="120" w:line="276"/>
        <w:ind w:right="0" w:left="0" w:firstLine="720"/>
        <w:jc w:val="left"/>
        <w:rPr>
          <w:rFonts w:ascii="Calibri" w:hAnsi="Calibri" w:cs="Calibri" w:eastAsia="Calibri"/>
          <w:color w:val="auto"/>
          <w:spacing w:val="0"/>
          <w:position w:val="0"/>
          <w:sz w:val="22"/>
          <w:shd w:fill="auto" w:val="clear"/>
        </w:rPr>
      </w:pPr>
      <w:r>
        <w:object w:dxaOrig="3697" w:dyaOrig="1454">
          <v:rect xmlns:o="urn:schemas-microsoft-com:office:office" xmlns:v="urn:schemas-microsoft-com:vml" id="rectole0000000007" style="width:184.850000pt;height:72.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numPr>
          <w:ilvl w:val="0"/>
          <w:numId w:val="6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Even and Odd Subtraction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calculates the difference between the sum of the even and the sum of the odd numbers in an array.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936"/>
        <w:gridCol w:w="2414"/>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4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24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+ 4 + 6 =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+ 3 + 5 =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 = 3</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tc>
        <w:tc>
          <w:tcPr>
            <w:tcW w:w="24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2 4 6 8 10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24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7650" w:dyaOrig="1407">
          <v:rect xmlns:o="urn:schemas-microsoft-com:office:office" xmlns:v="urn:schemas-microsoft-com:vml" id="rectole0000000008" style="width:382.500000pt;height:70.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two variables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even and odd sum.</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3204" w:dyaOrig="949">
          <v:rect xmlns:o="urn:schemas-microsoft-com:office:office" xmlns:v="urn:schemas-microsoft-com:vml" id="rectole0000000009" style="width:160.200000pt;height:47.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all elements in the array. Check the current number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it is even, adds it to the even sum, otherwise, add it to the odd sum.</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859" w:dyaOrig="2789">
          <v:rect xmlns:o="urn:schemas-microsoft-com:office:office" xmlns:v="urn:schemas-microsoft-com:vml" id="rectole0000000010" style="width:242.950000pt;height:139.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difference.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858" w:dyaOrig="854">
          <v:rect xmlns:o="urn:schemas-microsoft-com:office:office" xmlns:v="urn:schemas-microsoft-com:vml" id="rectole0000000011" style="width:242.900000pt;height:42.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keepNext w:val="true"/>
        <w:keepLines w:val="true"/>
        <w:numPr>
          <w:ilvl w:val="0"/>
          <w:numId w:val="7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 Arrays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Read two arrays and print on the console whether they are identical or not. Arrays are identical if their elements are equal. If the arrays are identical, find the sum of the first one and print on the console the following message: "</w:t>
      </w:r>
      <w:r>
        <w:rPr>
          <w:rFonts w:ascii="Consolas" w:hAnsi="Consolas" w:cs="Consolas" w:eastAsia="Consolas"/>
          <w:b/>
          <w:color w:val="auto"/>
          <w:spacing w:val="0"/>
          <w:position w:val="0"/>
          <w:sz w:val="22"/>
          <w:shd w:fill="auto" w:val="clear"/>
        </w:rPr>
        <w:t xml:space="preserve">Arrays are identical. Sum: {sum}</w:t>
      </w:r>
      <w:r>
        <w:rPr>
          <w:rFonts w:ascii="Calibri" w:hAnsi="Calibri" w:cs="Calibri" w:eastAsia="Calibri"/>
          <w:color w:val="auto"/>
          <w:spacing w:val="0"/>
          <w:position w:val="0"/>
          <w:sz w:val="22"/>
          <w:shd w:fill="auto" w:val="clear"/>
        </w:rPr>
        <w:t xml:space="preserve">", otherwise find the first index where the arrays differ and print on the console following message: "</w:t>
      </w:r>
      <w:r>
        <w:rPr>
          <w:rFonts w:ascii="Consolas" w:hAnsi="Consolas" w:cs="Consolas" w:eastAsia="Consolas"/>
          <w:b/>
          <w:color w:val="auto"/>
          <w:spacing w:val="0"/>
          <w:position w:val="0"/>
          <w:sz w:val="22"/>
          <w:shd w:fill="auto" w:val="clear"/>
        </w:rPr>
        <w:t xml:space="preserve">Arrays are not identical. Found difference at {index} index.</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6804"/>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8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tc>
        <w:tc>
          <w:tcPr>
            <w:tcW w:w="6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identical. Sum: 60</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1 2 4 3 5</w:t>
            </w:r>
          </w:p>
        </w:tc>
        <w:tc>
          <w:tcPr>
            <w:tcW w:w="6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not identical. Found difference at 2 index.</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6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not identical. Found difference at 0 index.</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two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8532" w:dyaOrig="4149">
          <v:rect xmlns:o="urn:schemas-microsoft-com:office:office" xmlns:v="urn:schemas-microsoft-com:vml" id="rectole0000000012" style="width:426.600000pt;height:207.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arrays and compare elements. If the elements are not equal, print the required message and break the loop.</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1700" w:dyaOrig="2304">
          <v:rect xmlns:o="urn:schemas-microsoft-com:office:office" xmlns:v="urn:schemas-microsoft-com:vml" id="rectole0000000013" style="width:585.000000pt;height:115.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how to solve the other part of the problem.</w:t>
      </w:r>
    </w:p>
    <w:p>
      <w:pPr>
        <w:keepNext w:val="true"/>
        <w:keepLines w:val="true"/>
        <w:numPr>
          <w:ilvl w:val="0"/>
          <w:numId w:val="9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Condense Array to Number</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w:t>
      </w:r>
      <w:r>
        <w:rPr>
          <w:rFonts w:ascii="Calibri" w:hAnsi="Calibri" w:cs="Calibri" w:eastAsia="Calibri"/>
          <w:b/>
          <w:color w:val="auto"/>
          <w:spacing w:val="0"/>
          <w:position w:val="0"/>
          <w:sz w:val="22"/>
          <w:shd w:fill="auto" w:val="clear"/>
        </w:rPr>
        <w:t xml:space="preserve">an array of integers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condense</w:t>
      </w:r>
      <w:r>
        <w:rPr>
          <w:rFonts w:ascii="Calibri" w:hAnsi="Calibri" w:cs="Calibri" w:eastAsia="Calibri"/>
          <w:color w:val="auto"/>
          <w:spacing w:val="0"/>
          <w:position w:val="0"/>
          <w:sz w:val="22"/>
          <w:shd w:fill="auto" w:val="clear"/>
        </w:rPr>
        <w:t xml:space="preserve"> them by </w:t>
      </w:r>
      <w:r>
        <w:rPr>
          <w:rFonts w:ascii="Calibri" w:hAnsi="Calibri" w:cs="Calibri" w:eastAsia="Calibri"/>
          <w:b/>
          <w:color w:val="auto"/>
          <w:spacing w:val="0"/>
          <w:position w:val="0"/>
          <w:sz w:val="22"/>
          <w:shd w:fill="auto" w:val="clear"/>
        </w:rPr>
        <w:t xml:space="preserve">summing</w:t>
      </w:r>
      <w:r>
        <w:rPr>
          <w:rFonts w:ascii="Calibri" w:hAnsi="Calibri" w:cs="Calibri" w:eastAsia="Calibri"/>
          <w:color w:val="auto"/>
          <w:spacing w:val="0"/>
          <w:position w:val="0"/>
          <w:sz w:val="22"/>
          <w:shd w:fill="auto" w:val="clear"/>
        </w:rPr>
        <w:t xml:space="preserve"> adjacent couples of elements until a </w:t>
      </w:r>
      <w:r>
        <w:rPr>
          <w:rFonts w:ascii="Calibri" w:hAnsi="Calibri" w:cs="Calibri" w:eastAsia="Calibri"/>
          <w:b/>
          <w:color w:val="auto"/>
          <w:spacing w:val="0"/>
          <w:position w:val="0"/>
          <w:sz w:val="22"/>
          <w:shd w:fill="auto" w:val="clear"/>
        </w:rPr>
        <w:t xml:space="preserve">single integer</w:t>
      </w:r>
      <w:r>
        <w:rPr>
          <w:rFonts w:ascii="Calibri" w:hAnsi="Calibri" w:cs="Calibri" w:eastAsia="Calibri"/>
          <w:color w:val="auto"/>
          <w:spacing w:val="0"/>
          <w:position w:val="0"/>
          <w:sz w:val="22"/>
          <w:shd w:fill="auto" w:val="clear"/>
        </w:rPr>
        <w:t xml:space="preserve"> is obtained. For example, if we have 3 elements {2, 10, 3}, we sum the first two and the second two elements and obtain {2+10, 10+3} = {12, 13}, then we sum again all adjacent elements and obtain {12+13} = {25}.</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80"/>
        <w:gridCol w:w="936"/>
        <w:gridCol w:w="8004"/>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0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2 10 3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10 3  2+10 10+3  12 13  12 + 13  25</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5 0 4 1 2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0 4 1 2  5+0 0+4 4+1 1+2  5 4 5 3  5+4 4+5 5+3  9 9 8  9+9 9+8  18 17  18+17  35</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is already condensed to number</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we have more than one element in the array </w:t>
      </w:r>
      <w:r>
        <w:rPr>
          <w:rFonts w:ascii="Consolas" w:hAnsi="Consolas" w:cs="Consolas" w:eastAsia="Consolas"/>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repeat the following:</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 a new array </w:t>
      </w:r>
      <w:r>
        <w:rPr>
          <w:rFonts w:ascii="Consolas" w:hAnsi="Consolas" w:cs="Consolas" w:eastAsia="Consolas"/>
          <w:b/>
          <w:color w:val="auto"/>
          <w:spacing w:val="0"/>
          <w:position w:val="0"/>
          <w:sz w:val="22"/>
          <w:shd w:fill="auto" w:val="clear"/>
        </w:rPr>
        <w:t xml:space="preserve">condensed[]</w:t>
      </w:r>
      <w:r>
        <w:rPr>
          <w:rFonts w:ascii="Calibri" w:hAnsi="Calibri" w:cs="Calibri" w:eastAsia="Calibri"/>
          <w:color w:val="auto"/>
          <w:spacing w:val="0"/>
          <w:position w:val="0"/>
          <w:sz w:val="22"/>
          <w:shd w:fill="auto" w:val="clear"/>
        </w:rPr>
        <w:t xml:space="preserve"> of size </w:t>
      </w:r>
      <w:r>
        <w:rPr>
          <w:rFonts w:ascii="Consolas" w:hAnsi="Consolas" w:cs="Consolas" w:eastAsia="Consolas"/>
          <w:b/>
          <w:color w:val="auto"/>
          <w:spacing w:val="0"/>
          <w:position w:val="0"/>
          <w:sz w:val="22"/>
          <w:shd w:fill="auto" w:val="clear"/>
        </w:rPr>
        <w:t xml:space="preserve">nums.Length-1</w:t>
      </w:r>
      <w:r>
        <w:rPr>
          <w:rFonts w:ascii="Calibri" w:hAnsi="Calibri" w:cs="Calibri" w:eastAsia="Calibri"/>
          <w:color w:val="auto"/>
          <w:spacing w:val="0"/>
          <w:position w:val="0"/>
          <w:sz w:val="22"/>
          <w:shd w:fill="auto" w:val="clear"/>
        </w:rPr>
        <w:t xml:space="preserve">.</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the numbers from </w:t>
      </w:r>
      <w:r>
        <w:rPr>
          <w:rFonts w:ascii="Consolas" w:hAnsi="Consolas" w:cs="Consolas" w:eastAsia="Consolas"/>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condensed[]</w:t>
      </w:r>
      <w:r>
        <w:rPr>
          <w:rFonts w:ascii="Calibri" w:hAnsi="Calibri" w:cs="Calibri" w:eastAsia="Calibri"/>
          <w:color w:val="auto"/>
          <w:spacing w:val="0"/>
          <w:position w:val="0"/>
          <w:sz w:val="22"/>
          <w:shd w:fill="auto" w:val="clear"/>
        </w:rPr>
        <w:t xml:space="preserve">:</w:t>
      </w:r>
    </w:p>
    <w:p>
      <w:pPr>
        <w:numPr>
          <w:ilvl w:val="0"/>
          <w:numId w:val="109"/>
        </w:numPr>
        <w:spacing w:before="80" w:after="12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condensed[i] = nums[i] + nums[i+1]</w:t>
      </w:r>
    </w:p>
    <w:p>
      <w:pPr>
        <w:numPr>
          <w:ilvl w:val="0"/>
          <w:numId w:val="10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nums[] = condensed[]</w:t>
      </w:r>
    </w:p>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is illustrated below:</w:t>
      </w:r>
    </w:p>
    <w:p>
      <w:pPr>
        <w:spacing w:before="80" w:after="120" w:line="276"/>
        <w:ind w:right="0" w:left="0" w:firstLine="360"/>
        <w:jc w:val="left"/>
        <w:rPr>
          <w:rFonts w:ascii="Consolas" w:hAnsi="Consolas" w:cs="Consolas" w:eastAsia="Consolas"/>
          <w:b/>
          <w:color w:val="auto"/>
          <w:spacing w:val="0"/>
          <w:position w:val="0"/>
          <w:sz w:val="22"/>
          <w:shd w:fill="auto" w:val="clear"/>
        </w:rPr>
      </w:pPr>
      <w:r>
        <w:object w:dxaOrig="3780" w:dyaOrig="1716">
          <v:rect xmlns:o="urn:schemas-microsoft-com:office:office" xmlns:v="urn:schemas-microsoft-com:vml" id="rectole0000000014" style="width:189.000000pt;height:85.8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r>
        <w:rPr>
          <w:rFonts w:ascii="Consolas" w:hAnsi="Consolas" w:cs="Consolas" w:eastAsia="Consolas"/>
          <w:b/>
          <w:color w:val="auto"/>
          <w:spacing w:val="0"/>
          <w:position w:val="0"/>
          <w:sz w:val="22"/>
          <w:shd w:fill="auto" w:val="clear"/>
        </w:rPr>
        <w:tab/>
      </w:r>
    </w:p>
    <w:p>
      <w:pPr>
        <w:spacing w:before="80" w:after="120" w:line="276"/>
        <w:ind w:right="0" w:left="0" w:firstLine="360"/>
        <w:jc w:val="left"/>
        <w:rPr>
          <w:rFonts w:ascii="Consolas" w:hAnsi="Consolas" w:cs="Consolas" w:eastAsia="Consolas"/>
          <w:b/>
          <w:color w:val="auto"/>
          <w:spacing w:val="0"/>
          <w:position w:val="0"/>
          <w:sz w:val="22"/>
          <w:shd w:fill="auto" w:val="clear"/>
        </w:rPr>
      </w:pPr>
      <w:r>
        <w:object w:dxaOrig="3790" w:dyaOrig="1980">
          <v:rect xmlns:o="urn:schemas-microsoft-com:office:office" xmlns:v="urn:schemas-microsoft-com:vml" id="rectole0000000015" style="width:189.500000pt;height:99.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9">
    <w:abstractNumId w:val="42"/>
  </w:num>
  <w:num w:numId="35">
    <w:abstractNumId w:val="36"/>
  </w:num>
  <w:num w:numId="50">
    <w:abstractNumId w:val="30"/>
  </w:num>
  <w:num w:numId="62">
    <w:abstractNumId w:val="24"/>
  </w:num>
  <w:num w:numId="64">
    <w:abstractNumId w:val="18"/>
  </w:num>
  <w:num w:numId="79">
    <w:abstractNumId w:val="12"/>
  </w:num>
  <w:num w:numId="94">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numbering.xml" Id="docRId34" Type="http://schemas.openxmlformats.org/officeDocument/2006/relationships/numbering" /><Relationship Target="embeddings/oleObject2.bin" Id="docRId6" Type="http://schemas.openxmlformats.org/officeDocument/2006/relationships/oleObject" /><Relationship TargetMode="External" Target="https://judge.softuni.org/Contests/1248/" Id="docRId1" Type="http://schemas.openxmlformats.org/officeDocument/2006/relationships/hyperlink" /><Relationship Target="media/image6.wmf" Id="docRId15" Type="http://schemas.openxmlformats.org/officeDocument/2006/relationships/image" /><Relationship Target="embeddings/oleObject10.bin" Id="docRId22" Type="http://schemas.openxmlformats.org/officeDocument/2006/relationships/oleObject" /><Relationship Target="styles.xml" Id="docRId35" Type="http://schemas.openxmlformats.org/officeDocument/2006/relationships/styles" /><Relationship Target="media/image3.wmf" Id="docRId9" Type="http://schemas.openxmlformats.org/officeDocument/2006/relationships/image" /><Relationship TargetMode="External" Target="https://softuni.bg/trainings/3951/programming-fundamentals-with-java-january-2023"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s>
</file>