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Interfaces and Abstraction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to all below-described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Shop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hierarchy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this UML diagram: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  <w:gridCol w:w="247"/>
      </w:tblGrid>
      <w:tr>
        <w:trPr>
          <w:trHeight w:val="469" w:hRule="auto"/>
          <w:jc w:val="left"/>
        </w:trPr>
        <w:tc>
          <w:tcPr>
            <w:tcW w:w="29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&lt;&lt;inteface&gt;&gt;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&lt;&lt;Car&gt;&gt;</w:t>
            </w:r>
          </w:p>
        </w:tc>
      </w:tr>
      <w:tr>
        <w:trPr>
          <w:trHeight w:val="469" w:hRule="auto"/>
          <w:jc w:val="left"/>
        </w:trPr>
        <w:tc>
          <w:tcPr>
            <w:tcW w:w="29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+TIRES: Integer</w:t>
            </w:r>
          </w:p>
        </w:tc>
      </w:tr>
      <w:tr>
        <w:trPr>
          <w:trHeight w:val="469" w:hRule="auto"/>
          <w:jc w:val="left"/>
        </w:trPr>
        <w:tc>
          <w:tcPr>
            <w:tcW w:w="29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+getModel(): String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+getColor(): String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+getHorsePower(): Integer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+countryProduced(): String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&lt;&lt;Serializable&gt;&gt;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14"/>
      </w:tblGrid>
      <w:tr>
        <w:trPr>
          <w:trHeight w:val="379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Seat</w:t>
            </w:r>
          </w:p>
        </w:tc>
      </w:tr>
      <w:tr>
        <w:trPr>
          <w:trHeight w:val="391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+toString(): String</w:t>
            </w:r>
          </w:p>
        </w:tc>
      </w:tr>
    </w:tbl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hierarchy has to be used with this code.</w:t>
      </w:r>
    </w:p>
    <w:tbl>
      <w:tblPr>
        <w:tblInd w:w="85" w:type="dxa"/>
      </w:tblPr>
      <w:tblGrid>
        <w:gridCol w:w="8982"/>
      </w:tblGrid>
      <w:tr>
        <w:trPr>
          <w:trHeight w:val="210" w:hRule="auto"/>
          <w:jc w:val="left"/>
        </w:trPr>
        <w:tc>
          <w:tcPr>
            <w:tcW w:w="8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915" w:hRule="auto"/>
          <w:jc w:val="left"/>
        </w:trPr>
        <w:tc>
          <w:tcPr>
            <w:tcW w:w="8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main(String[] args) {</w:t>
              <w:br/>
              <w:t xml:space="preserve">    Car seat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"Leon"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 "gray"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"Spain"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.println(String.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format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"%s is %s color and have %s horse power"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    seat.getModel(),</w:t>
              <w:br/>
              <w:t xml:space="preserve">            seat.getColor(),</w:t>
              <w:br/>
              <w:t xml:space="preserve">            seat.getHorsePower()));</w:t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.println(seat.toString());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6271"/>
      </w:tblGrid>
      <w:tr>
        <w:trPr>
          <w:trHeight w:val="340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Leon is gray color and have 110 horse power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This is Leon produced in Spain and have 4 tires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50" w:dyaOrig="2819">
          <v:rect xmlns:o="urn:schemas-microsoft-com:office:office" xmlns:v="urn:schemas-microsoft-com:vml" id="rectole0000000000" style="width:202.500000pt;height:14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using the wrapper classes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Shop Extend</w:t>
      </w:r>
    </w:p>
    <w:tbl>
      <w:tblPr/>
      <w:tblGrid>
        <w:gridCol w:w="2689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&lt;&lt;Car&gt;&gt;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previous problem: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36"/>
      </w:tblGrid>
      <w:tr>
        <w:trPr>
          <w:trHeight w:val="436" w:hRule="auto"/>
          <w:jc w:val="left"/>
        </w:trPr>
        <w:tc>
          <w:tcPr>
            <w:tcW w:w="5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CarImpl</w:t>
            </w:r>
          </w:p>
        </w:tc>
      </w:tr>
      <w:tr>
        <w:trPr>
          <w:trHeight w:val="436" w:hRule="auto"/>
          <w:jc w:val="left"/>
        </w:trPr>
        <w:tc>
          <w:tcPr>
            <w:tcW w:w="5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+CarImpl(model, color, horsePower, countryProduced)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+toString(): String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3"/>
        <w:gridCol w:w="4"/>
      </w:tblGrid>
      <w:tr>
        <w:trPr>
          <w:trHeight w:val="469" w:hRule="auto"/>
          <w:jc w:val="left"/>
        </w:trPr>
        <w:tc>
          <w:tcPr>
            <w:tcW w:w="26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&lt;&lt;Rentable&gt;&gt;</w:t>
            </w:r>
          </w:p>
        </w:tc>
      </w:tr>
      <w:tr>
        <w:trPr>
          <w:trHeight w:val="469" w:hRule="auto"/>
          <w:jc w:val="left"/>
        </w:trPr>
        <w:tc>
          <w:tcPr>
            <w:tcW w:w="26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+getMinRentDay(): Integer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+getPricePerDay(): Double</w:t>
            </w:r>
          </w:p>
        </w:tc>
      </w:tr>
      <w:tr>
        <w:trPr>
          <w:trHeight w:val="465" w:hRule="auto"/>
          <w:jc w:val="left"/>
        </w:trPr>
        <w:tc>
          <w:tcPr>
            <w:tcW w:w="2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&lt;&lt;Sellable&gt;&gt;</w:t>
            </w:r>
          </w:p>
        </w:tc>
      </w:tr>
      <w:tr>
        <w:trPr>
          <w:trHeight w:val="465" w:hRule="auto"/>
          <w:jc w:val="left"/>
        </w:trPr>
        <w:tc>
          <w:tcPr>
            <w:tcW w:w="2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+getPrice(): Double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7"/>
        <w:gridCol w:w="142"/>
      </w:tblGrid>
      <w:tr>
        <w:trPr>
          <w:trHeight w:val="1" w:hRule="atLeast"/>
          <w:jc w:val="left"/>
        </w:trPr>
        <w:tc>
          <w:tcPr>
            <w:tcW w:w="26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Seat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-price: Double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+toString(): String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-minRentDay: Integer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-pricePerDay: Double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+toString(): String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hierarchy has to be used with this code: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main(String[] args) {</w:t>
              <w:br/>
              <w:t xml:space="preserve">    Sellable seat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Seat(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"Leon"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"Gray"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"Spain"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11111.1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    Rentable audi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Audi(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A4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"Gray"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58A865"/>
                <w:spacing w:val="0"/>
                <w:position w:val="0"/>
                <w:sz w:val="22"/>
                <w:shd w:fill="FFFFFF" w:val="clear"/>
              </w:rPr>
              <w:t xml:space="preserve">Germany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99.9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printCarInfo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(seat);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printCarInfo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(audi);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private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printCarInfo(Car car) {</w:t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.println(String.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format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"%s is %s color and have %s horse power"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        car.getModel(),</w:t>
              <w:br/>
              <w:t xml:space="preserve">            car.getColor(),</w:t>
              <w:br/>
              <w:t xml:space="preserve">            car.getHorsePower()));</w:t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.println(car.toString());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711"/>
        <w:gridCol w:w="7053"/>
      </w:tblGrid>
      <w:tr>
        <w:trPr>
          <w:trHeight w:val="340" w:hRule="auto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Leon is Gray color and have 110 horse power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Leon produced in Spain and have 4 tires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Leon sells for 11111,100000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A4 is Gray color and have 110 horse power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A4 produced in Germany and have 4 tires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Minimum rental period of 3 days. Price per day 99,900000</w:t>
            </w:r>
          </w:p>
        </w:tc>
      </w:tr>
    </w:tbl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Say Hello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hierarchy from classes and interfaces for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diagram: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43"/>
      </w:tblGrid>
      <w:tr>
        <w:trPr>
          <w:trHeight w:val="469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&lt;&lt;Person&gt;&gt;</w:t>
            </w:r>
          </w:p>
        </w:tc>
      </w:tr>
      <w:tr>
        <w:trPr>
          <w:trHeight w:val="469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+getName(): String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Chinese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-name: String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-name: String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9"/>
      </w:tblGrid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European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-name: String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hierarchy has to be used with this code: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main(String[] args) {</w:t>
              <w:br/>
              <w:t xml:space="preserve">    List&lt;Person&gt; persons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ArrayList&lt;&gt;();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    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Bulgarian(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European(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Chinese(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(Person person : persons) {</w:t>
              <w:br/>
              <w:t xml:space="preserve">       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(person);</w:t>
              <w:br/>
              <w:t xml:space="preserve">    }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private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print(Person person) {</w:t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.println(person.sayHello());</w:t>
              <w:br/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328"/>
        <w:gridCol w:w="2126"/>
      </w:tblGrid>
      <w:tr>
        <w:trPr>
          <w:trHeight w:val="340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Здравей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Djydjybydjy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6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Say Hello Extend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hierarchy from classes and interfaces for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diagram</w: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757"/>
      </w:tblGrid>
      <w:tr>
        <w:trPr>
          <w:trHeight w:val="1" w:hRule="atLeast"/>
          <w:jc w:val="left"/>
        </w:trPr>
        <w:tc>
          <w:tcPr>
            <w:tcW w:w="2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Bulgarian</w:t>
            </w:r>
          </w:p>
        </w:tc>
      </w:tr>
      <w:tr>
        <w:trPr>
          <w:trHeight w:val="1" w:hRule="atLeast"/>
          <w:jc w:val="left"/>
        </w:trPr>
        <w:tc>
          <w:tcPr>
            <w:tcW w:w="2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+Bulgarian(name)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43"/>
        <w:gridCol w:w="97"/>
      </w:tblGrid>
      <w:tr>
        <w:trPr>
          <w:trHeight w:val="469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&lt;&lt;Person&gt;&gt;</w:t>
            </w:r>
          </w:p>
        </w:tc>
      </w:tr>
      <w:tr>
        <w:trPr>
          <w:trHeight w:val="469" w:hRule="auto"/>
          <w:jc w:val="left"/>
        </w:trPr>
        <w:tc>
          <w:tcPr>
            <w:tcW w:w="1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+getName(): String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  <w:tr>
        <w:trPr>
          <w:trHeight w:val="469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(Abstract)</w:t>
            </w:r>
          </w:p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BasePerson</w:t>
            </w:r>
          </w:p>
        </w:tc>
      </w:tr>
      <w:tr>
        <w:trPr>
          <w:trHeight w:val="469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-name: String</w:t>
            </w:r>
          </w:p>
        </w:tc>
      </w:tr>
      <w:tr>
        <w:trPr>
          <w:trHeight w:val="469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#BasePerson(name)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+getName(): String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-setName(): void</w:t>
            </w:r>
          </w:p>
        </w:tc>
      </w:tr>
    </w:tbl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</w:tblGrid>
      <w:tr>
        <w:trPr>
          <w:trHeight w:val="47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European</w:t>
            </w:r>
          </w:p>
        </w:tc>
      </w:tr>
      <w:tr>
        <w:trPr>
          <w:trHeight w:val="510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+European(name)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</w:tbl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Chinese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+Chinese(name)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+sayHello(): String</w:t>
            </w:r>
          </w:p>
        </w:tc>
      </w:tr>
    </w:tbl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hierarchy has to be used with this code: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Main.java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public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main(String[] args) {</w:t>
              <w:br/>
              <w:t xml:space="preserve">    List&lt;Person&gt; persons 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ArrayList&lt;&gt;();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br/>
              <w:t xml:space="preserve">    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Bulgarian(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European(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  <w:br/>
              <w:t xml:space="preserve">    persons.add(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Chinese(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"Peter"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(Person person : persons) {</w:t>
              <w:br/>
              <w:t xml:space="preserve">       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0"/>
                <w:shd w:fill="FFFFFF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(person);</w:t>
              <w:br/>
              <w:t xml:space="preserve">    }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private static void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print(Person person) {</w:t>
              <w:br/>
              <w:t xml:space="preserve">    System.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FFFFFF" w:val="clear"/>
              </w:rPr>
              <w:t xml:space="preserve">.println(person.sayHello());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800"/>
        <w:gridCol w:w="1890"/>
      </w:tblGrid>
      <w:tr>
        <w:trPr>
          <w:trHeight w:val="340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Здравей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Djydjybydjy</w:t>
            </w:r>
          </w:p>
        </w:tc>
      </w:tr>
    </w:tbl>
    <w:p>
      <w:pPr>
        <w:keepNext w:val="true"/>
        <w:keepLines w:val="true"/>
        <w:numPr>
          <w:ilvl w:val="0"/>
          <w:numId w:val="210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Border Control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the future, you’re the ruler of a totalitarian dystopian society inhabited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citizens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robots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you’re afraid of rebellions you decide to implement strict control of who enters your city. Your soldiers check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of everyone who enters and leaves.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from the console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amount of lines until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received, on each line, there will be the information for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robot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 tries to enter your city in the format </w:t>
        <w:br/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{age} {id}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citizens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for robots.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end command on the next line, you will receive a single number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digits of fake ids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all citizens or robots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ends with the specified digits must be detained.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of your program should consist of all detained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each on a separate line (the order of printing doesn’t matter).</w:t>
      </w:r>
    </w:p>
    <w:tbl>
      <w:tblPr/>
      <w:tblGrid>
        <w:gridCol w:w="250"/>
        <w:gridCol w:w="16"/>
        <w:gridCol w:w="2542"/>
        <w:gridCol w:w="180"/>
      </w:tblGrid>
      <w:tr>
        <w:trPr>
          <w:trHeight w:val="225" w:hRule="auto"/>
          <w:jc w:val="left"/>
        </w:trPr>
        <w:tc>
          <w:tcPr>
            <w:tcW w:w="2808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Robot</w:t>
            </w:r>
          </w:p>
        </w:tc>
      </w:tr>
      <w:tr>
        <w:trPr>
          <w:trHeight w:val="225" w:hRule="auto"/>
          <w:jc w:val="left"/>
        </w:trPr>
        <w:tc>
          <w:tcPr>
            <w:tcW w:w="25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558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id: String</w:t>
            </w:r>
          </w:p>
        </w:tc>
      </w:tr>
      <w:tr>
        <w:trPr>
          <w:trHeight w:val="225" w:hRule="auto"/>
          <w:jc w:val="left"/>
        </w:trPr>
        <w:tc>
          <w:tcPr>
            <w:tcW w:w="25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5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String</w:t>
            </w:r>
          </w:p>
        </w:tc>
      </w:tr>
      <w:tr>
        <w:trPr>
          <w:trHeight w:val="225" w:hRule="auto"/>
          <w:jc w:val="left"/>
        </w:trPr>
        <w:tc>
          <w:tcPr>
            <w:tcW w:w="250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58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Robot(String, String)</w:t>
            </w:r>
          </w:p>
        </w:tc>
      </w:tr>
      <w:tr>
        <w:trPr>
          <w:trHeight w:val="90" w:hRule="auto"/>
          <w:jc w:val="left"/>
        </w:trPr>
        <w:tc>
          <w:tcPr>
            <w:tcW w:w="25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getId(): String</w:t>
            </w:r>
          </w:p>
        </w:tc>
      </w:tr>
      <w:tr>
        <w:trPr>
          <w:trHeight w:val="90" w:hRule="auto"/>
          <w:jc w:val="left"/>
        </w:trPr>
        <w:tc>
          <w:tcPr>
            <w:tcW w:w="250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5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getModel(): String</w:t>
            </w:r>
          </w:p>
        </w:tc>
      </w:tr>
      <w:tr>
        <w:trPr>
          <w:trHeight w:val="199" w:hRule="auto"/>
          <w:jc w:val="left"/>
        </w:trPr>
        <w:tc>
          <w:tcPr>
            <w:tcW w:w="2988" w:type="dxa"/>
            <w:gridSpan w:val="4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gridSpan w:val="2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22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 String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age: int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id: String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gridSpan w:val="2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722" w:type="dxa"/>
            <w:gridSpan w:val="2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Citizen(String, int, String)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getName(): String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getAge(): int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gridSpan w:val="2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72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getId(): String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6"/>
        <w:gridCol w:w="2064"/>
      </w:tblGrid>
      <w:tr>
        <w:trPr>
          <w:trHeight w:val="202" w:hRule="auto"/>
          <w:jc w:val="left"/>
        </w:trPr>
        <w:tc>
          <w:tcPr>
            <w:tcW w:w="230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&lt;&lt;Interface&gt;&gt;</w:t>
            </w:r>
          </w:p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Identifiable</w:t>
            </w:r>
          </w:p>
        </w:tc>
      </w:tr>
      <w:tr>
        <w:trPr>
          <w:trHeight w:val="80" w:hRule="auto"/>
          <w:jc w:val="left"/>
        </w:trPr>
        <w:tc>
          <w:tcPr>
            <w:tcW w:w="23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0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getId(): String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677"/>
        <w:gridCol w:w="1710"/>
      </w:tblGrid>
      <w:tr>
        <w:trPr>
          <w:trHeight w:val="1" w:hRule="atLeast"/>
          <w:jc w:val="left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22 9010101122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MK-13 558833251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MK-12 33283122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9010101122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33283122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31 7801211340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29 8007181534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IV-228 999999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Simon 54 3401018380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KKK-666 80808080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7801211340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1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Ferrari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an application that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Ferrari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simple, you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- Ferrari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its model is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488-Spider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Ferrari should have the functionality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brakes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the gas pedal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pushed down print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Brakes!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and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gas pedal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pushed down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brum-brum-brum-brrrrr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As you may have guessed this functionality is typical for all cars, so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an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describe it.</w:t>
      </w:r>
    </w:p>
    <w:tbl>
      <w:tblPr/>
      <w:tblGrid>
        <w:gridCol w:w="236"/>
        <w:gridCol w:w="2333"/>
      </w:tblGrid>
      <w:tr>
        <w:trPr>
          <w:trHeight w:val="195" w:hRule="auto"/>
          <w:jc w:val="left"/>
        </w:trPr>
        <w:tc>
          <w:tcPr>
            <w:tcW w:w="2569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&lt;&lt;Interface&gt;&gt;</w:t>
            </w:r>
          </w:p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</w:t>
            </w:r>
          </w:p>
        </w:tc>
      </w:tr>
      <w:tr>
        <w:trPr>
          <w:trHeight w:val="195" w:hRule="auto"/>
          <w:jc w:val="left"/>
        </w:trPr>
        <w:tc>
          <w:tcPr>
            <w:tcW w:w="236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33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brakes() : String</w:t>
            </w:r>
          </w:p>
        </w:tc>
      </w:tr>
      <w:tr>
        <w:trPr>
          <w:trHeight w:val="78" w:hRule="auto"/>
          <w:jc w:val="left"/>
        </w:trPr>
        <w:tc>
          <w:tcPr>
            <w:tcW w:w="23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gas() : String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Ferrari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driver's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passed one in the input. After that, print the info. Take a look at the Examples to understand the task better.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"/>
        <w:gridCol w:w="3229"/>
      </w:tblGrid>
      <w:tr>
        <w:trPr>
          <w:trHeight w:val="199" w:hRule="auto"/>
          <w:jc w:val="left"/>
        </w:trPr>
        <w:tc>
          <w:tcPr>
            <w:tcW w:w="349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22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driverName: String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3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String</w:t>
            </w:r>
          </w:p>
        </w:tc>
      </w:tr>
      <w:tr>
        <w:trPr>
          <w:trHeight w:val="199" w:hRule="auto"/>
          <w:jc w:val="left"/>
        </w:trPr>
        <w:tc>
          <w:tcPr>
            <w:tcW w:w="266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322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 (String)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3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brakes() : String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3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gas() : String</w:t>
            </w:r>
          </w:p>
        </w:tc>
      </w:tr>
      <w:tr>
        <w:trPr>
          <w:trHeight w:val="80" w:hRule="auto"/>
          <w:jc w:val="left"/>
        </w:trPr>
        <w:tc>
          <w:tcPr>
            <w:tcW w:w="266" w:type="dxa"/>
            <w:tcBorders>
              <w:top w:val="single" w:color="000000" w:sz="4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</w:p>
        </w:tc>
        <w:tc>
          <w:tcPr>
            <w:tcW w:w="3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toString(): String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input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driver's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output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model, the messages from the brakes and gas pedal methods, and the driver's name.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{model}/{brakes}/{gas}/{driver's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input will always be valid, no need to check it explicitly!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Driver's name may contain any ASCII characters.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78" w:type="dxa"/>
      </w:tblPr>
      <w:tblGrid>
        <w:gridCol w:w="2160"/>
        <w:gridCol w:w="7194"/>
      </w:tblGrid>
      <w:tr>
        <w:trPr>
          <w:trHeight w:val="397" w:hRule="auto"/>
          <w:jc w:val="left"/>
        </w:trPr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9" w:type="dxa"/>
              <w:right w:w="39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1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9" w:type="dxa"/>
              <w:right w:w="39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39" w:hRule="auto"/>
          <w:jc w:val="left"/>
        </w:trPr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Dominic Toretto</w:t>
            </w:r>
          </w:p>
        </w:tc>
        <w:tc>
          <w:tcPr>
            <w:tcW w:w="71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488-Spider/Brakes!/brum-brum-brum-brrrrr/Dominic Toretto</w:t>
            </w:r>
          </w:p>
        </w:tc>
      </w:tr>
      <w:tr>
        <w:trPr>
          <w:trHeight w:val="203" w:hRule="auto"/>
          <w:jc w:val="left"/>
        </w:trPr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Brian O'Conner</w:t>
            </w:r>
          </w:p>
        </w:tc>
        <w:tc>
          <w:tcPr>
            <w:tcW w:w="71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39" w:type="dxa"/>
              <w:right w:w="39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488-Spider/Brakes!/brum-brum-brum-brrrrr/Brian O'Conner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41">
    <w:abstractNumId w:val="24"/>
  </w:num>
  <w:num w:numId="103">
    <w:abstractNumId w:val="18"/>
  </w:num>
  <w:num w:numId="156">
    <w:abstractNumId w:val="12"/>
  </w:num>
  <w:num w:numId="210">
    <w:abstractNumId w:val="6"/>
  </w:num>
  <w:num w:numId="2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581/Interfaces-and-Abstraction-Lab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modules/59/java-advanced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