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Reflection</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Advanced</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Harvesting Fields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w:t>
      </w:r>
      <w:r>
        <w:rPr>
          <w:rFonts w:ascii="Consolas" w:hAnsi="Consolas" w:cs="Consolas" w:eastAsia="Consolas"/>
          <w:b/>
          <w:color w:val="auto"/>
          <w:spacing w:val="0"/>
          <w:position w:val="0"/>
          <w:sz w:val="22"/>
          <w:shd w:fill="auto" w:val="clear"/>
        </w:rPr>
        <w:t xml:space="preserve">RichSoilLand</w:t>
      </w:r>
      <w:r>
        <w:rPr>
          <w:rFonts w:ascii="Calibri" w:hAnsi="Calibri" w:cs="Calibri" w:eastAsia="Calibri"/>
          <w:color w:val="auto"/>
          <w:spacing w:val="0"/>
          <w:position w:val="0"/>
          <w:sz w:val="22"/>
          <w:shd w:fill="auto" w:val="clear"/>
        </w:rPr>
        <w:t xml:space="preserve"> class with lots of fields (look at the provided skeleton). Like the good farmer you are, you must harvest them. Harvesting means that you must print each </w:t>
      </w:r>
      <w:r>
        <w:rPr>
          <w:rFonts w:ascii="Calibri" w:hAnsi="Calibri" w:cs="Calibri" w:eastAsia="Calibri"/>
          <w:b/>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 xml:space="preserve"> in a certain format (see output).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maximum of 100 lines with one of the following commands:</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 -</w:t>
      </w:r>
      <w:r>
        <w:rPr>
          <w:rFonts w:ascii="Calibri" w:hAnsi="Calibri" w:cs="Calibri" w:eastAsia="Calibri"/>
          <w:color w:val="auto"/>
          <w:spacing w:val="0"/>
          <w:position w:val="0"/>
          <w:sz w:val="22"/>
          <w:shd w:fill="auto" w:val="clear"/>
        </w:rPr>
        <w:t xml:space="preserve"> print all private fields</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protected</w:t>
      </w:r>
      <w:r>
        <w:rPr>
          <w:rFonts w:ascii="Calibri" w:hAnsi="Calibri" w:cs="Calibri" w:eastAsia="Calibri"/>
          <w:color w:val="auto"/>
          <w:spacing w:val="0"/>
          <w:position w:val="0"/>
          <w:sz w:val="22"/>
          <w:shd w:fill="auto" w:val="clear"/>
        </w:rPr>
        <w:t xml:space="preserve"> - print all protected fields</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 print all public fields</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 print ALL declared fields</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HARVEST</w:t>
      </w:r>
      <w:r>
        <w:rPr>
          <w:rFonts w:ascii="Calibri" w:hAnsi="Calibri" w:cs="Calibri" w:eastAsia="Calibri"/>
          <w:color w:val="auto"/>
          <w:spacing w:val="0"/>
          <w:position w:val="0"/>
          <w:sz w:val="22"/>
          <w:shd w:fill="auto" w:val="clear"/>
        </w:rPr>
        <w:t xml:space="preserve"> - end the input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command, you must print the </w:t>
      </w: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that have the </w:t>
      </w:r>
      <w:r>
        <w:rPr>
          <w:rFonts w:ascii="Calibri" w:hAnsi="Calibri" w:cs="Calibri" w:eastAsia="Calibri"/>
          <w:b/>
          <w:color w:val="auto"/>
          <w:spacing w:val="0"/>
          <w:position w:val="0"/>
          <w:sz w:val="22"/>
          <w:shd w:fill="auto" w:val="clear"/>
        </w:rPr>
        <w:t xml:space="preserve">given access modifier</w:t>
      </w:r>
      <w:r>
        <w:rPr>
          <w:rFonts w:ascii="Calibri" w:hAnsi="Calibri" w:cs="Calibri" w:eastAsia="Calibri"/>
          <w:color w:val="auto"/>
          <w:spacing w:val="0"/>
          <w:position w:val="0"/>
          <w:sz w:val="22"/>
          <w:shd w:fill="auto" w:val="clear"/>
        </w:rPr>
        <w:t xml:space="preserve"> as described in the input section. The format in which the fields should be printed is: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{access modifier} {field type} {field name}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275"/>
        <w:gridCol w:w="5400"/>
      </w:tblGrid>
      <w:tr>
        <w:trPr>
          <w:trHeight w:val="340" w:hRule="auto"/>
          <w:jc w:val="left"/>
        </w:trPr>
        <w:tc>
          <w:tcPr>
            <w:tcW w:w="227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40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227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HARVEST</w:t>
            </w:r>
          </w:p>
        </w:tc>
        <w:tc>
          <w:tcPr>
            <w:tcW w:w="540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String testString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double aDouble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byte testByte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StringBuilder aBuffer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BigInteger testBigNumber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float testFloat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Object testPredicate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Object fatherMotherObject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String moarString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Exception inheritableException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Stream moarStreamz</w:t>
            </w:r>
          </w:p>
        </w:tc>
      </w:tr>
      <w:tr>
        <w:trPr>
          <w:trHeight w:val="257" w:hRule="auto"/>
          <w:jc w:val="left"/>
        </w:trPr>
        <w:tc>
          <w:tcPr>
            <w:tcW w:w="227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HARVEST</w:t>
            </w:r>
          </w:p>
        </w:tc>
        <w:tc>
          <w:tcPr>
            <w:tcW w:w="540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int testInt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long testLong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Calendar aCalendar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char testChar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BigInteger testBigInt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Thread aThread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Object aPredicate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Object hiddenObject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String anotherString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Exception internalException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Stream secretStream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double testDouble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String aString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StringBuilder aBuilder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short testShort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byte aByte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float aFloat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Thread testThread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Object anObject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int anotherIntBitesTheDust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Exception justException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Stream aStream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int testInt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long testLong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Calendar aCalendar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char testChar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BigInteger testBigInt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Thread aThread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Object aPredicate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Object hiddenObject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String anotherString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Exception internalException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Stream secretStream</w:t>
            </w:r>
          </w:p>
        </w:tc>
      </w:tr>
      <w:tr>
        <w:trPr>
          <w:trHeight w:val="257" w:hRule="auto"/>
          <w:jc w:val="left"/>
        </w:trPr>
        <w:tc>
          <w:tcPr>
            <w:tcW w:w="227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HARVEST</w:t>
            </w:r>
          </w:p>
        </w:tc>
        <w:tc>
          <w:tcPr>
            <w:tcW w:w="540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int testInt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double testDouble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String testString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long testLong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double aDouble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String aString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Calendar aCalendar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StringBuilder aBuilder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char testChar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short testShort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byte testByte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byte aByte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StringBuilder aBuffer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BigInteger testBigInt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BigInteger testBigNumber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float testFloat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float aFloat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Thread aThread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Thread testThread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Object aPredicate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Object testPredicate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Object anObject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Object hiddenObject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Object fatherMotherObject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String anotherString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String moarString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int anotherIntBitesTheDust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Exception internalException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Exception inheritableException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Exception justException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public Stream aStream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protected Stream moarStreamz</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Stream secretStream</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Black Box Integer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helping a buddy of yours who is still in the OOP Basics course - his name is John. He is rather slow and made a class with all private members. Your tasks are to </w:t>
      </w:r>
      <w:r>
        <w:rPr>
          <w:rFonts w:ascii="Calibri" w:hAnsi="Calibri" w:cs="Calibri" w:eastAsia="Calibri"/>
          <w:b/>
          <w:color w:val="auto"/>
          <w:spacing w:val="0"/>
          <w:position w:val="0"/>
          <w:sz w:val="22"/>
          <w:shd w:fill="auto" w:val="clear"/>
        </w:rPr>
        <w:t xml:space="preserve">instantiate</w:t>
      </w:r>
      <w:r>
        <w:rPr>
          <w:rFonts w:ascii="Calibri" w:hAnsi="Calibri" w:cs="Calibri" w:eastAsia="Calibri"/>
          <w:color w:val="auto"/>
          <w:spacing w:val="0"/>
          <w:position w:val="0"/>
          <w:sz w:val="22"/>
          <w:shd w:fill="auto" w:val="clear"/>
        </w:rPr>
        <w:t xml:space="preserve"> an object from his class (always with start value 0) and then </w:t>
      </w:r>
      <w:r>
        <w:rPr>
          <w:rFonts w:ascii="Calibri" w:hAnsi="Calibri" w:cs="Calibri" w:eastAsia="Calibri"/>
          <w:b/>
          <w:color w:val="auto"/>
          <w:spacing w:val="0"/>
          <w:position w:val="0"/>
          <w:sz w:val="22"/>
          <w:shd w:fill="auto" w:val="clear"/>
        </w:rPr>
        <w:t xml:space="preserve">invoke</w:t>
      </w:r>
      <w:r>
        <w:rPr>
          <w:rFonts w:ascii="Calibri" w:hAnsi="Calibri" w:cs="Calibri" w:eastAsia="Calibri"/>
          <w:color w:val="auto"/>
          <w:spacing w:val="0"/>
          <w:position w:val="0"/>
          <w:sz w:val="22"/>
          <w:shd w:fill="auto" w:val="clear"/>
        </w:rPr>
        <w:t xml:space="preserve"> the different methods it has. Your restriction is to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change anything in the class itself (consider it a black box). You can look at his class but don't touch anything! The class itself is called </w:t>
      </w:r>
      <w:r>
        <w:rPr>
          <w:rFonts w:ascii="Consolas" w:hAnsi="Consolas" w:cs="Consolas" w:eastAsia="Consolas"/>
          <w:b/>
          <w:color w:val="auto"/>
          <w:spacing w:val="0"/>
          <w:position w:val="0"/>
          <w:sz w:val="22"/>
          <w:shd w:fill="auto" w:val="clear"/>
        </w:rPr>
        <w:t xml:space="preserve">BlackBoxInt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is a wrapper for the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primitive. The methods it has are: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411" w:dyaOrig="7056">
          <v:rect xmlns:o="urn:schemas-microsoft-com:office:office" xmlns:v="urn:schemas-microsoft-com:vml" id="rectole0000000000" style="width:270.550000pt;height:35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consist of lines in the form:</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{command name}_{value}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always be valid and in the format described, so there is no need to check it explicitly. You stop receiving input when you encounter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command (except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should print the current value of </w:t>
      </w:r>
      <w:r>
        <w:rPr>
          <w:rFonts w:ascii="Consolas" w:hAnsi="Consolas" w:cs="Consolas" w:eastAsia="Consolas"/>
          <w:b/>
          <w:color w:val="auto"/>
          <w:spacing w:val="0"/>
          <w:position w:val="0"/>
          <w:sz w:val="22"/>
          <w:shd w:fill="auto" w:val="clear"/>
        </w:rPr>
        <w:t xml:space="preserve">innerValue</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BlackBoxInt</w:t>
      </w:r>
      <w:r>
        <w:rPr>
          <w:rFonts w:ascii="Calibri" w:hAnsi="Calibri" w:cs="Calibri" w:eastAsia="Calibri"/>
          <w:color w:val="auto"/>
          <w:spacing w:val="0"/>
          <w:position w:val="0"/>
          <w:sz w:val="22"/>
          <w:shd w:fill="auto" w:val="clear"/>
        </w:rPr>
        <w:t xml:space="preserve"> object you instantiated. </w:t>
      </w:r>
      <w:r>
        <w:rPr>
          <w:rFonts w:ascii="Calibri" w:hAnsi="Calibri" w:cs="Calibri" w:eastAsia="Calibri"/>
          <w:b/>
          <w:color w:val="auto"/>
          <w:spacing w:val="0"/>
          <w:position w:val="0"/>
          <w:sz w:val="22"/>
          <w:shd w:fill="auto" w:val="clear"/>
        </w:rPr>
        <w:t xml:space="preserve">Don't cheat</w:t>
      </w:r>
      <w:r>
        <w:rPr>
          <w:rFonts w:ascii="Calibri" w:hAnsi="Calibri" w:cs="Calibri" w:eastAsia="Calibri"/>
          <w:color w:val="auto"/>
          <w:spacing w:val="0"/>
          <w:position w:val="0"/>
          <w:sz w:val="22"/>
          <w:shd w:fill="auto" w:val="clear"/>
        </w:rPr>
        <w:t xml:space="preserve"> by overriding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in the class - you must get the value from the </w:t>
      </w: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field.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275"/>
        <w:gridCol w:w="1890"/>
      </w:tblGrid>
      <w:tr>
        <w:trPr>
          <w:trHeight w:val="340" w:hRule="auto"/>
          <w:jc w:val="left"/>
        </w:trPr>
        <w:tc>
          <w:tcPr>
            <w:tcW w:w="227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9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227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add_999999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subtract_19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divide_4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multiply_2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rightShift_1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leftShift_3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89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999999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249995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499990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249995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1999960</w:t>
            </w:r>
          </w:p>
        </w:tc>
      </w:tr>
      <w:tr>
        <w:trPr>
          <w:trHeight w:val="257" w:hRule="auto"/>
          <w:jc w:val="left"/>
        </w:trPr>
        <w:tc>
          <w:tcPr>
            <w:tcW w:w="227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subtract_3000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add_556677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add_889915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rightShift_3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leftShift_3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89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553677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1443592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180449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1443592</w:t>
            </w:r>
          </w:p>
        </w:tc>
      </w:tr>
    </w:tbl>
    <w:p>
      <w:pPr>
        <w:keepNext w:val="true"/>
        <w:keepLines w:val="true"/>
        <w:numPr>
          <w:ilvl w:val="0"/>
          <w:numId w:val="3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BarracksWars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A New Factory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small console-based project called Barracks (the code for it is included in the provided skeleton).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general functionality of the project is adding new units to its repository and printing a report with statistics about the units currently in the repository. First, let's go over the original task before the project was created: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consists of commands each on a separate line. Commands that execute the functionality are:</w:t>
      </w:r>
    </w:p>
    <w:p>
      <w:pPr>
        <w:numPr>
          <w:ilvl w:val="0"/>
          <w:numId w:val="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{Archer/Swordsman/Pikeman/{…}}</w:t>
      </w:r>
      <w:r>
        <w:rPr>
          <w:rFonts w:ascii="Calibri" w:hAnsi="Calibri" w:cs="Calibri" w:eastAsia="Calibri"/>
          <w:color w:val="auto"/>
          <w:spacing w:val="0"/>
          <w:position w:val="0"/>
          <w:sz w:val="22"/>
          <w:shd w:fill="auto" w:val="clear"/>
        </w:rPr>
        <w:t xml:space="preserve"> - adds a unit to the repository</w:t>
      </w:r>
    </w:p>
    <w:p>
      <w:pPr>
        <w:numPr>
          <w:ilvl w:val="0"/>
          <w:numId w:val="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r>
        <w:rPr>
          <w:rFonts w:ascii="Calibri" w:hAnsi="Calibri" w:cs="Calibri" w:eastAsia="Calibri"/>
          <w:color w:val="auto"/>
          <w:spacing w:val="0"/>
          <w:position w:val="0"/>
          <w:sz w:val="22"/>
          <w:shd w:fill="auto" w:val="clear"/>
        </w:rPr>
        <w:t xml:space="preserve"> - prints a lexicological ordered statistic about the units in the repository</w:t>
      </w:r>
    </w:p>
    <w:p>
      <w:pPr>
        <w:numPr>
          <w:ilvl w:val="0"/>
          <w:numId w:val="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fight</w:t>
      </w:r>
      <w:r>
        <w:rPr>
          <w:rFonts w:ascii="Calibri" w:hAnsi="Calibri" w:cs="Calibri" w:eastAsia="Calibri"/>
          <w:color w:val="auto"/>
          <w:spacing w:val="0"/>
          <w:position w:val="0"/>
          <w:sz w:val="22"/>
          <w:shd w:fill="auto" w:val="clear"/>
        </w:rPr>
        <w:t xml:space="preserve"> - ends the input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command except </w:t>
      </w:r>
      <w:r>
        <w:rPr>
          <w:rFonts w:ascii="Calibri" w:hAnsi="Calibri" w:cs="Calibri" w:eastAsia="Calibri"/>
          <w:b/>
          <w:color w:val="auto"/>
          <w:spacing w:val="0"/>
          <w:position w:val="0"/>
          <w:sz w:val="22"/>
          <w:shd w:fill="auto" w:val="clear"/>
        </w:rPr>
        <w:t xml:space="preserve">fight</w:t>
      </w:r>
      <w:r>
        <w:rPr>
          <w:rFonts w:ascii="Calibri" w:hAnsi="Calibri" w:cs="Calibri" w:eastAsia="Calibri"/>
          <w:color w:val="auto"/>
          <w:spacing w:val="0"/>
          <w:position w:val="0"/>
          <w:sz w:val="22"/>
          <w:shd w:fill="auto" w:val="clear"/>
        </w:rPr>
        <w:t xml:space="preserve"> should print output on the console.</w:t>
      </w:r>
    </w:p>
    <w:p>
      <w:pPr>
        <w:numPr>
          <w:ilvl w:val="0"/>
          <w:numId w:val="4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print: "</w:t>
      </w:r>
      <w:r>
        <w:rPr>
          <w:rFonts w:ascii="Consolas" w:hAnsi="Consolas" w:cs="Consolas" w:eastAsia="Consolas"/>
          <w:b/>
          <w:color w:val="auto"/>
          <w:spacing w:val="0"/>
          <w:position w:val="0"/>
          <w:sz w:val="22"/>
          <w:shd w:fill="auto" w:val="clear"/>
        </w:rPr>
        <w:t xml:space="preserve">{Archer/Swordsman/Pikeman/{…}} added!</w:t>
      </w:r>
      <w:r>
        <w:rPr>
          <w:rFonts w:ascii="Calibri" w:hAnsi="Calibri" w:cs="Calibri" w:eastAsia="Calibri"/>
          <w:color w:val="auto"/>
          <w:spacing w:val="0"/>
          <w:position w:val="0"/>
          <w:sz w:val="22"/>
          <w:shd w:fill="auto" w:val="clear"/>
        </w:rPr>
        <w:t xml:space="preserve">"</w:t>
      </w:r>
    </w:p>
    <w:p>
      <w:pPr>
        <w:numPr>
          <w:ilvl w:val="0"/>
          <w:numId w:val="4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r>
        <w:rPr>
          <w:rFonts w:ascii="Calibri" w:hAnsi="Calibri" w:cs="Calibri" w:eastAsia="Calibri"/>
          <w:color w:val="auto"/>
          <w:spacing w:val="0"/>
          <w:position w:val="0"/>
          <w:sz w:val="22"/>
          <w:shd w:fill="auto" w:val="clear"/>
        </w:rPr>
        <w:t xml:space="preserve"> should print all the info in the repository in the format: "</w:t>
      </w:r>
      <w:r>
        <w:rPr>
          <w:rFonts w:ascii="Consolas" w:hAnsi="Consolas" w:cs="Consolas" w:eastAsia="Consolas"/>
          <w:b/>
          <w:color w:val="auto"/>
          <w:spacing w:val="0"/>
          <w:position w:val="0"/>
          <w:sz w:val="22"/>
          <w:shd w:fill="auto" w:val="clear"/>
        </w:rPr>
        <w:t xml:space="preserve">{UnitType} -&gt; {UnitQuantity}</w:t>
      </w:r>
      <w:r>
        <w:rPr>
          <w:rFonts w:ascii="Calibri" w:hAnsi="Calibri" w:cs="Calibri" w:eastAsia="Calibri"/>
          <w:color w:val="auto"/>
          <w:spacing w:val="0"/>
          <w:position w:val="0"/>
          <w:sz w:val="22"/>
          <w:shd w:fill="auto" w:val="clear"/>
        </w:rPr>
        <w:t xml:space="preserve">", sorted by UnitType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consist of no more than </w:t>
      </w:r>
      <w:r>
        <w:rPr>
          <w:rFonts w:ascii="Calibri" w:hAnsi="Calibri" w:cs="Calibri" w:eastAsia="Calibri"/>
          <w:b/>
          <w:color w:val="auto"/>
          <w:spacing w:val="0"/>
          <w:position w:val="0"/>
          <w:sz w:val="22"/>
          <w:shd w:fill="auto" w:val="clear"/>
        </w:rPr>
        <w:t xml:space="preserve">1000</w:t>
      </w:r>
      <w:r>
        <w:rPr>
          <w:rFonts w:ascii="Calibri" w:hAnsi="Calibri" w:cs="Calibri" w:eastAsia="Calibri"/>
          <w:color w:val="auto"/>
          <w:spacing w:val="0"/>
          <w:position w:val="0"/>
          <w:sz w:val="22"/>
          <w:shd w:fill="auto" w:val="clear"/>
        </w:rPr>
        <w:t xml:space="preserve"> lines.</w:t>
      </w:r>
    </w:p>
    <w:p>
      <w:pPr>
        <w:numPr>
          <w:ilvl w:val="0"/>
          <w:numId w:val="4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r>
        <w:rPr>
          <w:rFonts w:ascii="Calibri" w:hAnsi="Calibri" w:cs="Calibri" w:eastAsia="Calibri"/>
          <w:color w:val="auto"/>
          <w:spacing w:val="0"/>
          <w:position w:val="0"/>
          <w:sz w:val="22"/>
          <w:shd w:fill="auto" w:val="clear"/>
        </w:rPr>
        <w:t xml:space="preserve"> command will never be given before any valid add command was provided.</w:t>
      </w:r>
    </w:p>
    <w:p>
      <w:pPr>
        <w:spacing w:before="80" w:after="12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Your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You have to </w:t>
      </w:r>
      <w:r>
        <w:rPr>
          <w:rFonts w:ascii="Calibri" w:hAnsi="Calibri" w:cs="Calibri" w:eastAsia="Calibri"/>
          <w:b/>
          <w:color w:val="auto"/>
          <w:spacing w:val="0"/>
          <w:position w:val="0"/>
          <w:sz w:val="22"/>
          <w:shd w:fill="auto" w:val="clear"/>
        </w:rPr>
        <w:t xml:space="preserve">study the code of the project and figure out how it works</w:t>
      </w:r>
      <w:r>
        <w:rPr>
          <w:rFonts w:ascii="Calibri" w:hAnsi="Calibri" w:cs="Calibri" w:eastAsia="Calibri"/>
          <w:color w:val="auto"/>
          <w:spacing w:val="0"/>
          <w:position w:val="0"/>
          <w:sz w:val="22"/>
          <w:shd w:fill="auto" w:val="clear"/>
        </w:rPr>
        <w:t xml:space="preserve">. However, there are parts of it that are not implemented (left with TODOs (</w:t>
      </w:r>
      <w:r>
        <w:rPr>
          <w:rFonts w:ascii="Consolas" w:hAnsi="Consolas" w:cs="Consolas" w:eastAsia="Consolas"/>
          <w:b/>
          <w:color w:val="auto"/>
          <w:spacing w:val="0"/>
          <w:position w:val="0"/>
          <w:sz w:val="22"/>
          <w:shd w:fill="auto" w:val="clear"/>
        </w:rPr>
        <w:t xml:space="preserve">TODO</w:t>
      </w:r>
      <w:r>
        <w:rPr>
          <w:rFonts w:ascii="Calibri" w:hAnsi="Calibri" w:cs="Calibri" w:eastAsia="Calibri"/>
          <w:color w:val="auto"/>
          <w:spacing w:val="0"/>
          <w:position w:val="0"/>
          <w:sz w:val="22"/>
          <w:shd w:fill="auto" w:val="clear"/>
        </w:rPr>
        <w:t xml:space="preserve"> window will be useful)). You must implement the functionality of the </w:t>
      </w:r>
      <w:r>
        <w:rPr>
          <w:rFonts w:ascii="Calibri" w:hAnsi="Calibri" w:cs="Calibri" w:eastAsia="Calibri"/>
          <w:b/>
          <w:color w:val="auto"/>
          <w:spacing w:val="0"/>
          <w:position w:val="0"/>
          <w:sz w:val="22"/>
          <w:shd w:fill="auto" w:val="clear"/>
        </w:rPr>
        <w:t xml:space="preserve">createUnit </w:t>
      </w:r>
      <w:r>
        <w:rPr>
          <w:rFonts w:ascii="Calibri" w:hAnsi="Calibri" w:cs="Calibri" w:eastAsia="Calibri"/>
          <w:color w:val="auto"/>
          <w:spacing w:val="0"/>
          <w:position w:val="0"/>
          <w:sz w:val="22"/>
          <w:shd w:fill="auto" w:val="clear"/>
        </w:rPr>
        <w:t xml:space="preserve">method in the </w:t>
      </w:r>
      <w:r>
        <w:rPr>
          <w:rFonts w:ascii="Calibri" w:hAnsi="Calibri" w:cs="Calibri" w:eastAsia="Calibri"/>
          <w:b/>
          <w:color w:val="auto"/>
          <w:spacing w:val="0"/>
          <w:position w:val="0"/>
          <w:sz w:val="22"/>
          <w:shd w:fill="auto" w:val="clear"/>
        </w:rPr>
        <w:t xml:space="preserve">UnitFactoryImpl </w:t>
      </w:r>
      <w:r>
        <w:rPr>
          <w:rFonts w:ascii="Calibri" w:hAnsi="Calibri" w:cs="Calibri" w:eastAsia="Calibri"/>
          <w:color w:val="auto"/>
          <w:spacing w:val="0"/>
          <w:position w:val="0"/>
          <w:sz w:val="22"/>
          <w:shd w:fill="auto" w:val="clear"/>
        </w:rPr>
        <w:t xml:space="preserve">class so that it creates a unit based on the unit type received as a parameter. Implement it in such a way that whenever you add a new unit it will be creatable without the need to change anything in the </w:t>
      </w:r>
      <w:r>
        <w:rPr>
          <w:rFonts w:ascii="Calibri" w:hAnsi="Calibri" w:cs="Calibri" w:eastAsia="Calibri"/>
          <w:b/>
          <w:color w:val="auto"/>
          <w:spacing w:val="0"/>
          <w:position w:val="0"/>
          <w:sz w:val="22"/>
          <w:shd w:fill="auto" w:val="clear"/>
        </w:rPr>
        <w:t xml:space="preserve">UnitFactoryImpl </w:t>
      </w:r>
      <w:r>
        <w:rPr>
          <w:rFonts w:ascii="Calibri" w:hAnsi="Calibri" w:cs="Calibri" w:eastAsia="Calibri"/>
          <w:color w:val="auto"/>
          <w:spacing w:val="0"/>
          <w:position w:val="0"/>
          <w:sz w:val="22"/>
          <w:shd w:fill="auto" w:val="clear"/>
        </w:rPr>
        <w:t xml:space="preserve">class (psst - use reflection). You can use the approach called </w:t>
      </w:r>
      <w:r>
        <w:rPr>
          <w:rFonts w:ascii="Calibri" w:hAnsi="Calibri" w:cs="Calibri" w:eastAsia="Calibri"/>
          <w:b/>
          <w:color w:val="auto"/>
          <w:spacing w:val="0"/>
          <w:position w:val="0"/>
          <w:sz w:val="22"/>
          <w:shd w:fill="auto" w:val="clear"/>
        </w:rPr>
        <w:t xml:space="preserve">Simple Factory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Add two new unit classes (there will be tests that require them) - </w:t>
      </w:r>
      <w:r>
        <w:rPr>
          <w:rFonts w:ascii="Calibri" w:hAnsi="Calibri" w:cs="Calibri" w:eastAsia="Calibri"/>
          <w:b/>
          <w:color w:val="auto"/>
          <w:spacing w:val="0"/>
          <w:position w:val="0"/>
          <w:sz w:val="22"/>
          <w:shd w:fill="auto" w:val="clear"/>
        </w:rPr>
        <w:t xml:space="preserve">Horseman </w:t>
      </w:r>
      <w:r>
        <w:rPr>
          <w:rFonts w:ascii="Calibri" w:hAnsi="Calibri" w:cs="Calibri" w:eastAsia="Calibri"/>
          <w:color w:val="auto"/>
          <w:spacing w:val="0"/>
          <w:position w:val="0"/>
          <w:sz w:val="22"/>
          <w:shd w:fill="auto" w:val="clear"/>
        </w:rPr>
        <w:t xml:space="preserve">with 50 health and 10 attacks and </w:t>
      </w:r>
      <w:r>
        <w:rPr>
          <w:rFonts w:ascii="Calibri" w:hAnsi="Calibri" w:cs="Calibri" w:eastAsia="Calibri"/>
          <w:b/>
          <w:color w:val="auto"/>
          <w:spacing w:val="0"/>
          <w:position w:val="0"/>
          <w:sz w:val="22"/>
          <w:shd w:fill="auto" w:val="clear"/>
        </w:rPr>
        <w:t xml:space="preserve">Gunner </w:t>
      </w:r>
      <w:r>
        <w:rPr>
          <w:rFonts w:ascii="Calibri" w:hAnsi="Calibri" w:cs="Calibri" w:eastAsia="Calibri"/>
          <w:color w:val="auto"/>
          <w:spacing w:val="0"/>
          <w:position w:val="0"/>
          <w:sz w:val="22"/>
          <w:shd w:fill="auto" w:val="clear"/>
        </w:rPr>
        <w:t xml:space="preserve">with 20 health and 20 attacks.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 everything correctly for this problem, you should write code only in the </w:t>
      </w:r>
      <w:r>
        <w:rPr>
          <w:rFonts w:ascii="Calibri" w:hAnsi="Calibri" w:cs="Calibri" w:eastAsia="Calibri"/>
          <w:b/>
          <w:color w:val="auto"/>
          <w:spacing w:val="0"/>
          <w:position w:val="0"/>
          <w:sz w:val="22"/>
          <w:shd w:fill="auto" w:val="clear"/>
        </w:rPr>
        <w:t xml:space="preserve">factories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units</w:t>
      </w:r>
      <w:r>
        <w:rPr>
          <w:rFonts w:ascii="Calibri" w:hAnsi="Calibri" w:cs="Calibri" w:eastAsia="Calibri"/>
          <w:color w:val="auto"/>
          <w:spacing w:val="0"/>
          <w:position w:val="0"/>
          <w:sz w:val="22"/>
          <w:shd w:fill="auto" w:val="clear"/>
        </w:rPr>
        <w:t xml:space="preserve"> packages.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365"/>
        <w:gridCol w:w="2700"/>
      </w:tblGrid>
      <w:tr>
        <w:trPr>
          <w:trHeight w:val="340" w:hRule="auto"/>
          <w:jc w:val="left"/>
        </w:trPr>
        <w:tc>
          <w:tcPr>
            <w:tcW w:w="236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0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236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Swordsman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Archer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report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report</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fight</w:t>
            </w:r>
          </w:p>
        </w:tc>
        <w:tc>
          <w:tcPr>
            <w:tcW w:w="270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Swordsman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Archer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Archer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Swordsman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Archer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-&gt;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Swordsman -&gt; 1</w:t>
            </w:r>
          </w:p>
        </w:tc>
      </w:tr>
      <w:tr>
        <w:trPr>
          <w:trHeight w:val="257" w:hRule="auto"/>
          <w:jc w:val="left"/>
        </w:trPr>
        <w:tc>
          <w:tcPr>
            <w:tcW w:w="2365"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Horseman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Archer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Horseman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report</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fight</w:t>
            </w:r>
          </w:p>
        </w:tc>
        <w:tc>
          <w:tcPr>
            <w:tcW w:w="270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Archer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Archer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-&gt;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-&gt;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-&gt; 2</w:t>
            </w:r>
          </w:p>
        </w:tc>
      </w:tr>
    </w:tbl>
    <w:p>
      <w:pPr>
        <w:keepNext w:val="true"/>
        <w:keepLines w:val="true"/>
        <w:numPr>
          <w:ilvl w:val="0"/>
          <w:numId w:val="5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BarracksWars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the Commands Strike Back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might have noticed commands in the project from </w:t>
      </w:r>
      <w:r>
        <w:rPr>
          <w:rFonts w:ascii="Calibri" w:hAnsi="Calibri" w:cs="Calibri" w:eastAsia="Calibri"/>
          <w:b/>
          <w:color w:val="auto"/>
          <w:spacing w:val="0"/>
          <w:position w:val="0"/>
          <w:sz w:val="22"/>
          <w:shd w:fill="auto" w:val="clear"/>
        </w:rPr>
        <w:t xml:space="preserve">Problem 3</w:t>
      </w:r>
      <w:r>
        <w:rPr>
          <w:rFonts w:ascii="Calibri" w:hAnsi="Calibri" w:cs="Calibri" w:eastAsia="Calibri"/>
          <w:color w:val="auto"/>
          <w:spacing w:val="0"/>
          <w:position w:val="0"/>
          <w:sz w:val="22"/>
          <w:shd w:fill="auto" w:val="clear"/>
        </w:rPr>
        <w:t xml:space="preserve"> are implemented via a switch case with method calls in the </w:t>
      </w:r>
      <w:r>
        <w:rPr>
          <w:rFonts w:ascii="Calibri" w:hAnsi="Calibri" w:cs="Calibri" w:eastAsia="Calibri"/>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Pr>
          <w:rFonts w:ascii="Calibri" w:hAnsi="Calibri" w:cs="Calibri" w:eastAsia="Calibri"/>
          <w:b/>
          <w:color w:val="auto"/>
          <w:spacing w:val="0"/>
          <w:position w:val="0"/>
          <w:sz w:val="22"/>
          <w:shd w:fill="auto" w:val="clear"/>
        </w:rPr>
        <w:t xml:space="preserve">Engine.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so employ the design pattern called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Command Pattern</w:t>
        </w:r>
      </w:hyperlink>
      <w:r>
        <w:rPr>
          <w:rFonts w:ascii="Calibri" w:hAnsi="Calibri" w:cs="Calibri" w:eastAsia="Calibri"/>
          <w:color w:val="auto"/>
          <w:spacing w:val="0"/>
          <w:position w:val="0"/>
          <w:sz w:val="22"/>
          <w:shd w:fill="auto" w:val="clear"/>
        </w:rPr>
        <w:t xml:space="preserve">. Here is how the base (abstract) command should look like: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308" w:dyaOrig="7218">
          <v:rect xmlns:o="urn:schemas-microsoft-com:office:office" xmlns:v="urn:schemas-microsoft-com:vml" id="rectole0000000001" style="width:315.400000pt;height:360.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how all commands that extend this one will have both a </w:t>
      </w:r>
      <w:r>
        <w:rPr>
          <w:rFonts w:ascii="Consolas" w:hAnsi="Consolas" w:cs="Consolas" w:eastAsia="Consolas"/>
          <w:b/>
          <w:color w:val="auto"/>
          <w:spacing w:val="0"/>
          <w:position w:val="0"/>
          <w:sz w:val="22"/>
          <w:shd w:fill="auto" w:val="clear"/>
        </w:rPr>
        <w:t xml:space="preserve">Repository</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UnitFactory</w:t>
      </w:r>
      <w:r>
        <w:rPr>
          <w:rFonts w:ascii="Calibri" w:hAnsi="Calibri" w:cs="Calibri" w:eastAsia="Calibri"/>
          <w:color w:val="auto"/>
          <w:spacing w:val="0"/>
          <w:position w:val="0"/>
          <w:sz w:val="22"/>
          <w:shd w:fill="auto" w:val="clear"/>
        </w:rPr>
        <w:t xml:space="preserve"> although not all of them need these. Leave it like this for this problem, because for the reflection to work we need all constructors to accept the same parameters. We will see how to go around this issue in </w:t>
      </w:r>
      <w:r>
        <w:rPr>
          <w:rFonts w:ascii="Calibri" w:hAnsi="Calibri" w:cs="Calibri" w:eastAsia="Calibri"/>
          <w:b/>
          <w:color w:val="auto"/>
          <w:spacing w:val="0"/>
          <w:position w:val="0"/>
          <w:sz w:val="22"/>
          <w:shd w:fill="auto" w:val="clear"/>
        </w:rPr>
        <w:t xml:space="preserve">Problem 5</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you've implemented the pattern add a new command. It will have the following syntax:</w:t>
      </w:r>
    </w:p>
    <w:p>
      <w:pPr>
        <w:numPr>
          <w:ilvl w:val="0"/>
          <w:numId w:val="5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retire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{UnitType}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All it has to do is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a unit of the provided type from the repository.</w:t>
      </w:r>
    </w:p>
    <w:p>
      <w:pPr>
        <w:numPr>
          <w:ilvl w:val="0"/>
          <w:numId w:val="59"/>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such units currently in the repository print: "</w:t>
      </w:r>
      <w:r>
        <w:rPr>
          <w:rFonts w:ascii="Consolas" w:hAnsi="Consolas" w:cs="Consolas" w:eastAsia="Consolas"/>
          <w:b/>
          <w:color w:val="auto"/>
          <w:spacing w:val="0"/>
          <w:position w:val="0"/>
          <w:sz w:val="22"/>
          <w:shd w:fill="auto" w:val="clear"/>
        </w:rPr>
        <w:t xml:space="preserve">No such units in repository.</w:t>
      </w:r>
      <w:r>
        <w:rPr>
          <w:rFonts w:ascii="Calibri" w:hAnsi="Calibri" w:cs="Calibri" w:eastAsia="Calibri"/>
          <w:color w:val="auto"/>
          <w:spacing w:val="0"/>
          <w:position w:val="0"/>
          <w:sz w:val="22"/>
          <w:shd w:fill="auto" w:val="clear"/>
        </w:rPr>
        <w:t xml:space="preserve">"</w:t>
      </w:r>
    </w:p>
    <w:p>
      <w:pPr>
        <w:numPr>
          <w:ilvl w:val="0"/>
          <w:numId w:val="59"/>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such a unit currently in the repository, print: "</w:t>
      </w:r>
      <w:r>
        <w:rPr>
          <w:rFonts w:ascii="Consolas" w:hAnsi="Consolas" w:cs="Consolas" w:eastAsia="Consolas"/>
          <w:b/>
          <w:color w:val="auto"/>
          <w:spacing w:val="0"/>
          <w:position w:val="0"/>
          <w:sz w:val="22"/>
          <w:shd w:fill="auto" w:val="clear"/>
        </w:rPr>
        <w:t xml:space="preserve">{UnitType} retired!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implement this command, you will also have to implement a corresponding method in the </w:t>
      </w:r>
      <w:r>
        <w:rPr>
          <w:rFonts w:ascii="Calibri" w:hAnsi="Calibri" w:cs="Calibri" w:eastAsia="Calibri"/>
          <w:b/>
          <w:color w:val="auto"/>
          <w:spacing w:val="0"/>
          <w:position w:val="0"/>
          <w:sz w:val="22"/>
          <w:shd w:fill="auto" w:val="clear"/>
        </w:rPr>
        <w:t xml:space="preserve">UnitRepository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 everything correctly for this problem, you should write/refactor code only in the </w:t>
      </w:r>
      <w:r>
        <w:rPr>
          <w:rFonts w:ascii="Calibri" w:hAnsi="Calibri" w:cs="Calibri" w:eastAsia="Calibri"/>
          <w:b/>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packages.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2977"/>
        <w:gridCol w:w="4248"/>
      </w:tblGrid>
      <w:tr>
        <w:trPr>
          <w:trHeight w:val="340" w:hRule="auto"/>
          <w:jc w:val="left"/>
        </w:trPr>
        <w:tc>
          <w:tcPr>
            <w:tcW w:w="297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248" w:type="dxa"/>
            <w:tcBorders>
              <w:top w:val="single" w:color="000000" w:sz="4"/>
              <w:left w:val="single" w:color="000000" w:sz="4"/>
              <w:bottom w:val="single" w:color="000000" w:sz="4"/>
              <w:right w:val="single" w:color="000000" w:sz="4"/>
            </w:tcBorders>
            <w:shd w:color="auto" w:fill="d9d9d9"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retire Archer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Horseman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Archer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Horseman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report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retire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retire Archer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report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retire Swordsman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retire Archer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fight</w:t>
            </w:r>
          </w:p>
        </w:tc>
        <w:tc>
          <w:tcPr>
            <w:tcW w:w="4248"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units in repository.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Archer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Archer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-&gt;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-&gt;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-&gt;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retired!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Archer retired!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Archer -&gt;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-&gt;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-&gt;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-&gt;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units in repository.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units in repository.</w:t>
            </w:r>
          </w:p>
        </w:tc>
      </w:tr>
      <w:tr>
        <w:trPr>
          <w:trHeight w:val="257" w:hRule="auto"/>
          <w:jc w:val="left"/>
        </w:trPr>
        <w:tc>
          <w:tcPr>
            <w:tcW w:w="297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Horseman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report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retire Pikeman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retire Gunner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report</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fight</w:t>
            </w:r>
          </w:p>
        </w:tc>
        <w:tc>
          <w:tcPr>
            <w:tcW w:w="4248"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added!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retired!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retired!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Gunner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Horseman -&gt;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Pikeman -&gt; 1</w:t>
            </w:r>
          </w:p>
        </w:tc>
      </w:tr>
    </w:tbl>
    <w:p>
      <w:pPr>
        <w:keepNext w:val="true"/>
        <w:keepLines w:val="true"/>
        <w:numPr>
          <w:ilvl w:val="0"/>
          <w:numId w:val="7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BarracksWars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Return of the Dependencies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final part of this epic problem trilogy, we will resolve the issue where all Commands received all utility classes as parameters in their constructors. We can accomplish this by using an approach called </w:t>
      </w:r>
      <w:r>
        <w:rPr>
          <w:rFonts w:ascii="Calibri" w:hAnsi="Calibri" w:cs="Calibri" w:eastAsia="Calibri"/>
          <w:b/>
          <w:color w:val="auto"/>
          <w:spacing w:val="0"/>
          <w:position w:val="0"/>
          <w:sz w:val="22"/>
          <w:shd w:fill="auto" w:val="clear"/>
        </w:rPr>
        <w:t xml:space="preserve">dependency injection container</w:t>
      </w:r>
      <w:r>
        <w:rPr>
          <w:rFonts w:ascii="Calibri" w:hAnsi="Calibri" w:cs="Calibri" w:eastAsia="Calibri"/>
          <w:color w:val="auto"/>
          <w:spacing w:val="0"/>
          <w:position w:val="0"/>
          <w:sz w:val="22"/>
          <w:shd w:fill="auto" w:val="clear"/>
        </w:rPr>
        <w:t xml:space="preserve">. This approach is used in many frameworks like </w:t>
      </w:r>
      <w:r>
        <w:rPr>
          <w:rFonts w:ascii="Calibri" w:hAnsi="Calibri" w:cs="Calibri" w:eastAsia="Calibri"/>
          <w:b/>
          <w:color w:val="auto"/>
          <w:spacing w:val="0"/>
          <w:position w:val="0"/>
          <w:sz w:val="22"/>
          <w:shd w:fill="auto" w:val="clear"/>
        </w:rPr>
        <w:t xml:space="preserve">Spring</w:t>
      </w:r>
      <w:r>
        <w:rPr>
          <w:rFonts w:ascii="Calibri" w:hAnsi="Calibri" w:cs="Calibri" w:eastAsia="Calibri"/>
          <w:color w:val="auto"/>
          <w:spacing w:val="0"/>
          <w:position w:val="0"/>
          <w:sz w:val="22"/>
          <w:shd w:fill="auto" w:val="clear"/>
        </w:rPr>
        <w:t xml:space="preserve"> for instance.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do a little twist on that approach. Remove all fields from the abstract command except the </w:t>
      </w:r>
      <w:r>
        <w:rPr>
          <w:rFonts w:ascii="Calibri" w:hAnsi="Calibri" w:cs="Calibri" w:eastAsia="Calibri"/>
          <w:b/>
          <w:color w:val="auto"/>
          <w:spacing w:val="0"/>
          <w:position w:val="0"/>
          <w:sz w:val="22"/>
          <w:shd w:fill="auto" w:val="clear"/>
        </w:rPr>
        <w:t xml:space="preserve">data. </w:t>
      </w:r>
      <w:r>
        <w:rPr>
          <w:rFonts w:ascii="Calibri" w:hAnsi="Calibri" w:cs="Calibri" w:eastAsia="Calibri"/>
          <w:color w:val="auto"/>
          <w:spacing w:val="0"/>
          <w:position w:val="0"/>
          <w:sz w:val="22"/>
          <w:shd w:fill="auto" w:val="clear"/>
        </w:rPr>
        <w:t xml:space="preserve">Instead, put whatever fields each command needs in the concrete class. Create an annotation called </w:t>
      </w:r>
      <w:r>
        <w:rPr>
          <w:rFonts w:ascii="Calibri" w:hAnsi="Calibri" w:cs="Calibri" w:eastAsia="Calibri"/>
          <w:b/>
          <w:color w:val="auto"/>
          <w:spacing w:val="0"/>
          <w:position w:val="0"/>
          <w:sz w:val="22"/>
          <w:shd w:fill="auto" w:val="clear"/>
        </w:rPr>
        <w:t xml:space="preserve">Inject</w:t>
      </w:r>
      <w:r>
        <w:rPr>
          <w:rFonts w:ascii="Calibri" w:hAnsi="Calibri" w:cs="Calibri" w:eastAsia="Calibri"/>
          <w:color w:val="auto"/>
          <w:spacing w:val="0"/>
          <w:position w:val="0"/>
          <w:sz w:val="22"/>
          <w:shd w:fill="auto" w:val="clear"/>
        </w:rPr>
        <w:t xml:space="preserve"> and make it so it can be used only on fields. Put the annotation over the fields we need to set through reflection. Once you've prepared all of this, write the necessary reflection code in the </w:t>
      </w:r>
      <w:r>
        <w:rPr>
          <w:rFonts w:ascii="Calibri" w:hAnsi="Calibri" w:cs="Calibri" w:eastAsia="Calibri"/>
          <w:b/>
          <w:color w:val="auto"/>
          <w:spacing w:val="0"/>
          <w:position w:val="0"/>
          <w:sz w:val="22"/>
          <w:shd w:fill="auto" w:val="clear"/>
        </w:rPr>
        <w:t xml:space="preserve">Command Interpreter </w:t>
      </w:r>
      <w:r>
        <w:rPr>
          <w:rFonts w:ascii="Calibri" w:hAnsi="Calibri" w:cs="Calibri" w:eastAsia="Calibri"/>
          <w:color w:val="auto"/>
          <w:spacing w:val="0"/>
          <w:position w:val="0"/>
          <w:sz w:val="22"/>
          <w:shd w:fill="auto" w:val="clear"/>
        </w:rPr>
        <w:t xml:space="preserve">(which you should have refactored out from the engine in </w:t>
      </w:r>
      <w:r>
        <w:rPr>
          <w:rFonts w:ascii="Calibri" w:hAnsi="Calibri" w:cs="Calibri" w:eastAsia="Calibri"/>
          <w:b/>
          <w:color w:val="auto"/>
          <w:spacing w:val="0"/>
          <w:position w:val="0"/>
          <w:sz w:val="22"/>
          <w:shd w:fill="auto" w:val="clear"/>
        </w:rPr>
        <w:t xml:space="preserve">Problem 4</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tests from Problem 4 to test your solution.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7">
    <w:abstractNumId w:val="48"/>
  </w:num>
  <w:num w:numId="22">
    <w:abstractNumId w:val="42"/>
  </w:num>
  <w:num w:numId="37">
    <w:abstractNumId w:val="36"/>
  </w:num>
  <w:num w:numId="41">
    <w:abstractNumId w:val="30"/>
  </w:num>
  <w:num w:numId="44">
    <w:abstractNumId w:val="24"/>
  </w:num>
  <w:num w:numId="46">
    <w:abstractNumId w:val="18"/>
  </w:num>
  <w:num w:numId="57">
    <w:abstractNumId w:val="12"/>
  </w:num>
  <w:num w:numId="59">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numbering.xml" Id="docRId7" Type="http://schemas.openxmlformats.org/officeDocument/2006/relationships/numbering" /><Relationship TargetMode="External" Target="https://softuni.bg/modules/59/java-advanced" Id="docRId0" Type="http://schemas.openxmlformats.org/officeDocument/2006/relationships/hyperlink" /><Relationship Target="embeddings/oleObject0.bin" Id="docRId2" Type="http://schemas.openxmlformats.org/officeDocument/2006/relationships/oleObject" /><Relationship TargetMode="External" Target="https://www.baeldung.com/java-command-pattern"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Mode="External" Target="https://judge.softuni.bg/Contests/1605/Reflection-Exercises" Id="docRId1" Type="http://schemas.openxmlformats.org/officeDocument/2006/relationships/hyperlink" /><Relationship Target="embeddings/oleObject1.bin" Id="docRId5" Type="http://schemas.openxmlformats.org/officeDocument/2006/relationships/oleObject" /></Relationships>
</file>