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408" w:lineRule="exact" w:before="0"/>
        <w:rPr>
          <w:rFonts w:ascii="宋体" w:eastAsia="宋体" w:hint="eastAsia"/>
          <w:b w:val="0"/>
        </w:rPr>
      </w:pPr>
      <w:r>
        <w:rPr>
          <w:w w:val="83"/>
        </w:rPr>
        <w:t>1</w:t>
      </w:r>
      <w:r>
        <w:rPr/>
        <w:t>、请解释一下什么是 </w:t>
      </w:r>
      <w:r>
        <w:rPr>
          <w:w w:val="60"/>
        </w:rPr>
        <w:t>N</w:t>
      </w:r>
      <w:r>
        <w:rPr>
          <w:w w:val="77"/>
        </w:rPr>
        <w:t>g</w:t>
      </w:r>
      <w:r>
        <w:rPr>
          <w:w w:val="181"/>
        </w:rPr>
        <w:t>i</w:t>
      </w:r>
      <w:r>
        <w:rPr>
          <w:w w:val="79"/>
        </w:rPr>
        <w:t>n</w:t>
      </w:r>
      <w:r>
        <w:rPr>
          <w:w w:val="94"/>
        </w:rPr>
        <w:t>x</w:t>
      </w:r>
      <w:r>
        <w:rPr>
          <w:w w:val="104"/>
        </w:rPr>
        <w:t>?</w:t>
      </w:r>
      <w:r>
        <w:rPr>
          <w:rFonts w:ascii="宋体" w:eastAsia="宋体" w:hint="eastAsia"/>
          <w:b w:val="0"/>
        </w:rPr>
        <w:t> </w:t>
      </w:r>
    </w:p>
    <w:p>
      <w:pPr>
        <w:pStyle w:val="BodyText"/>
        <w:spacing w:before="12"/>
        <w:ind w:left="0"/>
        <w:rPr>
          <w:sz w:val="17"/>
        </w:rPr>
      </w:pPr>
    </w:p>
    <w:p>
      <w:pPr>
        <w:pStyle w:val="BodyText"/>
      </w:pPr>
      <w:r>
        <w:rPr/>
        <w:t>Nginx 是一个 web 服务器和反向代理服务器，用于 HTTP、HTTPS、SMTP、POP3</w:t>
      </w:r>
    </w:p>
    <w:p>
      <w:pPr>
        <w:pStyle w:val="BodyText"/>
        <w:spacing w:before="4"/>
      </w:pPr>
      <w:r>
        <w:rPr/>
        <w:t>和 IMAP 协议。 </w:t>
      </w:r>
    </w:p>
    <w:p>
      <w:pPr>
        <w:spacing w:line="364" w:lineRule="auto" w:before="206"/>
        <w:ind w:left="120" w:right="5042" w:firstLine="0"/>
        <w:jc w:val="left"/>
        <w:rPr>
          <w:sz w:val="24"/>
        </w:rPr>
      </w:pPr>
      <w:r>
        <w:rPr>
          <w:rFonts w:ascii="Microsoft JhengHei" w:eastAsia="Microsoft JhengHei" w:hint="eastAsia"/>
          <w:b/>
          <w:w w:val="83"/>
          <w:sz w:val="24"/>
        </w:rPr>
        <w:t>2</w:t>
      </w:r>
      <w:r>
        <w:rPr>
          <w:rFonts w:ascii="Microsoft JhengHei" w:eastAsia="Microsoft JhengHei" w:hint="eastAsia"/>
          <w:b/>
          <w:sz w:val="24"/>
        </w:rPr>
        <w:t>、请列举 </w:t>
      </w:r>
      <w:r>
        <w:rPr>
          <w:rFonts w:ascii="Microsoft JhengHei" w:eastAsia="Microsoft JhengHei" w:hint="eastAsia"/>
          <w:b/>
          <w:w w:val="60"/>
          <w:sz w:val="24"/>
        </w:rPr>
        <w:t>N</w:t>
      </w:r>
      <w:r>
        <w:rPr>
          <w:rFonts w:ascii="Microsoft JhengHei" w:eastAsia="Microsoft JhengHei" w:hint="eastAsia"/>
          <w:b/>
          <w:w w:val="77"/>
          <w:sz w:val="24"/>
        </w:rPr>
        <w:t>g</w:t>
      </w:r>
      <w:r>
        <w:rPr>
          <w:rFonts w:ascii="Microsoft JhengHei" w:eastAsia="Microsoft JhengHei" w:hint="eastAsia"/>
          <w:b/>
          <w:w w:val="181"/>
          <w:sz w:val="24"/>
        </w:rPr>
        <w:t>i</w:t>
      </w:r>
      <w:r>
        <w:rPr>
          <w:rFonts w:ascii="Microsoft JhengHei" w:eastAsia="Microsoft JhengHei" w:hint="eastAsia"/>
          <w:b/>
          <w:w w:val="79"/>
          <w:sz w:val="24"/>
        </w:rPr>
        <w:t>n</w:t>
      </w:r>
      <w:r>
        <w:rPr>
          <w:rFonts w:ascii="Microsoft JhengHei" w:eastAsia="Microsoft JhengHei" w:hint="eastAsia"/>
          <w:b/>
          <w:w w:val="94"/>
          <w:sz w:val="24"/>
        </w:rPr>
        <w:t>x</w:t>
      </w:r>
      <w:r>
        <w:rPr>
          <w:rFonts w:ascii="Microsoft JhengHei" w:eastAsia="Microsoft JhengHei" w:hint="eastAsia"/>
          <w:b/>
          <w:sz w:val="24"/>
        </w:rPr>
        <w:t> 的一些特性。</w:t>
      </w:r>
      <w:r>
        <w:rPr>
          <w:sz w:val="24"/>
        </w:rPr>
        <w:t> Nginx 服务器的特性包括： </w:t>
      </w:r>
    </w:p>
    <w:p>
      <w:pPr>
        <w:pStyle w:val="BodyText"/>
        <w:spacing w:line="463" w:lineRule="auto" w:before="125"/>
        <w:ind w:right="5725"/>
      </w:pPr>
      <w:r>
        <w:rPr/>
        <w:t>反向代理/L7 负载均衡器嵌入式 Perl 解释器 </w:t>
      </w:r>
    </w:p>
    <w:p>
      <w:pPr>
        <w:pStyle w:val="BodyText"/>
        <w:spacing w:line="305" w:lineRule="exact"/>
      </w:pPr>
      <w:r>
        <w:rPr/>
        <w:t>动态二进制升级 </w:t>
      </w:r>
    </w:p>
    <w:p>
      <w:pPr>
        <w:pStyle w:val="BodyText"/>
        <w:spacing w:before="2"/>
        <w:ind w:left="0"/>
        <w:rPr>
          <w:sz w:val="22"/>
        </w:rPr>
      </w:pPr>
    </w:p>
    <w:p>
      <w:pPr>
        <w:pStyle w:val="BodyText"/>
      </w:pPr>
      <w:r>
        <w:rPr/>
        <w:t>可用于重新编写 URL，具有非常好的 PCRE 支持 </w:t>
      </w:r>
    </w:p>
    <w:p>
      <w:pPr>
        <w:pStyle w:val="Heading1"/>
        <w:rPr>
          <w:rFonts w:ascii="宋体" w:eastAsia="宋体" w:hint="eastAsia"/>
          <w:b w:val="0"/>
        </w:rPr>
      </w:pPr>
      <w:r>
        <w:rPr>
          <w:w w:val="83"/>
        </w:rPr>
        <w:t>3</w:t>
      </w:r>
      <w:r>
        <w:rPr/>
        <w:t>、请列举 </w:t>
      </w:r>
      <w:r>
        <w:rPr>
          <w:w w:val="60"/>
        </w:rPr>
        <w:t>N</w:t>
      </w:r>
      <w:r>
        <w:rPr>
          <w:w w:val="77"/>
        </w:rPr>
        <w:t>g</w:t>
      </w:r>
      <w:r>
        <w:rPr>
          <w:w w:val="181"/>
        </w:rPr>
        <w:t>i</w:t>
      </w:r>
      <w:r>
        <w:rPr>
          <w:w w:val="79"/>
        </w:rPr>
        <w:t>n</w:t>
      </w:r>
      <w:r>
        <w:rPr>
          <w:w w:val="94"/>
        </w:rPr>
        <w:t>x</w:t>
      </w:r>
      <w:r>
        <w:rPr/>
        <w:t> 和 </w:t>
      </w:r>
      <w:r>
        <w:rPr>
          <w:w w:val="69"/>
        </w:rPr>
        <w:t>A</w:t>
      </w:r>
      <w:r>
        <w:rPr>
          <w:w w:val="77"/>
        </w:rPr>
        <w:t>p</w:t>
      </w:r>
      <w:r>
        <w:rPr>
          <w:w w:val="89"/>
        </w:rPr>
        <w:t>a</w:t>
      </w:r>
      <w:r>
        <w:rPr>
          <w:w w:val="98"/>
        </w:rPr>
        <w:t>c</w:t>
      </w:r>
      <w:r>
        <w:rPr>
          <w:w w:val="80"/>
        </w:rPr>
        <w:t>h</w:t>
      </w:r>
      <w:r>
        <w:rPr>
          <w:w w:val="87"/>
        </w:rPr>
        <w:t>e</w:t>
      </w:r>
      <w:r>
        <w:rPr>
          <w:w w:val="200"/>
        </w:rPr>
        <w:t> </w:t>
      </w:r>
      <w:r>
        <w:rPr>
          <w:spacing w:val="1"/>
        </w:rPr>
        <w:t>之间的不同点</w:t>
      </w:r>
      <w:r>
        <w:rPr>
          <w:rFonts w:ascii="宋体" w:eastAsia="宋体" w:hint="eastAsia"/>
          <w:b w:val="0"/>
        </w:rPr>
        <w:t> 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23"/>
        </w:rPr>
      </w:pPr>
    </w:p>
    <w:p>
      <w:pPr>
        <w:spacing w:line="429" w:lineRule="exact" w:before="0"/>
        <w:ind w:left="120" w:right="0" w:firstLine="0"/>
        <w:jc w:val="left"/>
        <w:rPr>
          <w:sz w:val="24"/>
        </w:rPr>
      </w:pPr>
      <w:r>
        <w:rPr>
          <w:rFonts w:ascii="Microsoft JhengHei" w:eastAsia="Microsoft JhengHei" w:hint="eastAsia"/>
          <w:b/>
          <w:w w:val="83"/>
          <w:sz w:val="24"/>
        </w:rPr>
        <w:t>4</w:t>
      </w:r>
      <w:r>
        <w:rPr>
          <w:rFonts w:ascii="Microsoft JhengHei" w:eastAsia="Microsoft JhengHei" w:hint="eastAsia"/>
          <w:b/>
          <w:sz w:val="24"/>
        </w:rPr>
        <w:t>、请解释 </w:t>
      </w:r>
      <w:r>
        <w:rPr>
          <w:rFonts w:ascii="Microsoft JhengHei" w:eastAsia="Microsoft JhengHei" w:hint="eastAsia"/>
          <w:b/>
          <w:w w:val="60"/>
          <w:sz w:val="24"/>
        </w:rPr>
        <w:t>N</w:t>
      </w:r>
      <w:r>
        <w:rPr>
          <w:rFonts w:ascii="Microsoft JhengHei" w:eastAsia="Microsoft JhengHei" w:hint="eastAsia"/>
          <w:b/>
          <w:w w:val="77"/>
          <w:sz w:val="24"/>
        </w:rPr>
        <w:t>g</w:t>
      </w:r>
      <w:r>
        <w:rPr>
          <w:rFonts w:ascii="Microsoft JhengHei" w:eastAsia="Microsoft JhengHei" w:hint="eastAsia"/>
          <w:b/>
          <w:w w:val="181"/>
          <w:sz w:val="24"/>
        </w:rPr>
        <w:t>i</w:t>
      </w:r>
      <w:r>
        <w:rPr>
          <w:rFonts w:ascii="Microsoft JhengHei" w:eastAsia="Microsoft JhengHei" w:hint="eastAsia"/>
          <w:b/>
          <w:w w:val="79"/>
          <w:sz w:val="24"/>
        </w:rPr>
        <w:t>n</w:t>
      </w:r>
      <w:r>
        <w:rPr>
          <w:rFonts w:ascii="Microsoft JhengHei" w:eastAsia="Microsoft JhengHei" w:hint="eastAsia"/>
          <w:b/>
          <w:w w:val="94"/>
          <w:sz w:val="24"/>
        </w:rPr>
        <w:t>x</w:t>
      </w:r>
      <w:r>
        <w:rPr>
          <w:rFonts w:ascii="Microsoft JhengHei" w:eastAsia="Microsoft JhengHei" w:hint="eastAsia"/>
          <w:b/>
          <w:sz w:val="24"/>
        </w:rPr>
        <w:t> 如何处理 </w:t>
      </w:r>
      <w:r>
        <w:rPr>
          <w:rFonts w:ascii="Microsoft JhengHei" w:eastAsia="Microsoft JhengHei" w:hint="eastAsia"/>
          <w:b/>
          <w:w w:val="63"/>
          <w:sz w:val="24"/>
        </w:rPr>
        <w:t>H</w:t>
      </w:r>
      <w:r>
        <w:rPr>
          <w:rFonts w:ascii="Microsoft JhengHei" w:eastAsia="Microsoft JhengHei" w:hint="eastAsia"/>
          <w:b/>
          <w:w w:val="84"/>
          <w:sz w:val="24"/>
        </w:rPr>
        <w:t>TT</w:t>
      </w:r>
      <w:r>
        <w:rPr>
          <w:rFonts w:ascii="Microsoft JhengHei" w:eastAsia="Microsoft JhengHei" w:hint="eastAsia"/>
          <w:b/>
          <w:w w:val="79"/>
          <w:sz w:val="24"/>
        </w:rPr>
        <w:t>P</w:t>
      </w:r>
      <w:r>
        <w:rPr>
          <w:rFonts w:ascii="Microsoft JhengHei" w:eastAsia="Microsoft JhengHei" w:hint="eastAsia"/>
          <w:b/>
          <w:sz w:val="24"/>
        </w:rPr>
        <w:t> 请求。</w:t>
      </w:r>
      <w:r>
        <w:rPr>
          <w:sz w:val="24"/>
        </w:rPr>
        <w:t> </w:t>
      </w:r>
    </w:p>
    <w:p>
      <w:pPr>
        <w:pStyle w:val="BodyText"/>
        <w:spacing w:before="12"/>
        <w:ind w:left="0"/>
        <w:rPr>
          <w:sz w:val="17"/>
        </w:rPr>
      </w:pPr>
    </w:p>
    <w:p>
      <w:pPr>
        <w:pStyle w:val="BodyText"/>
        <w:spacing w:line="242" w:lineRule="auto"/>
        <w:ind w:right="265"/>
        <w:jc w:val="both"/>
      </w:pPr>
      <w:r>
        <w:rPr/>
        <w:t>Nginx</w:t>
      </w:r>
      <w:r>
        <w:rPr>
          <w:spacing w:val="-8"/>
        </w:rPr>
        <w:t> 使用反应器模式。主事件循环等待操作系统发出准备事件的信号，这样</w:t>
      </w:r>
      <w:r>
        <w:rPr>
          <w:spacing w:val="-9"/>
        </w:rPr>
        <w:t>数据就可以从套接字读取，在该实例中读取到缓冲区并进行处理。单个线程可</w:t>
      </w:r>
      <w:r>
        <w:rPr/>
        <w:t>以提供数万个并发连接。 </w:t>
      </w:r>
    </w:p>
    <w:p>
      <w:pPr>
        <w:pStyle w:val="Heading1"/>
        <w:rPr>
          <w:rFonts w:ascii="宋体" w:eastAsia="宋体" w:hint="eastAsia"/>
          <w:b w:val="0"/>
        </w:rPr>
      </w:pPr>
      <w:r>
        <w:rPr>
          <w:w w:val="83"/>
        </w:rPr>
        <w:t>5</w:t>
      </w:r>
      <w:r>
        <w:rPr/>
        <w:t>、在 </w:t>
      </w:r>
      <w:r>
        <w:rPr>
          <w:w w:val="60"/>
        </w:rPr>
        <w:t>N</w:t>
      </w:r>
      <w:r>
        <w:rPr>
          <w:w w:val="77"/>
        </w:rPr>
        <w:t>g</w:t>
      </w:r>
      <w:r>
        <w:rPr>
          <w:w w:val="181"/>
        </w:rPr>
        <w:t>i</w:t>
      </w:r>
      <w:r>
        <w:rPr>
          <w:w w:val="79"/>
        </w:rPr>
        <w:t>n</w:t>
      </w:r>
      <w:r>
        <w:rPr>
          <w:w w:val="94"/>
        </w:rPr>
        <w:t>x</w:t>
      </w:r>
      <w:r>
        <w:rPr/>
        <w:t> 中，如何使用未定义的服务器名称来阻止处理请求</w:t>
      </w:r>
      <w:r>
        <w:rPr>
          <w:w w:val="104"/>
        </w:rPr>
        <w:t>?</w:t>
      </w:r>
      <w:r>
        <w:rPr>
          <w:rFonts w:ascii="宋体" w:eastAsia="宋体" w:hint="eastAsia"/>
          <w:b w:val="0"/>
        </w:rPr>
        <w:t> </w:t>
      </w:r>
    </w:p>
    <w:p>
      <w:pPr>
        <w:pStyle w:val="BodyText"/>
        <w:spacing w:before="12"/>
        <w:ind w:left="0"/>
        <w:rPr>
          <w:sz w:val="17"/>
        </w:rPr>
      </w:pPr>
    </w:p>
    <w:p>
      <w:pPr>
        <w:pStyle w:val="BodyText"/>
      </w:pPr>
      <w:r>
        <w:rPr/>
        <w:t>只需将请求删除的服务器就可以定义为： </w:t>
      </w:r>
    </w:p>
    <w:p>
      <w:pPr>
        <w:pStyle w:val="BodyText"/>
        <w:spacing w:before="2"/>
        <w:ind w:left="0"/>
        <w:rPr>
          <w:sz w:val="22"/>
        </w:rPr>
      </w:pPr>
    </w:p>
    <w:p>
      <w:pPr>
        <w:pStyle w:val="BodyText"/>
        <w:spacing w:before="1"/>
      </w:pPr>
      <w:r>
        <w:rPr/>
        <w:t>Server {listen 80;server_name “ “ ;return 444; </w:t>
      </w:r>
    </w:p>
    <w:p>
      <w:pPr>
        <w:pStyle w:val="BodyText"/>
        <w:spacing w:before="2"/>
        <w:ind w:left="0"/>
        <w:rPr>
          <w:sz w:val="22"/>
        </w:rPr>
      </w:pPr>
    </w:p>
    <w:p>
      <w:pPr>
        <w:pStyle w:val="BodyText"/>
      </w:pPr>
      <w:r>
        <w:rPr/>
        <w:t>} </w:t>
      </w:r>
    </w:p>
    <w:p>
      <w:pPr>
        <w:pStyle w:val="BodyText"/>
        <w:spacing w:before="3"/>
        <w:ind w:left="0"/>
        <w:rPr>
          <w:sz w:val="22"/>
        </w:rPr>
      </w:pPr>
    </w:p>
    <w:p>
      <w:pPr>
        <w:pStyle w:val="BodyText"/>
        <w:spacing w:line="242" w:lineRule="auto"/>
        <w:ind w:right="265"/>
        <w:jc w:val="both"/>
      </w:pPr>
      <w:r>
        <w:rPr/>
        <w:t>这里，服务器名被保留为一个空字符串，它将在没有“主机”头字段的情况下匹配请求，而一个特殊的 Nginx 的非标准代码 444 被返回，从而终止连接。 </w:t>
      </w:r>
    </w:p>
    <w:p>
      <w:pPr>
        <w:pStyle w:val="Heading1"/>
        <w:spacing w:before="203"/>
        <w:rPr>
          <w:rFonts w:ascii="宋体" w:hAnsi="宋体" w:eastAsia="宋体" w:hint="eastAsia"/>
          <w:b w:val="0"/>
        </w:rPr>
      </w:pPr>
      <w:r>
        <w:rPr/>
        <w:t>6、 使用“反向代理服务器”的优点是什么?</w:t>
      </w:r>
      <w:r>
        <w:rPr>
          <w:rFonts w:ascii="宋体" w:hAnsi="宋体" w:eastAsia="宋体" w:hint="eastAsia"/>
          <w:b w:val="0"/>
        </w:rPr>
        <w:t> </w:t>
      </w:r>
    </w:p>
    <w:p>
      <w:pPr>
        <w:pStyle w:val="BodyText"/>
        <w:spacing w:before="12"/>
        <w:ind w:left="0"/>
        <w:rPr>
          <w:sz w:val="17"/>
        </w:rPr>
      </w:pPr>
    </w:p>
    <w:p>
      <w:pPr>
        <w:pStyle w:val="BodyText"/>
        <w:spacing w:line="242" w:lineRule="auto"/>
        <w:ind w:right="265"/>
        <w:jc w:val="both"/>
      </w:pPr>
      <w:r>
        <w:rPr>
          <w:spacing w:val="-2"/>
        </w:rPr>
        <w:t>反向代理服务器可以隐藏源服务器的存在和特征。它充当互联网云和 </w:t>
      </w:r>
      <w:r>
        <w:rPr/>
        <w:t>web</w:t>
      </w:r>
      <w:r>
        <w:rPr>
          <w:spacing w:val="-27"/>
        </w:rPr>
        <w:t> 服务</w:t>
      </w:r>
      <w:r>
        <w:rPr>
          <w:spacing w:val="-2"/>
        </w:rPr>
        <w:t>器之间的中间层。这对于安全方面来说是很好的，特别是当您使用 </w:t>
      </w:r>
      <w:r>
        <w:rPr/>
        <w:t>web</w:t>
      </w:r>
      <w:r>
        <w:rPr>
          <w:spacing w:val="-20"/>
        </w:rPr>
        <w:t> 托管服</w:t>
      </w:r>
      <w:r>
        <w:rPr/>
        <w:t>务时。 </w:t>
      </w:r>
    </w:p>
    <w:p>
      <w:pPr>
        <w:pStyle w:val="Heading1"/>
        <w:spacing w:before="206"/>
        <w:rPr>
          <w:rFonts w:ascii="宋体" w:eastAsia="宋体" w:hint="eastAsia"/>
          <w:b w:val="0"/>
        </w:rPr>
      </w:pPr>
      <w:r>
        <w:rPr>
          <w:w w:val="83"/>
        </w:rPr>
        <w:t>7</w:t>
      </w:r>
      <w:r>
        <w:rPr/>
        <w:t>、请列举 </w:t>
      </w:r>
      <w:r>
        <w:rPr>
          <w:w w:val="60"/>
        </w:rPr>
        <w:t>N</w:t>
      </w:r>
      <w:r>
        <w:rPr>
          <w:w w:val="77"/>
        </w:rPr>
        <w:t>g</w:t>
      </w:r>
      <w:r>
        <w:rPr>
          <w:w w:val="181"/>
        </w:rPr>
        <w:t>i</w:t>
      </w:r>
      <w:r>
        <w:rPr>
          <w:w w:val="79"/>
        </w:rPr>
        <w:t>n</w:t>
      </w:r>
      <w:r>
        <w:rPr>
          <w:w w:val="94"/>
        </w:rPr>
        <w:t>x</w:t>
      </w:r>
      <w:r>
        <w:rPr/>
        <w:t> 服务器的最佳用途。</w:t>
      </w:r>
      <w:r>
        <w:rPr>
          <w:rFonts w:ascii="宋体" w:eastAsia="宋体" w:hint="eastAsia"/>
          <w:b w:val="0"/>
        </w:rPr>
        <w:t> </w:t>
      </w:r>
    </w:p>
    <w:p>
      <w:pPr>
        <w:spacing w:after="0"/>
        <w:rPr>
          <w:rFonts w:ascii="宋体" w:eastAsia="宋体" w:hint="eastAsia"/>
        </w:rPr>
        <w:sectPr>
          <w:type w:val="continuous"/>
          <w:pgSz w:w="11910" w:h="16840"/>
          <w:pgMar w:top="1380" w:bottom="280" w:left="1680" w:right="1680"/>
        </w:sectPr>
      </w:pPr>
    </w:p>
    <w:p>
      <w:pPr>
        <w:pStyle w:val="BodyText"/>
        <w:spacing w:line="242" w:lineRule="auto" w:before="46"/>
        <w:ind w:right="325"/>
      </w:pPr>
      <w:r>
        <w:rPr/>
        <w:t>Nginx</w:t>
      </w:r>
      <w:r>
        <w:rPr>
          <w:spacing w:val="-11"/>
        </w:rPr>
        <w:t> 服务器的最佳用法是在网络上部署动态 </w:t>
      </w:r>
      <w:r>
        <w:rPr/>
        <w:t>HTTP</w:t>
      </w:r>
      <w:r>
        <w:rPr>
          <w:spacing w:val="-18"/>
        </w:rPr>
        <w:t> 内容，使用 </w:t>
      </w:r>
      <w:r>
        <w:rPr/>
        <w:t>SCGI、WSGI</w:t>
      </w:r>
      <w:r>
        <w:rPr>
          <w:spacing w:val="-40"/>
        </w:rPr>
        <w:t> 应</w:t>
      </w:r>
      <w:r>
        <w:rPr>
          <w:spacing w:val="-5"/>
        </w:rPr>
        <w:t>用程序服务器、用于脚本的 </w:t>
      </w:r>
      <w:r>
        <w:rPr/>
        <w:t>FastCGI</w:t>
      </w:r>
      <w:r>
        <w:rPr>
          <w:spacing w:val="-8"/>
        </w:rPr>
        <w:t> 处理程序。它还可以作为负载均衡器。 </w:t>
      </w:r>
    </w:p>
    <w:p>
      <w:pPr>
        <w:spacing w:line="364" w:lineRule="auto" w:before="203"/>
        <w:ind w:left="120" w:right="1539" w:firstLine="0"/>
        <w:jc w:val="left"/>
        <w:rPr>
          <w:sz w:val="24"/>
        </w:rPr>
      </w:pPr>
      <w:r>
        <w:rPr>
          <w:rFonts w:ascii="Microsoft JhengHei" w:eastAsia="Microsoft JhengHei" w:hint="eastAsia"/>
          <w:b/>
          <w:w w:val="83"/>
          <w:sz w:val="24"/>
        </w:rPr>
        <w:t>8</w:t>
      </w:r>
      <w:r>
        <w:rPr>
          <w:rFonts w:ascii="Microsoft JhengHei" w:eastAsia="Microsoft JhengHei" w:hint="eastAsia"/>
          <w:b/>
          <w:sz w:val="24"/>
        </w:rPr>
        <w:t>、请解释 </w:t>
      </w:r>
      <w:r>
        <w:rPr>
          <w:rFonts w:ascii="Microsoft JhengHei" w:eastAsia="Microsoft JhengHei" w:hint="eastAsia"/>
          <w:b/>
          <w:w w:val="60"/>
          <w:sz w:val="24"/>
        </w:rPr>
        <w:t>N</w:t>
      </w:r>
      <w:r>
        <w:rPr>
          <w:rFonts w:ascii="Microsoft JhengHei" w:eastAsia="Microsoft JhengHei" w:hint="eastAsia"/>
          <w:b/>
          <w:w w:val="77"/>
          <w:sz w:val="24"/>
        </w:rPr>
        <w:t>g</w:t>
      </w:r>
      <w:r>
        <w:rPr>
          <w:rFonts w:ascii="Microsoft JhengHei" w:eastAsia="Microsoft JhengHei" w:hint="eastAsia"/>
          <w:b/>
          <w:w w:val="181"/>
          <w:sz w:val="24"/>
        </w:rPr>
        <w:t>i</w:t>
      </w:r>
      <w:r>
        <w:rPr>
          <w:rFonts w:ascii="Microsoft JhengHei" w:eastAsia="Microsoft JhengHei" w:hint="eastAsia"/>
          <w:b/>
          <w:w w:val="79"/>
          <w:sz w:val="24"/>
        </w:rPr>
        <w:t>n</w:t>
      </w:r>
      <w:r>
        <w:rPr>
          <w:rFonts w:ascii="Microsoft JhengHei" w:eastAsia="Microsoft JhengHei" w:hint="eastAsia"/>
          <w:b/>
          <w:w w:val="94"/>
          <w:sz w:val="24"/>
        </w:rPr>
        <w:t>x</w:t>
      </w:r>
      <w:r>
        <w:rPr>
          <w:rFonts w:ascii="Microsoft JhengHei" w:eastAsia="Microsoft JhengHei" w:hint="eastAsia"/>
          <w:b/>
          <w:sz w:val="24"/>
        </w:rPr>
        <w:t> 服务器上的 </w:t>
      </w:r>
      <w:r>
        <w:rPr>
          <w:rFonts w:ascii="Microsoft JhengHei" w:eastAsia="Microsoft JhengHei" w:hint="eastAsia"/>
          <w:b/>
          <w:w w:val="50"/>
          <w:sz w:val="24"/>
        </w:rPr>
        <w:t>M</w:t>
      </w:r>
      <w:r>
        <w:rPr>
          <w:rFonts w:ascii="Microsoft JhengHei" w:eastAsia="Microsoft JhengHei" w:hint="eastAsia"/>
          <w:b/>
          <w:w w:val="89"/>
          <w:sz w:val="24"/>
        </w:rPr>
        <w:t>a</w:t>
      </w:r>
      <w:r>
        <w:rPr>
          <w:rFonts w:ascii="Microsoft JhengHei" w:eastAsia="Microsoft JhengHei" w:hint="eastAsia"/>
          <w:b/>
          <w:w w:val="105"/>
          <w:sz w:val="24"/>
        </w:rPr>
        <w:t>s</w:t>
      </w:r>
      <w:r>
        <w:rPr>
          <w:rFonts w:ascii="Microsoft JhengHei" w:eastAsia="Microsoft JhengHei" w:hint="eastAsia"/>
          <w:b/>
          <w:w w:val="129"/>
          <w:sz w:val="24"/>
        </w:rPr>
        <w:t>t</w:t>
      </w:r>
      <w:r>
        <w:rPr>
          <w:rFonts w:ascii="Microsoft JhengHei" w:eastAsia="Microsoft JhengHei" w:hint="eastAsia"/>
          <w:b/>
          <w:w w:val="87"/>
          <w:sz w:val="24"/>
        </w:rPr>
        <w:t>e</w:t>
      </w:r>
      <w:r>
        <w:rPr>
          <w:rFonts w:ascii="Microsoft JhengHei" w:eastAsia="Microsoft JhengHei" w:hint="eastAsia"/>
          <w:b/>
          <w:w w:val="126"/>
          <w:sz w:val="24"/>
        </w:rPr>
        <w:t>r</w:t>
      </w:r>
      <w:r>
        <w:rPr>
          <w:rFonts w:ascii="Microsoft JhengHei" w:eastAsia="Microsoft JhengHei" w:hint="eastAsia"/>
          <w:b/>
          <w:sz w:val="24"/>
        </w:rPr>
        <w:t> 和 </w:t>
      </w:r>
      <w:r>
        <w:rPr>
          <w:rFonts w:ascii="Microsoft JhengHei" w:eastAsia="Microsoft JhengHei" w:hint="eastAsia"/>
          <w:b/>
          <w:w w:val="48"/>
          <w:sz w:val="24"/>
        </w:rPr>
        <w:t>W</w:t>
      </w:r>
      <w:r>
        <w:rPr>
          <w:rFonts w:ascii="Microsoft JhengHei" w:eastAsia="Microsoft JhengHei" w:hint="eastAsia"/>
          <w:b/>
          <w:w w:val="77"/>
          <w:sz w:val="24"/>
        </w:rPr>
        <w:t>o</w:t>
      </w:r>
      <w:r>
        <w:rPr>
          <w:rFonts w:ascii="Microsoft JhengHei" w:eastAsia="Microsoft JhengHei" w:hint="eastAsia"/>
          <w:b/>
          <w:w w:val="126"/>
          <w:sz w:val="24"/>
        </w:rPr>
        <w:t>r</w:t>
      </w:r>
      <w:r>
        <w:rPr>
          <w:rFonts w:ascii="Microsoft JhengHei" w:eastAsia="Microsoft JhengHei" w:hint="eastAsia"/>
          <w:b/>
          <w:w w:val="89"/>
          <w:sz w:val="24"/>
        </w:rPr>
        <w:t>k</w:t>
      </w:r>
      <w:r>
        <w:rPr>
          <w:rFonts w:ascii="Microsoft JhengHei" w:eastAsia="Microsoft JhengHei" w:hint="eastAsia"/>
          <w:b/>
          <w:w w:val="87"/>
          <w:sz w:val="24"/>
        </w:rPr>
        <w:t>e</w:t>
      </w:r>
      <w:r>
        <w:rPr>
          <w:rFonts w:ascii="Microsoft JhengHei" w:eastAsia="Microsoft JhengHei" w:hint="eastAsia"/>
          <w:b/>
          <w:w w:val="126"/>
          <w:sz w:val="24"/>
        </w:rPr>
        <w:t>r</w:t>
      </w:r>
      <w:r>
        <w:rPr>
          <w:rFonts w:ascii="Microsoft JhengHei" w:eastAsia="Microsoft JhengHei" w:hint="eastAsia"/>
          <w:b/>
          <w:sz w:val="24"/>
        </w:rPr>
        <w:t> 进程分别是什么</w:t>
      </w:r>
      <w:r>
        <w:rPr>
          <w:rFonts w:ascii="Microsoft JhengHei" w:eastAsia="Microsoft JhengHei" w:hint="eastAsia"/>
          <w:b/>
          <w:w w:val="104"/>
          <w:sz w:val="24"/>
        </w:rPr>
        <w:t>?</w:t>
      </w:r>
      <w:r>
        <w:rPr>
          <w:sz w:val="24"/>
        </w:rPr>
        <w:t> Master 进程：读取及评估配置和维持 </w:t>
      </w:r>
    </w:p>
    <w:p>
      <w:pPr>
        <w:pStyle w:val="BodyText"/>
        <w:spacing w:before="125"/>
      </w:pPr>
      <w:r>
        <w:rPr/>
        <w:t>Worker 进程：处理请求 </w:t>
      </w:r>
    </w:p>
    <w:p>
      <w:pPr>
        <w:pStyle w:val="Heading1"/>
        <w:spacing w:before="206"/>
        <w:rPr>
          <w:rFonts w:ascii="宋体" w:eastAsia="宋体" w:hint="eastAsia"/>
          <w:b w:val="0"/>
        </w:rPr>
      </w:pPr>
      <w:r>
        <w:rPr>
          <w:w w:val="83"/>
        </w:rPr>
        <w:t>9</w:t>
      </w:r>
      <w:r>
        <w:rPr/>
        <w:t>、请解释你如何通过不同于 </w:t>
      </w:r>
      <w:r>
        <w:rPr>
          <w:w w:val="83"/>
        </w:rPr>
        <w:t>80</w:t>
      </w:r>
      <w:r>
        <w:rPr/>
        <w:t> 的端口开启 </w:t>
      </w:r>
      <w:r>
        <w:rPr>
          <w:w w:val="60"/>
        </w:rPr>
        <w:t>N</w:t>
      </w:r>
      <w:r>
        <w:rPr>
          <w:w w:val="77"/>
        </w:rPr>
        <w:t>g</w:t>
      </w:r>
      <w:r>
        <w:rPr>
          <w:w w:val="181"/>
        </w:rPr>
        <w:t>i</w:t>
      </w:r>
      <w:r>
        <w:rPr>
          <w:w w:val="79"/>
        </w:rPr>
        <w:t>n</w:t>
      </w:r>
      <w:r>
        <w:rPr>
          <w:w w:val="94"/>
        </w:rPr>
        <w:t>x</w:t>
      </w:r>
      <w:r>
        <w:rPr>
          <w:w w:val="104"/>
        </w:rPr>
        <w:t>?</w:t>
      </w:r>
      <w:r>
        <w:rPr>
          <w:rFonts w:ascii="宋体" w:eastAsia="宋体" w:hint="eastAsia"/>
          <w:b w:val="0"/>
        </w:rPr>
        <w:t> </w:t>
      </w:r>
    </w:p>
    <w:p>
      <w:pPr>
        <w:pStyle w:val="BodyText"/>
        <w:spacing w:before="12"/>
        <w:ind w:left="0"/>
        <w:rPr>
          <w:sz w:val="17"/>
        </w:rPr>
      </w:pPr>
    </w:p>
    <w:p>
      <w:pPr>
        <w:pStyle w:val="BodyText"/>
        <w:spacing w:line="242" w:lineRule="auto"/>
        <w:ind w:right="145"/>
      </w:pPr>
      <w:r>
        <w:rPr/>
        <w:t>为了通过一个不同的端口开启 Nginx，你必须进入/etc/Nginx/sites- enabled/，如果这是默认文件，那么你必须打开名为“default”的文件。编辑文件，并放置在你想要的端口： </w:t>
      </w:r>
    </w:p>
    <w:p>
      <w:pPr>
        <w:pStyle w:val="BodyText"/>
        <w:spacing w:before="2"/>
        <w:ind w:left="0"/>
        <w:rPr>
          <w:sz w:val="22"/>
        </w:rPr>
      </w:pPr>
    </w:p>
    <w:p>
      <w:pPr>
        <w:pStyle w:val="BodyText"/>
      </w:pPr>
      <w:r>
        <w:rPr/>
        <w:t>Like server { listen 81; } </w:t>
      </w:r>
    </w:p>
    <w:p>
      <w:pPr>
        <w:pStyle w:val="Heading1"/>
        <w:rPr>
          <w:rFonts w:ascii="宋体" w:eastAsia="宋体" w:hint="eastAsia"/>
          <w:b w:val="0"/>
        </w:rPr>
      </w:pPr>
      <w:r>
        <w:rPr>
          <w:w w:val="83"/>
        </w:rPr>
        <w:t>10</w:t>
      </w:r>
      <w:r>
        <w:rPr/>
        <w:t>、请解释是否有可能将 </w:t>
      </w:r>
      <w:r>
        <w:rPr>
          <w:w w:val="60"/>
        </w:rPr>
        <w:t>N</w:t>
      </w:r>
      <w:r>
        <w:rPr>
          <w:w w:val="77"/>
        </w:rPr>
        <w:t>g</w:t>
      </w:r>
      <w:r>
        <w:rPr>
          <w:w w:val="181"/>
        </w:rPr>
        <w:t>i</w:t>
      </w:r>
      <w:r>
        <w:rPr>
          <w:w w:val="79"/>
        </w:rPr>
        <w:t>n</w:t>
      </w:r>
      <w:r>
        <w:rPr>
          <w:w w:val="94"/>
        </w:rPr>
        <w:t>x</w:t>
      </w:r>
      <w:r>
        <w:rPr/>
        <w:t> 的错误替换为 </w:t>
      </w:r>
      <w:r>
        <w:rPr>
          <w:w w:val="83"/>
        </w:rPr>
        <w:t>502</w:t>
      </w:r>
      <w:r>
        <w:rPr/>
        <w:t> 错误、</w:t>
      </w:r>
      <w:r>
        <w:rPr>
          <w:w w:val="83"/>
        </w:rPr>
        <w:t>503</w:t>
      </w:r>
      <w:r>
        <w:rPr>
          <w:w w:val="104"/>
        </w:rPr>
        <w:t>?</w:t>
      </w:r>
      <w:r>
        <w:rPr>
          <w:rFonts w:ascii="宋体" w:eastAsia="宋体" w:hint="eastAsia"/>
          <w:b w:val="0"/>
        </w:rPr>
        <w:t> </w:t>
      </w:r>
    </w:p>
    <w:p>
      <w:pPr>
        <w:pStyle w:val="BodyText"/>
        <w:ind w:left="0"/>
        <w:rPr>
          <w:sz w:val="18"/>
        </w:rPr>
      </w:pPr>
    </w:p>
    <w:p>
      <w:pPr>
        <w:pStyle w:val="BodyText"/>
      </w:pPr>
      <w:r>
        <w:rPr/>
        <w:t>502 =错误网关 </w:t>
      </w:r>
    </w:p>
    <w:p>
      <w:pPr>
        <w:pStyle w:val="BodyText"/>
        <w:spacing w:before="2"/>
        <w:ind w:left="0"/>
        <w:rPr>
          <w:sz w:val="22"/>
        </w:rPr>
      </w:pPr>
    </w:p>
    <w:p>
      <w:pPr>
        <w:pStyle w:val="BodyText"/>
      </w:pPr>
      <w:r>
        <w:rPr/>
        <w:t>503 =服务器超载 </w:t>
      </w:r>
    </w:p>
    <w:p>
      <w:pPr>
        <w:pStyle w:val="BodyText"/>
        <w:spacing w:before="3"/>
        <w:ind w:left="0"/>
        <w:rPr>
          <w:sz w:val="22"/>
        </w:rPr>
      </w:pPr>
    </w:p>
    <w:p>
      <w:pPr>
        <w:pStyle w:val="BodyText"/>
        <w:spacing w:line="242" w:lineRule="auto"/>
        <w:ind w:right="325"/>
      </w:pPr>
      <w:r>
        <w:rPr>
          <w:spacing w:val="-5"/>
        </w:rPr>
        <w:t>有可能，但是您可以确保 </w:t>
      </w:r>
      <w:r>
        <w:rPr/>
        <w:t>fastcgi_intercept_errors</w:t>
      </w:r>
      <w:r>
        <w:rPr>
          <w:spacing w:val="-20"/>
        </w:rPr>
        <w:t> 被设置为 </w:t>
      </w:r>
      <w:r>
        <w:rPr/>
        <w:t>ON，</w:t>
      </w:r>
      <w:r>
        <w:rPr>
          <w:spacing w:val="-5"/>
        </w:rPr>
        <w:t>并使用错</w:t>
      </w:r>
      <w:r>
        <w:rPr/>
        <w:t>误页面指令。 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BodyText"/>
        <w:spacing w:line="242" w:lineRule="auto"/>
      </w:pPr>
      <w:r>
        <w:rPr/>
        <w:t>Location / {fastcgi_pass 127.0.01:9001;fastcgi_intercept_errors on;error_page 502 =503/error_page.html;#…} </w:t>
      </w:r>
    </w:p>
    <w:p>
      <w:pPr>
        <w:pStyle w:val="Heading1"/>
        <w:spacing w:before="204"/>
        <w:rPr>
          <w:rFonts w:ascii="宋体" w:eastAsia="宋体" w:hint="eastAsia"/>
          <w:b w:val="0"/>
        </w:rPr>
      </w:pPr>
      <w:r>
        <w:rPr>
          <w:w w:val="83"/>
        </w:rPr>
        <w:t>11</w:t>
      </w:r>
      <w:r>
        <w:rPr/>
        <w:t>、在 </w:t>
      </w:r>
      <w:r>
        <w:rPr>
          <w:w w:val="60"/>
        </w:rPr>
        <w:t>N</w:t>
      </w:r>
      <w:r>
        <w:rPr>
          <w:w w:val="77"/>
        </w:rPr>
        <w:t>g</w:t>
      </w:r>
      <w:r>
        <w:rPr>
          <w:w w:val="181"/>
        </w:rPr>
        <w:t>i</w:t>
      </w:r>
      <w:r>
        <w:rPr>
          <w:w w:val="79"/>
        </w:rPr>
        <w:t>n</w:t>
      </w:r>
      <w:r>
        <w:rPr>
          <w:w w:val="94"/>
        </w:rPr>
        <w:t>x</w:t>
      </w:r>
      <w:r>
        <w:rPr/>
        <w:t> 中，解释如何在 </w:t>
      </w:r>
      <w:r>
        <w:rPr>
          <w:w w:val="66"/>
        </w:rPr>
        <w:t>U</w:t>
      </w:r>
      <w:r>
        <w:rPr>
          <w:w w:val="75"/>
        </w:rPr>
        <w:t>R</w:t>
      </w:r>
      <w:r>
        <w:rPr>
          <w:w w:val="95"/>
        </w:rPr>
        <w:t>L</w:t>
      </w:r>
      <w:r>
        <w:rPr/>
        <w:t> 中保留双斜线</w:t>
      </w:r>
      <w:r>
        <w:rPr>
          <w:w w:val="104"/>
        </w:rPr>
        <w:t>?</w:t>
      </w:r>
      <w:r>
        <w:rPr>
          <w:rFonts w:ascii="宋体" w:eastAsia="宋体" w:hint="eastAsia"/>
          <w:b w:val="0"/>
        </w:rPr>
        <w:t> </w:t>
      </w:r>
    </w:p>
    <w:p>
      <w:pPr>
        <w:pStyle w:val="BodyText"/>
        <w:spacing w:before="12"/>
        <w:ind w:left="0"/>
        <w:rPr>
          <w:sz w:val="17"/>
        </w:rPr>
      </w:pPr>
    </w:p>
    <w:p>
      <w:pPr>
        <w:pStyle w:val="BodyText"/>
      </w:pPr>
      <w:r>
        <w:rPr/>
        <w:t>要在 URL 中保留双斜线，就必须使用 merge_slashes_off; </w:t>
      </w:r>
    </w:p>
    <w:p>
      <w:pPr>
        <w:pStyle w:val="BodyText"/>
        <w:spacing w:before="2"/>
        <w:ind w:left="0"/>
        <w:rPr>
          <w:sz w:val="22"/>
        </w:rPr>
      </w:pPr>
    </w:p>
    <w:p>
      <w:pPr>
        <w:pStyle w:val="BodyText"/>
        <w:spacing w:line="463" w:lineRule="auto"/>
        <w:ind w:right="5065"/>
      </w:pPr>
      <w:r>
        <w:rPr/>
        <w:t>语法:merge_slashes [on/off] 默认值: merge_slashes on </w:t>
      </w:r>
    </w:p>
    <w:p>
      <w:pPr>
        <w:pStyle w:val="BodyText"/>
        <w:spacing w:line="305" w:lineRule="exact"/>
      </w:pPr>
      <w:r>
        <w:rPr/>
        <w:t>环境: http，server </w:t>
      </w:r>
    </w:p>
    <w:p>
      <w:pPr>
        <w:spacing w:line="530" w:lineRule="atLeast" w:before="117"/>
        <w:ind w:left="120" w:right="0" w:firstLine="0"/>
        <w:jc w:val="left"/>
        <w:rPr>
          <w:sz w:val="24"/>
        </w:rPr>
      </w:pPr>
      <w:r>
        <w:rPr>
          <w:rFonts w:ascii="Microsoft JhengHei" w:eastAsia="Microsoft JhengHei" w:hint="eastAsia"/>
          <w:b/>
          <w:w w:val="83"/>
          <w:sz w:val="24"/>
        </w:rPr>
        <w:t>12</w:t>
      </w:r>
      <w:r>
        <w:rPr>
          <w:rFonts w:ascii="Microsoft JhengHei" w:eastAsia="Microsoft JhengHei" w:hint="eastAsia"/>
          <w:b/>
          <w:sz w:val="24"/>
        </w:rPr>
        <w:t>、请解释 </w:t>
      </w:r>
      <w:r>
        <w:rPr>
          <w:rFonts w:ascii="Microsoft JhengHei" w:eastAsia="Microsoft JhengHei" w:hint="eastAsia"/>
          <w:b/>
          <w:w w:val="79"/>
          <w:sz w:val="24"/>
        </w:rPr>
        <w:t>n</w:t>
      </w:r>
      <w:r>
        <w:rPr>
          <w:rFonts w:ascii="Microsoft JhengHei" w:eastAsia="Microsoft JhengHei" w:hint="eastAsia"/>
          <w:b/>
          <w:w w:val="77"/>
          <w:sz w:val="24"/>
        </w:rPr>
        <w:t>g</w:t>
      </w:r>
      <w:r>
        <w:rPr>
          <w:rFonts w:ascii="Microsoft JhengHei" w:eastAsia="Microsoft JhengHei" w:hint="eastAsia"/>
          <w:b/>
          <w:w w:val="94"/>
          <w:sz w:val="24"/>
        </w:rPr>
        <w:t>x</w:t>
      </w:r>
      <w:r>
        <w:rPr>
          <w:rFonts w:ascii="Microsoft JhengHei" w:eastAsia="Microsoft JhengHei" w:hint="eastAsia"/>
          <w:b/>
          <w:w w:val="111"/>
          <w:sz w:val="24"/>
        </w:rPr>
        <w:t>_</w:t>
      </w:r>
      <w:r>
        <w:rPr>
          <w:rFonts w:ascii="Microsoft JhengHei" w:eastAsia="Microsoft JhengHei" w:hint="eastAsia"/>
          <w:b/>
          <w:w w:val="80"/>
          <w:sz w:val="24"/>
        </w:rPr>
        <w:t>h</w:t>
      </w:r>
      <w:r>
        <w:rPr>
          <w:rFonts w:ascii="Microsoft JhengHei" w:eastAsia="Microsoft JhengHei" w:hint="eastAsia"/>
          <w:b/>
          <w:w w:val="129"/>
          <w:sz w:val="24"/>
        </w:rPr>
        <w:t>tt</w:t>
      </w:r>
      <w:r>
        <w:rPr>
          <w:rFonts w:ascii="Microsoft JhengHei" w:eastAsia="Microsoft JhengHei" w:hint="eastAsia"/>
          <w:b/>
          <w:w w:val="77"/>
          <w:sz w:val="24"/>
        </w:rPr>
        <w:t>p</w:t>
      </w:r>
      <w:r>
        <w:rPr>
          <w:rFonts w:ascii="Microsoft JhengHei" w:eastAsia="Microsoft JhengHei" w:hint="eastAsia"/>
          <w:b/>
          <w:w w:val="111"/>
          <w:sz w:val="24"/>
        </w:rPr>
        <w:t>_</w:t>
      </w:r>
      <w:r>
        <w:rPr>
          <w:rFonts w:ascii="Microsoft JhengHei" w:eastAsia="Microsoft JhengHei" w:hint="eastAsia"/>
          <w:b/>
          <w:w w:val="79"/>
          <w:sz w:val="24"/>
        </w:rPr>
        <w:t>u</w:t>
      </w:r>
      <w:r>
        <w:rPr>
          <w:rFonts w:ascii="Microsoft JhengHei" w:eastAsia="Microsoft JhengHei" w:hint="eastAsia"/>
          <w:b/>
          <w:w w:val="77"/>
          <w:sz w:val="24"/>
        </w:rPr>
        <w:t>p</w:t>
      </w:r>
      <w:r>
        <w:rPr>
          <w:rFonts w:ascii="Microsoft JhengHei" w:eastAsia="Microsoft JhengHei" w:hint="eastAsia"/>
          <w:b/>
          <w:w w:val="105"/>
          <w:sz w:val="24"/>
        </w:rPr>
        <w:t>s</w:t>
      </w:r>
      <w:r>
        <w:rPr>
          <w:rFonts w:ascii="Microsoft JhengHei" w:eastAsia="Microsoft JhengHei" w:hint="eastAsia"/>
          <w:b/>
          <w:w w:val="129"/>
          <w:sz w:val="24"/>
        </w:rPr>
        <w:t>t</w:t>
      </w:r>
      <w:r>
        <w:rPr>
          <w:rFonts w:ascii="Microsoft JhengHei" w:eastAsia="Microsoft JhengHei" w:hint="eastAsia"/>
          <w:b/>
          <w:w w:val="126"/>
          <w:sz w:val="24"/>
        </w:rPr>
        <w:t>r</w:t>
      </w:r>
      <w:r>
        <w:rPr>
          <w:rFonts w:ascii="Microsoft JhengHei" w:eastAsia="Microsoft JhengHei" w:hint="eastAsia"/>
          <w:b/>
          <w:w w:val="87"/>
          <w:sz w:val="24"/>
        </w:rPr>
        <w:t>e</w:t>
      </w:r>
      <w:r>
        <w:rPr>
          <w:rFonts w:ascii="Microsoft JhengHei" w:eastAsia="Microsoft JhengHei" w:hint="eastAsia"/>
          <w:b/>
          <w:w w:val="89"/>
          <w:sz w:val="24"/>
        </w:rPr>
        <w:t>a</w:t>
      </w:r>
      <w:r>
        <w:rPr>
          <w:rFonts w:ascii="Microsoft JhengHei" w:eastAsia="Microsoft JhengHei" w:hint="eastAsia"/>
          <w:b/>
          <w:w w:val="52"/>
          <w:sz w:val="24"/>
        </w:rPr>
        <w:t>m</w:t>
      </w:r>
      <w:r>
        <w:rPr>
          <w:rFonts w:ascii="Microsoft JhengHei" w:eastAsia="Microsoft JhengHei" w:hint="eastAsia"/>
          <w:b/>
          <w:w w:val="111"/>
          <w:sz w:val="24"/>
        </w:rPr>
        <w:t>_</w:t>
      </w:r>
      <w:r>
        <w:rPr>
          <w:rFonts w:ascii="Microsoft JhengHei" w:eastAsia="Microsoft JhengHei" w:hint="eastAsia"/>
          <w:b/>
          <w:w w:val="52"/>
          <w:sz w:val="24"/>
        </w:rPr>
        <w:t>m</w:t>
      </w:r>
      <w:r>
        <w:rPr>
          <w:rFonts w:ascii="Microsoft JhengHei" w:eastAsia="Microsoft JhengHei" w:hint="eastAsia"/>
          <w:b/>
          <w:w w:val="77"/>
          <w:sz w:val="24"/>
        </w:rPr>
        <w:t>o</w:t>
      </w:r>
      <w:r>
        <w:rPr>
          <w:rFonts w:ascii="Microsoft JhengHei" w:eastAsia="Microsoft JhengHei" w:hint="eastAsia"/>
          <w:b/>
          <w:w w:val="77"/>
          <w:sz w:val="24"/>
        </w:rPr>
        <w:t>d</w:t>
      </w:r>
      <w:r>
        <w:rPr>
          <w:rFonts w:ascii="Microsoft JhengHei" w:eastAsia="Microsoft JhengHei" w:hint="eastAsia"/>
          <w:b/>
          <w:w w:val="79"/>
          <w:sz w:val="24"/>
        </w:rPr>
        <w:t>u</w:t>
      </w:r>
      <w:r>
        <w:rPr>
          <w:rFonts w:ascii="Microsoft JhengHei" w:eastAsia="Microsoft JhengHei" w:hint="eastAsia"/>
          <w:b/>
          <w:w w:val="181"/>
          <w:sz w:val="24"/>
        </w:rPr>
        <w:t>l</w:t>
      </w:r>
      <w:r>
        <w:rPr>
          <w:rFonts w:ascii="Microsoft JhengHei" w:eastAsia="Microsoft JhengHei" w:hint="eastAsia"/>
          <w:b/>
          <w:w w:val="87"/>
          <w:sz w:val="24"/>
        </w:rPr>
        <w:t>e</w:t>
      </w:r>
      <w:r>
        <w:rPr>
          <w:rFonts w:ascii="Microsoft JhengHei" w:eastAsia="Microsoft JhengHei" w:hint="eastAsia"/>
          <w:b/>
          <w:sz w:val="24"/>
        </w:rPr>
        <w:t> 的作用是什么</w:t>
      </w:r>
      <w:r>
        <w:rPr>
          <w:rFonts w:ascii="Microsoft JhengHei" w:eastAsia="Microsoft JhengHei" w:hint="eastAsia"/>
          <w:b/>
          <w:w w:val="104"/>
          <w:sz w:val="24"/>
        </w:rPr>
        <w:t>?</w:t>
      </w:r>
      <w:r>
        <w:rPr>
          <w:sz w:val="24"/>
        </w:rPr>
        <w:t> ngx_http_upstream_module</w:t>
      </w:r>
      <w:r>
        <w:rPr>
          <w:spacing w:val="-14"/>
          <w:sz w:val="24"/>
        </w:rPr>
        <w:t> 用于定义可通过 </w:t>
      </w:r>
      <w:r>
        <w:rPr>
          <w:sz w:val="24"/>
        </w:rPr>
        <w:t>fastcgi</w:t>
      </w:r>
      <w:r>
        <w:rPr>
          <w:spacing w:val="-15"/>
          <w:sz w:val="24"/>
        </w:rPr>
        <w:t> 传递、</w:t>
      </w:r>
      <w:r>
        <w:rPr>
          <w:sz w:val="24"/>
        </w:rPr>
        <w:t>proxy</w:t>
      </w:r>
      <w:r>
        <w:rPr>
          <w:spacing w:val="-15"/>
          <w:sz w:val="24"/>
        </w:rPr>
        <w:t> 传递、</w:t>
      </w:r>
      <w:r>
        <w:rPr>
          <w:spacing w:val="-4"/>
          <w:sz w:val="24"/>
        </w:rPr>
        <w:t>uwsgi</w:t>
      </w:r>
    </w:p>
    <w:p>
      <w:pPr>
        <w:pStyle w:val="BodyText"/>
        <w:spacing w:before="12"/>
      </w:pPr>
      <w:r>
        <w:rPr/>
        <w:t>传递、memcached 传递和 scgi 传递指令来引用的服务器组。 </w:t>
      </w:r>
    </w:p>
    <w:p>
      <w:pPr>
        <w:pStyle w:val="Heading1"/>
        <w:rPr>
          <w:rFonts w:ascii="宋体" w:eastAsia="宋体" w:hint="eastAsia"/>
          <w:b w:val="0"/>
        </w:rPr>
      </w:pPr>
      <w:r>
        <w:rPr/>
        <w:t>13、请解释什么是 C10K 问题?</w:t>
      </w:r>
      <w:r>
        <w:rPr>
          <w:rFonts w:ascii="宋体" w:eastAsia="宋体" w:hint="eastAsia"/>
          <w:b w:val="0"/>
        </w:rPr>
        <w:t> </w:t>
      </w:r>
    </w:p>
    <w:p>
      <w:pPr>
        <w:spacing w:after="0"/>
        <w:rPr>
          <w:rFonts w:ascii="宋体" w:eastAsia="宋体" w:hint="eastAsia"/>
        </w:rPr>
        <w:sectPr>
          <w:pgSz w:w="11910" w:h="16840"/>
          <w:pgMar w:top="1380" w:bottom="280" w:left="1680" w:right="1680"/>
        </w:sectPr>
      </w:pPr>
    </w:p>
    <w:p>
      <w:pPr>
        <w:pStyle w:val="BodyText"/>
        <w:spacing w:before="46"/>
      </w:pPr>
      <w:r>
        <w:rPr/>
        <w:t>C10K 问题是指无法同时处理大量客户端(10,000)的网络套接字。 </w:t>
      </w:r>
    </w:p>
    <w:p>
      <w:pPr>
        <w:pStyle w:val="Heading1"/>
        <w:rPr>
          <w:rFonts w:ascii="宋体" w:eastAsia="宋体" w:hint="eastAsia"/>
          <w:b w:val="0"/>
        </w:rPr>
      </w:pPr>
      <w:r>
        <w:rPr>
          <w:w w:val="83"/>
        </w:rPr>
        <w:t>14</w:t>
      </w:r>
      <w:r>
        <w:rPr/>
        <w:t>、请陈述 </w:t>
      </w:r>
      <w:r>
        <w:rPr>
          <w:w w:val="105"/>
        </w:rPr>
        <w:t>s</w:t>
      </w:r>
      <w:r>
        <w:rPr>
          <w:w w:val="129"/>
        </w:rPr>
        <w:t>t</w:t>
      </w:r>
      <w:r>
        <w:rPr>
          <w:w w:val="79"/>
        </w:rPr>
        <w:t>u</w:t>
      </w:r>
      <w:r>
        <w:rPr>
          <w:w w:val="77"/>
        </w:rPr>
        <w:t>b</w:t>
      </w:r>
      <w:r>
        <w:rPr>
          <w:w w:val="111"/>
        </w:rPr>
        <w:t>_</w:t>
      </w:r>
      <w:r>
        <w:rPr>
          <w:w w:val="105"/>
        </w:rPr>
        <w:t>s</w:t>
      </w:r>
      <w:r>
        <w:rPr>
          <w:w w:val="129"/>
        </w:rPr>
        <w:t>t</w:t>
      </w:r>
      <w:r>
        <w:rPr>
          <w:w w:val="89"/>
        </w:rPr>
        <w:t>a</w:t>
      </w:r>
      <w:r>
        <w:rPr>
          <w:w w:val="129"/>
        </w:rPr>
        <w:t>t</w:t>
      </w:r>
      <w:r>
        <w:rPr>
          <w:w w:val="79"/>
        </w:rPr>
        <w:t>u</w:t>
      </w:r>
      <w:r>
        <w:rPr>
          <w:w w:val="105"/>
        </w:rPr>
        <w:t>s</w:t>
      </w:r>
      <w:r>
        <w:rPr/>
        <w:t> 和 </w:t>
      </w:r>
      <w:r>
        <w:rPr>
          <w:w w:val="105"/>
        </w:rPr>
        <w:t>s</w:t>
      </w:r>
      <w:r>
        <w:rPr>
          <w:w w:val="79"/>
        </w:rPr>
        <w:t>u</w:t>
      </w:r>
      <w:r>
        <w:rPr>
          <w:w w:val="77"/>
        </w:rPr>
        <w:t>b</w:t>
      </w:r>
      <w:r>
        <w:rPr>
          <w:w w:val="111"/>
        </w:rPr>
        <w:t>_</w:t>
      </w:r>
      <w:r>
        <w:rPr>
          <w:w w:val="137"/>
        </w:rPr>
        <w:t>f</w:t>
      </w:r>
      <w:r>
        <w:rPr>
          <w:w w:val="181"/>
        </w:rPr>
        <w:t>il</w:t>
      </w:r>
      <w:r>
        <w:rPr>
          <w:w w:val="129"/>
        </w:rPr>
        <w:t>t</w:t>
      </w:r>
      <w:r>
        <w:rPr>
          <w:w w:val="87"/>
        </w:rPr>
        <w:t>e</w:t>
      </w:r>
      <w:r>
        <w:rPr>
          <w:w w:val="126"/>
        </w:rPr>
        <w:t>r</w:t>
      </w:r>
      <w:r>
        <w:rPr/>
        <w:t> 指令的作用是什么</w:t>
      </w:r>
      <w:r>
        <w:rPr>
          <w:w w:val="104"/>
        </w:rPr>
        <w:t>?</w:t>
      </w:r>
      <w:r>
        <w:rPr>
          <w:rFonts w:ascii="宋体" w:eastAsia="宋体" w:hint="eastAsia"/>
          <w:b w:val="0"/>
        </w:rPr>
        <w:t> </w:t>
      </w:r>
    </w:p>
    <w:p>
      <w:pPr>
        <w:pStyle w:val="BodyText"/>
        <w:spacing w:before="12"/>
        <w:ind w:left="0"/>
        <w:rPr>
          <w:sz w:val="17"/>
        </w:rPr>
      </w:pPr>
    </w:p>
    <w:p>
      <w:pPr>
        <w:pStyle w:val="BodyText"/>
        <w:spacing w:line="242" w:lineRule="auto"/>
        <w:ind w:right="325"/>
      </w:pPr>
      <w:r>
        <w:rPr/>
        <w:t>Stub_status</w:t>
      </w:r>
      <w:r>
        <w:rPr>
          <w:spacing w:val="-13"/>
        </w:rPr>
        <w:t> 指令：该指令用于了解 </w:t>
      </w:r>
      <w:r>
        <w:rPr/>
        <w:t>Nginx</w:t>
      </w:r>
      <w:r>
        <w:rPr>
          <w:spacing w:val="-9"/>
        </w:rPr>
        <w:t> 当前状态的当前状态，如当前的活</w:t>
      </w:r>
      <w:r>
        <w:rPr/>
        <w:t>动连接，接受和处理当前读/写/等待连接的总数 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BodyText"/>
      </w:pPr>
      <w:r>
        <w:rPr/>
        <w:t>Sub_filter 指令：它用于搜索和替换响应中的内容，并快速修复陈旧的数据 </w:t>
      </w:r>
    </w:p>
    <w:p>
      <w:pPr>
        <w:pStyle w:val="Heading1"/>
        <w:rPr>
          <w:rFonts w:ascii="宋体" w:eastAsia="宋体" w:hint="eastAsia"/>
          <w:b w:val="0"/>
        </w:rPr>
      </w:pPr>
      <w:r>
        <w:rPr>
          <w:w w:val="83"/>
        </w:rPr>
        <w:t>15</w:t>
      </w:r>
      <w:r>
        <w:rPr/>
        <w:t>、解释 </w:t>
      </w:r>
      <w:r>
        <w:rPr>
          <w:w w:val="60"/>
        </w:rPr>
        <w:t>N</w:t>
      </w:r>
      <w:r>
        <w:rPr>
          <w:w w:val="77"/>
        </w:rPr>
        <w:t>g</w:t>
      </w:r>
      <w:r>
        <w:rPr>
          <w:w w:val="181"/>
        </w:rPr>
        <w:t>i</w:t>
      </w:r>
      <w:r>
        <w:rPr>
          <w:w w:val="79"/>
        </w:rPr>
        <w:t>n</w:t>
      </w:r>
      <w:r>
        <w:rPr>
          <w:w w:val="94"/>
        </w:rPr>
        <w:t>x</w:t>
      </w:r>
      <w:r>
        <w:rPr/>
        <w:t> 是否支持将请求压缩到上游</w:t>
      </w:r>
      <w:r>
        <w:rPr>
          <w:w w:val="104"/>
        </w:rPr>
        <w:t>?</w:t>
      </w:r>
      <w:r>
        <w:rPr>
          <w:rFonts w:ascii="宋体" w:eastAsia="宋体" w:hint="eastAsia"/>
          <w:b w:val="0"/>
        </w:rPr>
        <w:t> 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line="242" w:lineRule="auto"/>
        <w:ind w:right="565"/>
      </w:pPr>
      <w:r>
        <w:rPr>
          <w:spacing w:val="-10"/>
        </w:rPr>
        <w:t>您可以使用 </w:t>
      </w:r>
      <w:r>
        <w:rPr/>
        <w:t>Nginx</w:t>
      </w:r>
      <w:r>
        <w:rPr>
          <w:spacing w:val="-30"/>
        </w:rPr>
        <w:t> 模块 </w:t>
      </w:r>
      <w:r>
        <w:rPr/>
        <w:t>gunzip</w:t>
      </w:r>
      <w:r>
        <w:rPr>
          <w:spacing w:val="-8"/>
        </w:rPr>
        <w:t> 将请求压缩到上游。</w:t>
      </w:r>
      <w:r>
        <w:rPr/>
        <w:t>gunzip</w:t>
      </w:r>
      <w:r>
        <w:rPr>
          <w:spacing w:val="-11"/>
        </w:rPr>
        <w:t> 模块是一个过滤</w:t>
      </w:r>
      <w:r>
        <w:rPr/>
        <w:t>器，它可以对不支持“gzip”编码方法的客户机或服务器使用“内容编</w:t>
      </w:r>
    </w:p>
    <w:p>
      <w:pPr>
        <w:pStyle w:val="BodyText"/>
        <w:spacing w:before="3"/>
      </w:pPr>
      <w:r>
        <w:rPr/>
        <w:t>码:gzip”来解压缩响应。 </w:t>
      </w:r>
    </w:p>
    <w:p>
      <w:pPr>
        <w:pStyle w:val="Heading1"/>
        <w:rPr>
          <w:rFonts w:ascii="宋体" w:eastAsia="宋体" w:hint="eastAsia"/>
          <w:b w:val="0"/>
        </w:rPr>
      </w:pPr>
      <w:r>
        <w:rPr>
          <w:w w:val="83"/>
        </w:rPr>
        <w:t>16</w:t>
      </w:r>
      <w:r>
        <w:rPr/>
        <w:t>、解释如何在 </w:t>
      </w:r>
      <w:r>
        <w:rPr>
          <w:w w:val="60"/>
        </w:rPr>
        <w:t>N</w:t>
      </w:r>
      <w:r>
        <w:rPr>
          <w:w w:val="77"/>
        </w:rPr>
        <w:t>g</w:t>
      </w:r>
      <w:r>
        <w:rPr>
          <w:w w:val="181"/>
        </w:rPr>
        <w:t>i</w:t>
      </w:r>
      <w:r>
        <w:rPr>
          <w:w w:val="79"/>
        </w:rPr>
        <w:t>n</w:t>
      </w:r>
      <w:r>
        <w:rPr>
          <w:w w:val="94"/>
        </w:rPr>
        <w:t>x</w:t>
      </w:r>
      <w:r>
        <w:rPr/>
        <w:t> 中获得当前的时间</w:t>
      </w:r>
      <w:r>
        <w:rPr>
          <w:w w:val="104"/>
        </w:rPr>
        <w:t>?</w:t>
      </w:r>
      <w:r>
        <w:rPr>
          <w:rFonts w:ascii="宋体" w:eastAsia="宋体" w:hint="eastAsia"/>
          <w:b w:val="0"/>
        </w:rPr>
        <w:t> </w:t>
      </w:r>
    </w:p>
    <w:p>
      <w:pPr>
        <w:pStyle w:val="BodyText"/>
        <w:spacing w:before="12"/>
        <w:ind w:left="0"/>
        <w:rPr>
          <w:sz w:val="17"/>
        </w:rPr>
      </w:pPr>
    </w:p>
    <w:p>
      <w:pPr>
        <w:pStyle w:val="BodyText"/>
        <w:spacing w:line="242" w:lineRule="auto"/>
        <w:ind w:right="145"/>
      </w:pPr>
      <w:r>
        <w:rPr>
          <w:spacing w:val="-15"/>
        </w:rPr>
        <w:t>要获得 </w:t>
      </w:r>
      <w:r>
        <w:rPr/>
        <w:t>Nginx</w:t>
      </w:r>
      <w:r>
        <w:rPr>
          <w:spacing w:val="-13"/>
        </w:rPr>
        <w:t> 的当前时间，必须使用 </w:t>
      </w:r>
      <w:r>
        <w:rPr/>
        <w:t>SSI</w:t>
      </w:r>
      <w:r>
        <w:rPr>
          <w:spacing w:val="-15"/>
        </w:rPr>
        <w:t> 模块、</w:t>
      </w:r>
      <w:r>
        <w:rPr/>
        <w:t>$date_gmt</w:t>
      </w:r>
      <w:r>
        <w:rPr>
          <w:spacing w:val="-30"/>
        </w:rPr>
        <w:t> 和</w:t>
      </w:r>
      <w:r>
        <w:rPr/>
        <w:t>$date_local</w:t>
      </w:r>
      <w:r>
        <w:rPr>
          <w:spacing w:val="-27"/>
        </w:rPr>
        <w:t> 的变</w:t>
      </w:r>
      <w:r>
        <w:rPr/>
        <w:t>量。 </w:t>
      </w:r>
    </w:p>
    <w:p>
      <w:pPr>
        <w:pStyle w:val="BodyText"/>
        <w:spacing w:before="1"/>
        <w:ind w:left="0"/>
        <w:rPr>
          <w:sz w:val="22"/>
        </w:rPr>
      </w:pPr>
    </w:p>
    <w:p>
      <w:pPr>
        <w:spacing w:line="388" w:lineRule="auto" w:before="0"/>
        <w:ind w:left="120" w:right="3773" w:firstLine="0"/>
        <w:jc w:val="left"/>
        <w:rPr>
          <w:sz w:val="24"/>
        </w:rPr>
      </w:pPr>
      <w:r>
        <w:rPr>
          <w:sz w:val="24"/>
        </w:rPr>
        <w:t>Proxy_set_header THE-TIME $date_gmt; </w:t>
      </w:r>
      <w:r>
        <w:rPr>
          <w:rFonts w:ascii="Microsoft JhengHei" w:eastAsia="Microsoft JhengHei" w:hint="eastAsia"/>
          <w:b/>
          <w:w w:val="83"/>
          <w:sz w:val="24"/>
        </w:rPr>
        <w:t>17</w:t>
      </w:r>
      <w:r>
        <w:rPr>
          <w:rFonts w:ascii="Microsoft JhengHei" w:eastAsia="Microsoft JhengHei" w:hint="eastAsia"/>
          <w:b/>
          <w:sz w:val="24"/>
        </w:rPr>
        <w:t>、用 </w:t>
      </w:r>
      <w:r>
        <w:rPr>
          <w:rFonts w:ascii="Microsoft JhengHei" w:eastAsia="Microsoft JhengHei" w:hint="eastAsia"/>
          <w:b/>
          <w:w w:val="60"/>
          <w:sz w:val="24"/>
        </w:rPr>
        <w:t>N</w:t>
      </w:r>
      <w:r>
        <w:rPr>
          <w:rFonts w:ascii="Microsoft JhengHei" w:eastAsia="Microsoft JhengHei" w:hint="eastAsia"/>
          <w:b/>
          <w:w w:val="77"/>
          <w:sz w:val="24"/>
        </w:rPr>
        <w:t>g</w:t>
      </w:r>
      <w:r>
        <w:rPr>
          <w:rFonts w:ascii="Microsoft JhengHei" w:eastAsia="Microsoft JhengHei" w:hint="eastAsia"/>
          <w:b/>
          <w:w w:val="181"/>
          <w:sz w:val="24"/>
        </w:rPr>
        <w:t>i</w:t>
      </w:r>
      <w:r>
        <w:rPr>
          <w:rFonts w:ascii="Microsoft JhengHei" w:eastAsia="Microsoft JhengHei" w:hint="eastAsia"/>
          <w:b/>
          <w:w w:val="79"/>
          <w:sz w:val="24"/>
        </w:rPr>
        <w:t>n</w:t>
      </w:r>
      <w:r>
        <w:rPr>
          <w:rFonts w:ascii="Microsoft JhengHei" w:eastAsia="Microsoft JhengHei" w:hint="eastAsia"/>
          <w:b/>
          <w:w w:val="94"/>
          <w:sz w:val="24"/>
        </w:rPr>
        <w:t>x</w:t>
      </w:r>
      <w:r>
        <w:rPr>
          <w:rFonts w:ascii="Microsoft JhengHei" w:eastAsia="Microsoft JhengHei" w:hint="eastAsia"/>
          <w:b/>
          <w:sz w:val="24"/>
        </w:rPr>
        <w:t> 服务器解释</w:t>
      </w:r>
      <w:r>
        <w:rPr>
          <w:rFonts w:ascii="Microsoft JhengHei" w:eastAsia="Microsoft JhengHei" w:hint="eastAsia"/>
          <w:b/>
          <w:w w:val="115"/>
          <w:sz w:val="24"/>
        </w:rPr>
        <w:t>-</w:t>
      </w:r>
      <w:r>
        <w:rPr>
          <w:rFonts w:ascii="Microsoft JhengHei" w:eastAsia="Microsoft JhengHei" w:hint="eastAsia"/>
          <w:b/>
          <w:w w:val="105"/>
          <w:sz w:val="24"/>
        </w:rPr>
        <w:t>s</w:t>
      </w:r>
      <w:r>
        <w:rPr>
          <w:rFonts w:ascii="Microsoft JhengHei" w:eastAsia="Microsoft JhengHei" w:hint="eastAsia"/>
          <w:b/>
          <w:sz w:val="24"/>
        </w:rPr>
        <w:t> 的目的是什么</w:t>
      </w:r>
      <w:r>
        <w:rPr>
          <w:rFonts w:ascii="Microsoft JhengHei" w:eastAsia="Microsoft JhengHei" w:hint="eastAsia"/>
          <w:b/>
          <w:w w:val="104"/>
          <w:sz w:val="24"/>
        </w:rPr>
        <w:t>?</w:t>
      </w:r>
      <w:r>
        <w:rPr>
          <w:sz w:val="24"/>
        </w:rPr>
        <w:t> </w:t>
      </w:r>
      <w:r>
        <w:rPr>
          <w:spacing w:val="-12"/>
          <w:sz w:val="24"/>
        </w:rPr>
        <w:t>用于运行 </w:t>
      </w:r>
      <w:r>
        <w:rPr>
          <w:sz w:val="24"/>
        </w:rPr>
        <w:t>Nginx -s</w:t>
      </w:r>
      <w:r>
        <w:rPr>
          <w:spacing w:val="-8"/>
          <w:sz w:val="24"/>
        </w:rPr>
        <w:t> 参数的可执行文件。</w:t>
      </w:r>
      <w:r>
        <w:rPr>
          <w:rFonts w:ascii="Microsoft JhengHei" w:eastAsia="Microsoft JhengHei" w:hint="eastAsia"/>
          <w:b/>
          <w:w w:val="83"/>
          <w:sz w:val="24"/>
        </w:rPr>
        <w:t>18</w:t>
      </w:r>
      <w:r>
        <w:rPr>
          <w:rFonts w:ascii="Microsoft JhengHei" w:eastAsia="Microsoft JhengHei" w:hint="eastAsia"/>
          <w:b/>
          <w:sz w:val="24"/>
        </w:rPr>
        <w:t>、解释如何在 </w:t>
      </w:r>
      <w:r>
        <w:rPr>
          <w:rFonts w:ascii="Microsoft JhengHei" w:eastAsia="Microsoft JhengHei" w:hint="eastAsia"/>
          <w:b/>
          <w:w w:val="60"/>
          <w:sz w:val="24"/>
        </w:rPr>
        <w:t>N</w:t>
      </w:r>
      <w:r>
        <w:rPr>
          <w:rFonts w:ascii="Microsoft JhengHei" w:eastAsia="Microsoft JhengHei" w:hint="eastAsia"/>
          <w:b/>
          <w:w w:val="77"/>
          <w:sz w:val="24"/>
        </w:rPr>
        <w:t>g</w:t>
      </w:r>
      <w:r>
        <w:rPr>
          <w:rFonts w:ascii="Microsoft JhengHei" w:eastAsia="Microsoft JhengHei" w:hint="eastAsia"/>
          <w:b/>
          <w:w w:val="181"/>
          <w:sz w:val="24"/>
        </w:rPr>
        <w:t>i</w:t>
      </w:r>
      <w:r>
        <w:rPr>
          <w:rFonts w:ascii="Microsoft JhengHei" w:eastAsia="Microsoft JhengHei" w:hint="eastAsia"/>
          <w:b/>
          <w:w w:val="79"/>
          <w:sz w:val="24"/>
        </w:rPr>
        <w:t>n</w:t>
      </w:r>
      <w:r>
        <w:rPr>
          <w:rFonts w:ascii="Microsoft JhengHei" w:eastAsia="Microsoft JhengHei" w:hint="eastAsia"/>
          <w:b/>
          <w:w w:val="94"/>
          <w:sz w:val="24"/>
        </w:rPr>
        <w:t>x</w:t>
      </w:r>
      <w:r>
        <w:rPr>
          <w:rFonts w:ascii="Microsoft JhengHei" w:eastAsia="Microsoft JhengHei" w:hint="eastAsia"/>
          <w:b/>
          <w:sz w:val="24"/>
        </w:rPr>
        <w:t> 服务器上添加模块</w:t>
      </w:r>
      <w:r>
        <w:rPr>
          <w:rFonts w:ascii="Microsoft JhengHei" w:eastAsia="Microsoft JhengHei" w:hint="eastAsia"/>
          <w:b/>
          <w:w w:val="104"/>
          <w:sz w:val="24"/>
        </w:rPr>
        <w:t>?</w:t>
      </w:r>
      <w:r>
        <w:rPr>
          <w:sz w:val="24"/>
        </w:rPr>
        <w:t> </w:t>
      </w:r>
    </w:p>
    <w:p>
      <w:pPr>
        <w:pStyle w:val="BodyText"/>
        <w:spacing w:line="249" w:lineRule="exact"/>
      </w:pPr>
      <w:r>
        <w:rPr/>
        <w:t>在编译过程中，必须选择 Nginx 模块，因为 Nginx 不支持模块的运行时间选</w:t>
      </w:r>
    </w:p>
    <w:p>
      <w:pPr>
        <w:pStyle w:val="BodyText"/>
        <w:spacing w:before="4"/>
      </w:pPr>
      <w:r>
        <w:rPr/>
        <w:t>择。</w:t>
      </w:r>
    </w:p>
    <w:sectPr>
      <w:pgSz w:w="11910" w:h="16840"/>
      <w:pgMar w:top="138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JhengHei">
    <w:altName w:val="Microsoft JhengHei"/>
    <w:charset w:val="0"/>
    <w:family w:val="swiss"/>
    <w:pitch w:val="variable"/>
  </w:font>
  <w:font w:name="宋体">
    <w:altName w:val="宋体"/>
    <w:charset w:val="86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120"/>
    </w:pPr>
    <w:rPr>
      <w:rFonts w:ascii="宋体" w:hAnsi="宋体" w:eastAsia="宋体" w:cs="宋体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205"/>
      <w:ind w:left="120"/>
      <w:outlineLvl w:val="1"/>
    </w:pPr>
    <w:rPr>
      <w:rFonts w:ascii="Microsoft JhengHei" w:hAnsi="Microsoft JhengHei" w:eastAsia="Microsoft JhengHei" w:cs="Microsoft JhengHei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000</dc:creator>
  <dcterms:created xsi:type="dcterms:W3CDTF">2020-07-14T02:09:37Z</dcterms:created>
  <dcterms:modified xsi:type="dcterms:W3CDTF">2020-07-14T02:09:37Z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2020-07-14T00:00:00Z</vt:filetime>
  </property>
</Properties>
</file>