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numPr>
          <w:ilvl w:val="0"/>
          <w:numId w:val="1"/>
        </w:numPr>
        <w:tabs>
          <w:tab w:pos="373" w:val="left" w:leader="none"/>
        </w:tabs>
        <w:spacing w:line="322" w:lineRule="exact" w:before="39" w:after="0"/>
        <w:ind w:left="372" w:right="0" w:hanging="253"/>
        <w:jc w:val="left"/>
      </w:pPr>
      <w:r>
        <w:rPr>
          <w:color w:val="4F4F4F"/>
          <w:spacing w:val="-3"/>
        </w:rPr>
        <w:t>你说的 </w:t>
      </w:r>
      <w:r>
        <w:rPr>
          <w:color w:val="4F4F4F"/>
        </w:rPr>
        <w:t>NoSQL</w:t>
      </w:r>
      <w:r>
        <w:rPr>
          <w:color w:val="4F4F4F"/>
          <w:spacing w:val="-3"/>
        </w:rPr>
        <w:t> 数据库是什么意思</w:t>
      </w:r>
      <w:r>
        <w:rPr>
          <w:color w:val="4F4F4F"/>
        </w:rPr>
        <w:t>?NoSQL</w:t>
      </w:r>
      <w:r>
        <w:rPr>
          <w:color w:val="4F4F4F"/>
          <w:spacing w:val="-7"/>
        </w:rPr>
        <w:t> 与 </w:t>
      </w:r>
      <w:r>
        <w:rPr>
          <w:color w:val="4F4F4F"/>
        </w:rPr>
        <w:t>RDBMS</w:t>
      </w:r>
      <w:r>
        <w:rPr>
          <w:color w:val="4F4F4F"/>
          <w:spacing w:val="-3"/>
        </w:rPr>
        <w:t> 直接有什么区别?为什么要使用和不使用</w:t>
      </w:r>
    </w:p>
    <w:p>
      <w:pPr>
        <w:spacing w:line="322" w:lineRule="exact" w:before="0"/>
        <w:ind w:left="120" w:right="0" w:firstLine="0"/>
        <w:jc w:val="left"/>
        <w:rPr>
          <w:b/>
          <w:sz w:val="18"/>
        </w:rPr>
      </w:pPr>
      <w:r>
        <w:rPr>
          <w:b/>
          <w:color w:val="4F4F4F"/>
          <w:sz w:val="18"/>
        </w:rPr>
        <w:t>NoSQL 数据库?说一说 NoSQL 数据库的几个优点?</w:t>
      </w:r>
    </w:p>
    <w:p>
      <w:pPr>
        <w:pStyle w:val="BodyText"/>
      </w:pPr>
      <w:r>
        <w:rPr>
          <w:color w:val="4F4F4F"/>
        </w:rPr>
        <w:t>NoSQL 是非关系型数据库，NoSQL = Not Only SQL。</w:t>
      </w:r>
    </w:p>
    <w:p>
      <w:pPr>
        <w:pStyle w:val="BodyText"/>
      </w:pPr>
      <w:r>
        <w:rPr>
          <w:color w:val="4F4F4F"/>
        </w:rPr>
        <w:t>关系型数据库采用的结构化的数据，NoSQL 采用的是键值对的方式存储数据。</w:t>
      </w:r>
    </w:p>
    <w:p>
      <w:pPr>
        <w:pStyle w:val="BodyText"/>
        <w:spacing w:line="225" w:lineRule="auto" w:before="173"/>
        <w:ind w:right="247"/>
      </w:pPr>
      <w:r>
        <w:rPr>
          <w:color w:val="4F4F4F"/>
        </w:rPr>
        <w:t>在处理非结构化/半结构化的大数据时；在水平方向上进行扩展时；随时应对动态增加的数据项时可以优先考虑使用 NoSQL 数据库。</w:t>
      </w:r>
    </w:p>
    <w:p>
      <w:pPr>
        <w:pStyle w:val="BodyText"/>
        <w:spacing w:before="165"/>
      </w:pPr>
      <w:r>
        <w:rPr>
          <w:color w:val="4F4F4F"/>
        </w:rPr>
        <w:t>在考虑数据库的成熟度；支持；分析和商业智能；管理及专业性等问题时，应优先考虑关系型数据库。</w:t>
      </w:r>
    </w:p>
    <w:p>
      <w:pPr>
        <w:pStyle w:val="Heading1"/>
        <w:numPr>
          <w:ilvl w:val="0"/>
          <w:numId w:val="1"/>
        </w:numPr>
        <w:tabs>
          <w:tab w:pos="337" w:val="left" w:leader="none"/>
        </w:tabs>
        <w:spacing w:line="240" w:lineRule="auto" w:before="160" w:after="0"/>
        <w:ind w:left="336" w:right="0" w:hanging="217"/>
        <w:jc w:val="left"/>
      </w:pPr>
      <w:r>
        <w:rPr>
          <w:color w:val="4F4F4F"/>
        </w:rPr>
        <w:t>NoSQL</w:t>
      </w:r>
      <w:r>
        <w:rPr>
          <w:color w:val="4F4F4F"/>
          <w:spacing w:val="-3"/>
        </w:rPr>
        <w:t> 数据库有哪些类型?</w:t>
      </w:r>
    </w:p>
    <w:p>
      <w:pPr>
        <w:pStyle w:val="BodyText"/>
      </w:pPr>
      <w:hyperlink r:id="rId5">
        <w:r>
          <w:rPr>
            <w:color w:val="337FE5"/>
          </w:rPr>
          <w:t>NoSQL 数据库的类型</w:t>
        </w:r>
      </w:hyperlink>
    </w:p>
    <w:p>
      <w:pPr>
        <w:pStyle w:val="BodyText"/>
        <w:spacing w:line="225" w:lineRule="auto" w:before="173"/>
        <w:ind w:right="684"/>
      </w:pPr>
      <w:r>
        <w:rPr>
          <w:color w:val="4F4F4F"/>
        </w:rPr>
        <w:t>例如：MongoDB, Cassandra, CouchDB, Hypertable, Redis, Riak, Neo4j, HBASE, Couchbase, MemcacheDB, RevenDB and Voldemort are the examples of NoSQL databases.</w:t>
      </w:r>
      <w:hyperlink r:id="rId6">
        <w:r>
          <w:rPr>
            <w:color w:val="337FE5"/>
          </w:rPr>
          <w:t>详细阅读</w:t>
        </w:r>
      </w:hyperlink>
      <w:r>
        <w:rPr>
          <w:color w:val="4F4F4F"/>
        </w:rPr>
        <w:t>。</w:t>
      </w:r>
    </w:p>
    <w:p>
      <w:pPr>
        <w:pStyle w:val="Heading1"/>
        <w:numPr>
          <w:ilvl w:val="0"/>
          <w:numId w:val="1"/>
        </w:numPr>
        <w:tabs>
          <w:tab w:pos="337" w:val="left" w:leader="none"/>
        </w:tabs>
        <w:spacing w:line="240" w:lineRule="auto" w:before="165" w:after="0"/>
        <w:ind w:left="336" w:right="0" w:hanging="217"/>
        <w:jc w:val="left"/>
      </w:pPr>
      <w:r>
        <w:rPr>
          <w:color w:val="4F4F4F"/>
        </w:rPr>
        <w:t>MySQL</w:t>
      </w:r>
      <w:r>
        <w:rPr>
          <w:color w:val="4F4F4F"/>
          <w:spacing w:val="-7"/>
        </w:rPr>
        <w:t> 与 </w:t>
      </w:r>
      <w:r>
        <w:rPr>
          <w:color w:val="4F4F4F"/>
        </w:rPr>
        <w:t>MongoDB</w:t>
      </w:r>
      <w:r>
        <w:rPr>
          <w:color w:val="4F4F4F"/>
          <w:spacing w:val="-3"/>
        </w:rPr>
        <w:t> 之间最基本的差别是什么?</w:t>
      </w:r>
    </w:p>
    <w:p>
      <w:pPr>
        <w:pStyle w:val="BodyText"/>
        <w:spacing w:line="225" w:lineRule="auto" w:before="174"/>
        <w:ind w:right="124"/>
      </w:pPr>
      <w:r>
        <w:rPr>
          <w:color w:val="4F4F4F"/>
        </w:rPr>
        <w:t>MySQL</w:t>
      </w:r>
      <w:r>
        <w:rPr>
          <w:color w:val="4F4F4F"/>
          <w:spacing w:val="-7"/>
        </w:rPr>
        <w:t> 和 </w:t>
      </w:r>
      <w:r>
        <w:rPr>
          <w:color w:val="4F4F4F"/>
        </w:rPr>
        <w:t>MongoDB</w:t>
      </w:r>
      <w:r>
        <w:rPr>
          <w:color w:val="4F4F4F"/>
          <w:spacing w:val="-3"/>
        </w:rPr>
        <w:t> 两者都是免费开源的数据库。</w:t>
      </w:r>
      <w:r>
        <w:rPr>
          <w:color w:val="4F4F4F"/>
        </w:rPr>
        <w:t>MySQL</w:t>
      </w:r>
      <w:r>
        <w:rPr>
          <w:color w:val="4F4F4F"/>
          <w:spacing w:val="-7"/>
        </w:rPr>
        <w:t> 和 </w:t>
      </w:r>
      <w:r>
        <w:rPr>
          <w:color w:val="4F4F4F"/>
        </w:rPr>
        <w:t>MongoDB</w:t>
      </w:r>
      <w:r>
        <w:rPr>
          <w:color w:val="4F4F4F"/>
          <w:spacing w:val="-4"/>
        </w:rPr>
        <w:t> 有许多基本差别包括数据的表</w:t>
      </w:r>
      <w:r>
        <w:rPr>
          <w:color w:val="4F4F4F"/>
        </w:rPr>
        <w:t>示(data</w:t>
      </w:r>
      <w:r>
        <w:rPr>
          <w:color w:val="4F4F4F"/>
          <w:spacing w:val="-2"/>
        </w:rPr>
        <w:t> </w:t>
      </w:r>
      <w:r>
        <w:rPr>
          <w:color w:val="4F4F4F"/>
        </w:rPr>
        <w:t>representation)，查询，关系，事务，schema</w:t>
      </w:r>
      <w:r>
        <w:rPr>
          <w:color w:val="4F4F4F"/>
          <w:spacing w:val="-3"/>
        </w:rPr>
        <w:t> 的设计和定义，标准化</w:t>
      </w:r>
      <w:r>
        <w:rPr>
          <w:color w:val="4F4F4F"/>
        </w:rPr>
        <w:t>(normalization)，速度和性能。</w:t>
      </w:r>
    </w:p>
    <w:p>
      <w:pPr>
        <w:pStyle w:val="BodyText"/>
        <w:spacing w:line="225" w:lineRule="auto" w:before="179"/>
        <w:ind w:right="134"/>
      </w:pPr>
      <w:r>
        <w:rPr>
          <w:color w:val="4F4F4F"/>
          <w:spacing w:val="-2"/>
        </w:rPr>
        <w:t>通过比较 </w:t>
      </w:r>
      <w:r>
        <w:rPr>
          <w:color w:val="4F4F4F"/>
        </w:rPr>
        <w:t>MySQL</w:t>
      </w:r>
      <w:r>
        <w:rPr>
          <w:color w:val="4F4F4F"/>
          <w:spacing w:val="-7"/>
        </w:rPr>
        <w:t> 和 </w:t>
      </w:r>
      <w:r>
        <w:rPr>
          <w:color w:val="4F4F4F"/>
        </w:rPr>
        <w:t>MongoDB，</w:t>
      </w:r>
      <w:r>
        <w:rPr>
          <w:color w:val="4F4F4F"/>
          <w:spacing w:val="-1"/>
        </w:rPr>
        <w:t>实际上我们是在比较关系型和非关系型数据库，即数据存储结构不同。</w:t>
      </w:r>
      <w:hyperlink r:id="rId7">
        <w:r>
          <w:rPr>
            <w:color w:val="337FE5"/>
          </w:rPr>
          <w:t>详细阅读</w:t>
        </w:r>
      </w:hyperlink>
    </w:p>
    <w:p>
      <w:pPr>
        <w:pStyle w:val="Heading1"/>
        <w:numPr>
          <w:ilvl w:val="0"/>
          <w:numId w:val="1"/>
        </w:numPr>
        <w:tabs>
          <w:tab w:pos="373" w:val="left" w:leader="none"/>
        </w:tabs>
        <w:spacing w:line="240" w:lineRule="auto" w:before="165" w:after="0"/>
        <w:ind w:left="372" w:right="0" w:hanging="253"/>
        <w:jc w:val="left"/>
      </w:pPr>
      <w:r>
        <w:rPr>
          <w:color w:val="4F4F4F"/>
          <w:spacing w:val="-2"/>
        </w:rPr>
        <w:t>你怎么比较 </w:t>
      </w:r>
      <w:r>
        <w:rPr>
          <w:color w:val="4F4F4F"/>
        </w:rPr>
        <w:t>MongoDB、CouchDB</w:t>
      </w:r>
      <w:r>
        <w:rPr>
          <w:color w:val="4F4F4F"/>
          <w:spacing w:val="-7"/>
        </w:rPr>
        <w:t> 及 </w:t>
      </w:r>
      <w:r>
        <w:rPr>
          <w:color w:val="4F4F4F"/>
        </w:rPr>
        <w:t>CouchBase?</w:t>
      </w:r>
    </w:p>
    <w:p>
      <w:pPr>
        <w:pStyle w:val="BodyText"/>
        <w:spacing w:line="225" w:lineRule="auto" w:before="174"/>
        <w:ind w:right="74"/>
      </w:pPr>
      <w:r>
        <w:rPr>
          <w:color w:val="4F4F4F"/>
        </w:rPr>
        <w:t>MongoDB 和 CouchDB 都是面向文档的数据库。MongoDB 和 CouchDB 都是开源 NoSQL 数据库的最典型代表。 除了都以文档形式存储外它们没有其他的共同点。MongoDB 和 CouchDB 在数据模型实</w:t>
      </w:r>
    </w:p>
    <w:p>
      <w:pPr>
        <w:pStyle w:val="BodyText"/>
        <w:spacing w:line="318" w:lineRule="exact" w:before="0"/>
      </w:pPr>
      <w:r>
        <w:rPr>
          <w:color w:val="4F4F4F"/>
        </w:rPr>
        <w:t>现、接口、对象存储以及复制方法等方面有很多不同。</w:t>
      </w:r>
    </w:p>
    <w:p>
      <w:pPr>
        <w:pStyle w:val="BodyText"/>
        <w:spacing w:line="355" w:lineRule="auto"/>
        <w:ind w:right="6250"/>
      </w:pPr>
      <w:r>
        <w:rPr>
          <w:color w:val="4F4F4F"/>
        </w:rPr>
        <w:t>细节可以参见下面的链接： </w:t>
      </w:r>
      <w:hyperlink r:id="rId8">
        <w:r>
          <w:rPr>
            <w:color w:val="337FE5"/>
          </w:rPr>
          <w:t>MongDB vs CouchDB</w:t>
        </w:r>
      </w:hyperlink>
      <w:r>
        <w:rPr>
          <w:color w:val="337FE5"/>
        </w:rPr>
        <w:t> </w:t>
      </w:r>
      <w:hyperlink r:id="rId8">
        <w:r>
          <w:rPr>
            <w:color w:val="337FE5"/>
          </w:rPr>
          <w:t>CouchDB vs CouchBase</w:t>
        </w:r>
      </w:hyperlink>
    </w:p>
    <w:p>
      <w:pPr>
        <w:pStyle w:val="Heading1"/>
        <w:numPr>
          <w:ilvl w:val="0"/>
          <w:numId w:val="1"/>
        </w:numPr>
        <w:tabs>
          <w:tab w:pos="337" w:val="left" w:leader="none"/>
        </w:tabs>
        <w:spacing w:line="240" w:lineRule="auto" w:before="0" w:after="0"/>
        <w:ind w:left="336" w:right="0" w:hanging="217"/>
        <w:jc w:val="left"/>
      </w:pPr>
      <w:r>
        <w:rPr>
          <w:color w:val="4F4F4F"/>
        </w:rPr>
        <w:t>MongoDB</w:t>
      </w:r>
      <w:r>
        <w:rPr>
          <w:color w:val="4F4F4F"/>
          <w:spacing w:val="-4"/>
        </w:rPr>
        <w:t> 成为最好 </w:t>
      </w:r>
      <w:r>
        <w:rPr>
          <w:color w:val="4F4F4F"/>
        </w:rPr>
        <w:t>NoSQL</w:t>
      </w:r>
      <w:r>
        <w:rPr>
          <w:color w:val="4F4F4F"/>
          <w:spacing w:val="-3"/>
        </w:rPr>
        <w:t> 数据库的原因是什么?</w:t>
      </w:r>
    </w:p>
    <w:p>
      <w:pPr>
        <w:pStyle w:val="BodyText"/>
      </w:pPr>
      <w:r>
        <w:rPr>
          <w:color w:val="4F4F4F"/>
        </w:rPr>
        <w:t>以下特点使得 MongoDB 成为最好的 NoSQL 数据库：</w:t>
      </w:r>
    </w:p>
    <w:p>
      <w:pPr>
        <w:pStyle w:val="ListParagraph"/>
        <w:numPr>
          <w:ilvl w:val="0"/>
          <w:numId w:val="2"/>
        </w:numPr>
        <w:tabs>
          <w:tab w:pos="476" w:val="left" w:leader="none"/>
          <w:tab w:pos="477" w:val="left" w:leader="none"/>
        </w:tabs>
        <w:spacing w:line="240" w:lineRule="auto" w:before="176" w:after="0"/>
        <w:ind w:left="477" w:right="0" w:hanging="361"/>
        <w:jc w:val="left"/>
        <w:rPr>
          <w:rFonts w:ascii="宋体" w:hAnsi="宋体" w:eastAsia="宋体" w:hint="eastAsia"/>
          <w:sz w:val="16"/>
        </w:rPr>
      </w:pPr>
      <w:r>
        <w:rPr>
          <w:rFonts w:ascii="宋体" w:hAnsi="宋体" w:eastAsia="宋体" w:hint="eastAsia"/>
          <w:color w:val="333333"/>
          <w:sz w:val="16"/>
        </w:rPr>
        <w:t>面向文件的</w:t>
      </w:r>
    </w:p>
    <w:p>
      <w:pPr>
        <w:pStyle w:val="ListParagraph"/>
        <w:numPr>
          <w:ilvl w:val="0"/>
          <w:numId w:val="2"/>
        </w:numPr>
        <w:tabs>
          <w:tab w:pos="476" w:val="left" w:leader="none"/>
          <w:tab w:pos="477" w:val="left" w:leader="none"/>
        </w:tabs>
        <w:spacing w:line="240" w:lineRule="auto" w:before="155" w:after="0"/>
        <w:ind w:left="477" w:right="0" w:hanging="361"/>
        <w:jc w:val="left"/>
        <w:rPr>
          <w:rFonts w:ascii="宋体" w:hAnsi="宋体" w:eastAsia="宋体" w:hint="eastAsia"/>
          <w:sz w:val="16"/>
        </w:rPr>
      </w:pPr>
      <w:r>
        <w:rPr>
          <w:rFonts w:ascii="宋体" w:hAnsi="宋体" w:eastAsia="宋体" w:hint="eastAsia"/>
          <w:color w:val="333333"/>
          <w:sz w:val="16"/>
        </w:rPr>
        <w:t>高性能</w:t>
      </w:r>
    </w:p>
    <w:p>
      <w:pPr>
        <w:pStyle w:val="ListParagraph"/>
        <w:numPr>
          <w:ilvl w:val="0"/>
          <w:numId w:val="2"/>
        </w:numPr>
        <w:tabs>
          <w:tab w:pos="476" w:val="left" w:leader="none"/>
          <w:tab w:pos="477" w:val="left" w:leader="none"/>
        </w:tabs>
        <w:spacing w:line="240" w:lineRule="auto" w:before="155" w:after="0"/>
        <w:ind w:left="477" w:right="0" w:hanging="361"/>
        <w:jc w:val="left"/>
        <w:rPr>
          <w:rFonts w:ascii="宋体" w:hAnsi="宋体" w:eastAsia="宋体" w:hint="eastAsia"/>
          <w:sz w:val="16"/>
        </w:rPr>
      </w:pPr>
      <w:r>
        <w:rPr>
          <w:rFonts w:ascii="宋体" w:hAnsi="宋体" w:eastAsia="宋体" w:hint="eastAsia"/>
          <w:color w:val="333333"/>
          <w:sz w:val="16"/>
        </w:rPr>
        <w:t>高可用性</w:t>
      </w:r>
    </w:p>
    <w:p>
      <w:pPr>
        <w:pStyle w:val="ListParagraph"/>
        <w:numPr>
          <w:ilvl w:val="0"/>
          <w:numId w:val="2"/>
        </w:numPr>
        <w:tabs>
          <w:tab w:pos="476" w:val="left" w:leader="none"/>
          <w:tab w:pos="477" w:val="left" w:leader="none"/>
        </w:tabs>
        <w:spacing w:line="240" w:lineRule="auto" w:before="155" w:after="0"/>
        <w:ind w:left="477" w:right="0" w:hanging="361"/>
        <w:jc w:val="left"/>
        <w:rPr>
          <w:rFonts w:ascii="宋体" w:hAnsi="宋体" w:eastAsia="宋体" w:hint="eastAsia"/>
          <w:sz w:val="16"/>
        </w:rPr>
      </w:pPr>
      <w:r>
        <w:rPr>
          <w:rFonts w:ascii="宋体" w:hAnsi="宋体" w:eastAsia="宋体" w:hint="eastAsia"/>
          <w:color w:val="333333"/>
          <w:sz w:val="16"/>
        </w:rPr>
        <w:t>易扩展性</w:t>
      </w:r>
    </w:p>
    <w:p>
      <w:pPr>
        <w:pStyle w:val="ListParagraph"/>
        <w:numPr>
          <w:ilvl w:val="0"/>
          <w:numId w:val="2"/>
        </w:numPr>
        <w:tabs>
          <w:tab w:pos="476" w:val="left" w:leader="none"/>
          <w:tab w:pos="477" w:val="left" w:leader="none"/>
        </w:tabs>
        <w:spacing w:line="240" w:lineRule="auto" w:before="155" w:after="0"/>
        <w:ind w:left="477" w:right="0" w:hanging="361"/>
        <w:jc w:val="left"/>
        <w:rPr>
          <w:rFonts w:ascii="宋体" w:hAnsi="宋体" w:eastAsia="宋体" w:hint="eastAsia"/>
          <w:sz w:val="16"/>
        </w:rPr>
      </w:pPr>
      <w:r>
        <w:rPr>
          <w:rFonts w:ascii="宋体" w:hAnsi="宋体" w:eastAsia="宋体" w:hint="eastAsia"/>
          <w:color w:val="333333"/>
          <w:sz w:val="16"/>
        </w:rPr>
        <w:t>丰富的查询语言</w:t>
      </w:r>
    </w:p>
    <w:p>
      <w:pPr>
        <w:pStyle w:val="Heading1"/>
        <w:spacing w:before="49"/>
        <w:ind w:left="120" w:firstLine="0"/>
      </w:pPr>
      <w:r>
        <w:rPr>
          <w:color w:val="4F4F4F"/>
        </w:rPr>
        <w:t>6.32 位系统上有什么细微差别?</w:t>
      </w:r>
    </w:p>
    <w:p>
      <w:pPr>
        <w:spacing w:after="0"/>
        <w:sectPr>
          <w:type w:val="continuous"/>
          <w:pgSz w:w="11910" w:h="16840"/>
          <w:pgMar w:top="1380" w:bottom="280" w:left="1680" w:right="1680"/>
        </w:sectPr>
      </w:pPr>
    </w:p>
    <w:p>
      <w:pPr>
        <w:pStyle w:val="BodyText"/>
        <w:spacing w:line="322" w:lineRule="exact" w:before="39"/>
      </w:pPr>
      <w:r>
        <w:rPr>
          <w:color w:val="4F4F4F"/>
        </w:rPr>
        <w:t>journaling 会激活额外的内存映射文件。这将进一步抑制 32 位版本上的数据库大小。因此，现在</w:t>
      </w:r>
    </w:p>
    <w:p>
      <w:pPr>
        <w:pStyle w:val="BodyText"/>
        <w:spacing w:line="322" w:lineRule="exact" w:before="0"/>
      </w:pPr>
      <w:r>
        <w:rPr>
          <w:color w:val="4F4F4F"/>
        </w:rPr>
        <w:t>journaling 在 32 位系统上默认是禁用的。</w:t>
      </w:r>
    </w:p>
    <w:p>
      <w:pPr>
        <w:pStyle w:val="Heading1"/>
        <w:numPr>
          <w:ilvl w:val="0"/>
          <w:numId w:val="3"/>
        </w:numPr>
        <w:tabs>
          <w:tab w:pos="337" w:val="left" w:leader="none"/>
        </w:tabs>
        <w:spacing w:line="240" w:lineRule="auto" w:before="159" w:after="0"/>
        <w:ind w:left="336" w:right="0" w:hanging="217"/>
        <w:jc w:val="left"/>
        <w:rPr>
          <w:color w:val="4F4F4F"/>
        </w:rPr>
      </w:pPr>
      <w:r>
        <w:rPr>
          <w:color w:val="4F4F4F"/>
        </w:rPr>
        <w:t>journal</w:t>
      </w:r>
      <w:r>
        <w:rPr>
          <w:color w:val="4F4F4F"/>
          <w:spacing w:val="-3"/>
        </w:rPr>
        <w:t> 回放在条目</w:t>
      </w:r>
      <w:r>
        <w:rPr>
          <w:color w:val="4F4F4F"/>
        </w:rPr>
        <w:t>(entry)不完整时(比如恰巧有一个中途故障了)会遇到问题吗?</w:t>
      </w:r>
    </w:p>
    <w:p>
      <w:pPr>
        <w:pStyle w:val="BodyText"/>
      </w:pPr>
      <w:r>
        <w:rPr>
          <w:color w:val="4F4F4F"/>
        </w:rPr>
        <w:t>每个 journal (group)的写操作都是一致的，除非它是完整的否则在恢复过程中它不会回放。</w:t>
      </w:r>
    </w:p>
    <w:p>
      <w:pPr>
        <w:pStyle w:val="Heading1"/>
        <w:numPr>
          <w:ilvl w:val="0"/>
          <w:numId w:val="3"/>
        </w:numPr>
        <w:tabs>
          <w:tab w:pos="373" w:val="left" w:leader="none"/>
        </w:tabs>
        <w:spacing w:line="240" w:lineRule="auto" w:before="159" w:after="0"/>
        <w:ind w:left="372" w:right="0" w:hanging="253"/>
        <w:jc w:val="left"/>
        <w:rPr>
          <w:color w:val="4F4F4F"/>
        </w:rPr>
      </w:pPr>
      <w:r>
        <w:rPr>
          <w:color w:val="4F4F4F"/>
          <w:spacing w:val="-2"/>
        </w:rPr>
        <w:t>分析器在 </w:t>
      </w:r>
      <w:r>
        <w:rPr>
          <w:color w:val="4F4F4F"/>
        </w:rPr>
        <w:t>MongoDB</w:t>
      </w:r>
      <w:r>
        <w:rPr>
          <w:color w:val="4F4F4F"/>
          <w:spacing w:val="-3"/>
        </w:rPr>
        <w:t> 中的作用是什么?</w:t>
      </w:r>
    </w:p>
    <w:p>
      <w:pPr>
        <w:pStyle w:val="BodyText"/>
        <w:spacing w:line="225" w:lineRule="auto" w:before="174"/>
        <w:ind w:right="109"/>
      </w:pPr>
      <w:r>
        <w:rPr>
          <w:color w:val="4F4F4F"/>
        </w:rPr>
        <w:t>MongoDB 中包括了一个可以显示数据库中每个操作性能特点的数据库分析器。通过这个分析器你可以找到比预期慢的查询(或写操作);利用这一信息，比如，可以确定是否需要添加索引。</w:t>
      </w:r>
    </w:p>
    <w:p>
      <w:pPr>
        <w:pStyle w:val="Heading1"/>
        <w:numPr>
          <w:ilvl w:val="0"/>
          <w:numId w:val="3"/>
        </w:numPr>
        <w:tabs>
          <w:tab w:pos="373" w:val="left" w:leader="none"/>
        </w:tabs>
        <w:spacing w:line="240" w:lineRule="auto" w:before="165" w:after="0"/>
        <w:ind w:left="372" w:right="0" w:hanging="253"/>
        <w:jc w:val="left"/>
        <w:rPr>
          <w:color w:val="4F4F4F"/>
        </w:rPr>
      </w:pPr>
      <w:r>
        <w:rPr>
          <w:color w:val="4F4F4F"/>
        </w:rPr>
        <w:t>名字空间(namespace)是什么?</w:t>
      </w:r>
    </w:p>
    <w:p>
      <w:pPr>
        <w:pStyle w:val="BodyText"/>
        <w:spacing w:line="225" w:lineRule="auto" w:before="173"/>
        <w:ind w:right="135"/>
      </w:pPr>
      <w:r>
        <w:rPr>
          <w:color w:val="4F4F4F"/>
        </w:rPr>
        <w:t>MongoDB 存储 BSON 对象在丛集(collection)中。数据库名字和丛集名字以句点连结起来叫做名字空间(namespace)。</w:t>
      </w:r>
    </w:p>
    <w:p>
      <w:pPr>
        <w:pStyle w:val="Heading1"/>
        <w:numPr>
          <w:ilvl w:val="0"/>
          <w:numId w:val="3"/>
        </w:numPr>
        <w:tabs>
          <w:tab w:pos="484" w:val="left" w:leader="none"/>
        </w:tabs>
        <w:spacing w:line="240" w:lineRule="auto" w:before="165" w:after="0"/>
        <w:ind w:left="483" w:right="0" w:hanging="364"/>
        <w:jc w:val="left"/>
        <w:rPr>
          <w:color w:val="4F4F4F"/>
        </w:rPr>
      </w:pPr>
      <w:r>
        <w:rPr>
          <w:color w:val="4F4F4F"/>
        </w:rPr>
        <w:t>如果用户移除对象的属性，该属性是否从存储层中删除?</w:t>
      </w:r>
    </w:p>
    <w:p>
      <w:pPr>
        <w:pStyle w:val="BodyText"/>
      </w:pPr>
      <w:r>
        <w:rPr>
          <w:color w:val="4F4F4F"/>
        </w:rPr>
        <w:t>是的，用户移除属性然后对象会重新保存(re-save())。</w:t>
      </w:r>
    </w:p>
    <w:p>
      <w:pPr>
        <w:pStyle w:val="Heading1"/>
        <w:numPr>
          <w:ilvl w:val="0"/>
          <w:numId w:val="3"/>
        </w:numPr>
        <w:tabs>
          <w:tab w:pos="484" w:val="left" w:leader="none"/>
        </w:tabs>
        <w:spacing w:line="240" w:lineRule="auto" w:before="160" w:after="0"/>
        <w:ind w:left="483" w:right="0" w:hanging="364"/>
        <w:jc w:val="left"/>
        <w:rPr>
          <w:color w:val="4F4F4F"/>
        </w:rPr>
      </w:pPr>
      <w:r>
        <w:rPr>
          <w:color w:val="4F4F4F"/>
        </w:rPr>
        <w:t>能否使用日志特征进行安全备份?</w:t>
      </w:r>
    </w:p>
    <w:p>
      <w:pPr>
        <w:pStyle w:val="BodyText"/>
      </w:pPr>
      <w:r>
        <w:rPr>
          <w:color w:val="4F4F4F"/>
        </w:rPr>
        <w:t>是的。</w:t>
      </w:r>
    </w:p>
    <w:p>
      <w:pPr>
        <w:pStyle w:val="Heading1"/>
        <w:numPr>
          <w:ilvl w:val="0"/>
          <w:numId w:val="3"/>
        </w:numPr>
        <w:tabs>
          <w:tab w:pos="484" w:val="left" w:leader="none"/>
        </w:tabs>
        <w:spacing w:line="240" w:lineRule="auto" w:before="159" w:after="0"/>
        <w:ind w:left="483" w:right="0" w:hanging="364"/>
        <w:jc w:val="left"/>
        <w:rPr>
          <w:color w:val="4F4F4F"/>
        </w:rPr>
      </w:pPr>
      <w:r>
        <w:rPr>
          <w:color w:val="4F4F4F"/>
          <w:spacing w:val="-2"/>
        </w:rPr>
        <w:t>允许空值 </w:t>
      </w:r>
      <w:r>
        <w:rPr>
          <w:color w:val="4F4F4F"/>
        </w:rPr>
        <w:t>null</w:t>
      </w:r>
      <w:r>
        <w:rPr>
          <w:color w:val="4F4F4F"/>
          <w:spacing w:val="-4"/>
        </w:rPr>
        <w:t> 吗?</w:t>
      </w:r>
    </w:p>
    <w:p>
      <w:pPr>
        <w:pStyle w:val="BodyText"/>
        <w:spacing w:line="225" w:lineRule="auto" w:before="173"/>
        <w:ind w:right="192"/>
      </w:pPr>
      <w:r>
        <w:rPr>
          <w:color w:val="4F4F4F"/>
        </w:rPr>
        <w:t>对于对象成员而言，是的。然而用户不能够添加空值(null)到数据库丛集(collection</w:t>
      </w:r>
      <w:r>
        <w:rPr>
          <w:color w:val="4F4F4F"/>
          <w:spacing w:val="-2"/>
        </w:rPr>
        <w:t>)因为空值不是对象。</w:t>
      </w:r>
      <w:r>
        <w:rPr>
          <w:color w:val="4F4F4F"/>
        </w:rPr>
        <w:t>然而用户能够添加空对象{}。</w:t>
      </w:r>
    </w:p>
    <w:p>
      <w:pPr>
        <w:pStyle w:val="Heading1"/>
        <w:numPr>
          <w:ilvl w:val="0"/>
          <w:numId w:val="3"/>
        </w:numPr>
        <w:tabs>
          <w:tab w:pos="484" w:val="left" w:leader="none"/>
        </w:tabs>
        <w:spacing w:line="240" w:lineRule="auto" w:before="165" w:after="0"/>
        <w:ind w:left="483" w:right="0" w:hanging="364"/>
        <w:jc w:val="left"/>
        <w:rPr>
          <w:color w:val="4F4F4F"/>
        </w:rPr>
      </w:pPr>
      <w:r>
        <w:rPr>
          <w:color w:val="4F4F4F"/>
          <w:spacing w:val="-2"/>
        </w:rPr>
        <w:t>更新操作立刻 </w:t>
      </w:r>
      <w:r>
        <w:rPr>
          <w:color w:val="4F4F4F"/>
        </w:rPr>
        <w:t>fsync</w:t>
      </w:r>
      <w:r>
        <w:rPr>
          <w:color w:val="4F4F4F"/>
          <w:spacing w:val="-3"/>
        </w:rPr>
        <w:t> 到磁盘?</w:t>
      </w:r>
    </w:p>
    <w:p>
      <w:pPr>
        <w:pStyle w:val="BodyText"/>
        <w:spacing w:line="225" w:lineRule="auto" w:before="174"/>
        <w:ind w:right="262"/>
        <w:jc w:val="both"/>
      </w:pPr>
      <w:r>
        <w:rPr>
          <w:color w:val="4F4F4F"/>
          <w:spacing w:val="-1"/>
        </w:rPr>
        <w:t>不会，磁盘写操作默认是延迟执行的。写操作可能在两三秒(默认在 </w:t>
      </w:r>
      <w:r>
        <w:rPr>
          <w:color w:val="4F4F4F"/>
        </w:rPr>
        <w:t>60</w:t>
      </w:r>
      <w:r>
        <w:rPr>
          <w:color w:val="4F4F4F"/>
          <w:spacing w:val="-4"/>
        </w:rPr>
        <w:t> 秒内)后到达磁盘。例如，如果一</w:t>
      </w:r>
      <w:r>
        <w:rPr>
          <w:color w:val="4F4F4F"/>
          <w:spacing w:val="-1"/>
        </w:rPr>
        <w:t>秒内数据库收到一千个对一个对象递增的操作，仅刷新磁盘一次。(注意，尽管 </w:t>
      </w:r>
      <w:r>
        <w:rPr>
          <w:color w:val="4F4F4F"/>
        </w:rPr>
        <w:t>fsync</w:t>
      </w:r>
      <w:r>
        <w:rPr>
          <w:color w:val="4F4F4F"/>
          <w:spacing w:val="-3"/>
        </w:rPr>
        <w:t> 选项在命令行和经</w:t>
      </w:r>
      <w:r>
        <w:rPr>
          <w:color w:val="4F4F4F"/>
          <w:spacing w:val="-7"/>
        </w:rPr>
        <w:t>过 </w:t>
      </w:r>
      <w:r>
        <w:rPr>
          <w:color w:val="4F4F4F"/>
        </w:rPr>
        <w:t>getLastError_old</w:t>
      </w:r>
      <w:r>
        <w:rPr>
          <w:color w:val="4F4F4F"/>
          <w:spacing w:val="-3"/>
        </w:rPr>
        <w:t> 是有效的)(译者：也许是坑人的面试题??)。</w:t>
      </w:r>
    </w:p>
    <w:p>
      <w:pPr>
        <w:pStyle w:val="Heading1"/>
        <w:numPr>
          <w:ilvl w:val="0"/>
          <w:numId w:val="3"/>
        </w:numPr>
        <w:tabs>
          <w:tab w:pos="484" w:val="left" w:leader="none"/>
        </w:tabs>
        <w:spacing w:line="240" w:lineRule="auto" w:before="165" w:after="0"/>
        <w:ind w:left="483" w:right="0" w:hanging="364"/>
        <w:jc w:val="both"/>
        <w:rPr>
          <w:color w:val="4F4F4F"/>
        </w:rPr>
      </w:pPr>
      <w:r>
        <w:rPr>
          <w:color w:val="4F4F4F"/>
        </w:rPr>
        <w:t>如何执行事务/加锁?</w:t>
      </w:r>
    </w:p>
    <w:p>
      <w:pPr>
        <w:pStyle w:val="BodyText"/>
        <w:spacing w:line="225" w:lineRule="auto" w:before="173"/>
        <w:ind w:right="118"/>
      </w:pPr>
      <w:r>
        <w:rPr>
          <w:color w:val="4F4F4F"/>
        </w:rPr>
        <w:t>MongoDB</w:t>
      </w:r>
      <w:r>
        <w:rPr>
          <w:color w:val="4F4F4F"/>
          <w:spacing w:val="-4"/>
        </w:rPr>
        <w:t> 没有使用传统的锁或者复杂的带回滚的事务，因为它设计的宗旨是轻量，快速以及可预计的高</w:t>
      </w:r>
      <w:r>
        <w:rPr>
          <w:color w:val="4F4F4F"/>
          <w:spacing w:val="-1"/>
        </w:rPr>
        <w:t>性能。可以把它类比成 </w:t>
      </w:r>
      <w:r>
        <w:rPr>
          <w:color w:val="4F4F4F"/>
        </w:rPr>
        <w:t>MySQL MylSAM</w:t>
      </w:r>
      <w:r>
        <w:rPr>
          <w:color w:val="4F4F4F"/>
          <w:spacing w:val="-3"/>
        </w:rPr>
        <w:t> 的自动提交模式。通过精简对事务的支持，性能得到了提升， 特别是在一个可能会穿过多个服务器的系统里。</w:t>
      </w:r>
    </w:p>
    <w:p>
      <w:pPr>
        <w:pStyle w:val="Heading1"/>
        <w:numPr>
          <w:ilvl w:val="0"/>
          <w:numId w:val="3"/>
        </w:numPr>
        <w:tabs>
          <w:tab w:pos="484" w:val="left" w:leader="none"/>
        </w:tabs>
        <w:spacing w:line="240" w:lineRule="auto" w:before="166" w:after="0"/>
        <w:ind w:left="483" w:right="0" w:hanging="364"/>
        <w:jc w:val="left"/>
        <w:rPr>
          <w:color w:val="4F4F4F"/>
        </w:rPr>
      </w:pPr>
      <w:r>
        <w:rPr>
          <w:color w:val="4F4F4F"/>
        </w:rPr>
        <w:t>为什么我的数据文件如此庞大?</w:t>
      </w:r>
    </w:p>
    <w:p>
      <w:pPr>
        <w:pStyle w:val="BodyText"/>
      </w:pPr>
      <w:r>
        <w:rPr>
          <w:color w:val="4F4F4F"/>
        </w:rPr>
        <w:t>MongoDB 会积极的预分配预留空间来防止文件系统碎片。</w:t>
      </w:r>
    </w:p>
    <w:p>
      <w:pPr>
        <w:pStyle w:val="Heading1"/>
        <w:numPr>
          <w:ilvl w:val="0"/>
          <w:numId w:val="3"/>
        </w:numPr>
        <w:tabs>
          <w:tab w:pos="484" w:val="left" w:leader="none"/>
        </w:tabs>
        <w:spacing w:line="240" w:lineRule="auto" w:before="159" w:after="0"/>
        <w:ind w:left="483" w:right="0" w:hanging="364"/>
        <w:jc w:val="left"/>
        <w:rPr>
          <w:color w:val="4F4F4F"/>
        </w:rPr>
      </w:pPr>
      <w:r>
        <w:rPr>
          <w:color w:val="4F4F4F"/>
        </w:rPr>
        <w:t>启用备份故障恢复需要多久?</w:t>
      </w:r>
    </w:p>
    <w:p>
      <w:pPr>
        <w:pStyle w:val="BodyText"/>
        <w:spacing w:line="225" w:lineRule="auto" w:before="173"/>
        <w:ind w:right="207"/>
        <w:jc w:val="both"/>
      </w:pPr>
      <w:r>
        <w:rPr>
          <w:color w:val="4F4F4F"/>
          <w:spacing w:val="-1"/>
        </w:rPr>
        <w:t>从备份数据库声明主数据库宕机到选出一个备份数据库作为新的主数据库将花费 </w:t>
      </w:r>
      <w:r>
        <w:rPr>
          <w:color w:val="4F4F4F"/>
        </w:rPr>
        <w:t>10</w:t>
      </w:r>
      <w:r>
        <w:rPr>
          <w:color w:val="4F4F4F"/>
          <w:spacing w:val="-7"/>
        </w:rPr>
        <w:t> 到 </w:t>
      </w:r>
      <w:r>
        <w:rPr>
          <w:color w:val="4F4F4F"/>
        </w:rPr>
        <w:t>30</w:t>
      </w:r>
      <w:r>
        <w:rPr>
          <w:color w:val="4F4F4F"/>
          <w:spacing w:val="-3"/>
        </w:rPr>
        <w:t> 秒时间。这期间在主数据库上的操作将会失败--包括写入和强一致性读取(strong </w:t>
      </w:r>
      <w:r>
        <w:rPr>
          <w:color w:val="4F4F4F"/>
        </w:rPr>
        <w:t>consistent read)操作。然而，你还能在第二数据库上执行最终一致性查询(eventually consistent query)</w:t>
      </w:r>
      <w:r>
        <w:rPr>
          <w:color w:val="4F4F4F"/>
          <w:spacing w:val="-4"/>
        </w:rPr>
        <w:t>(在 </w:t>
      </w:r>
      <w:r>
        <w:rPr>
          <w:color w:val="4F4F4F"/>
        </w:rPr>
        <w:t>slaveOk</w:t>
      </w:r>
      <w:r>
        <w:rPr>
          <w:color w:val="4F4F4F"/>
          <w:spacing w:val="-2"/>
        </w:rPr>
        <w:t> 模式下)，即使在这段时间里。</w:t>
      </w:r>
    </w:p>
    <w:p>
      <w:pPr>
        <w:spacing w:after="0" w:line="225" w:lineRule="auto"/>
        <w:jc w:val="both"/>
        <w:sectPr>
          <w:pgSz w:w="11910" w:h="16840"/>
          <w:pgMar w:top="1380" w:bottom="280" w:left="1680" w:right="1680"/>
        </w:sectPr>
      </w:pPr>
    </w:p>
    <w:p>
      <w:pPr>
        <w:pStyle w:val="Heading1"/>
        <w:numPr>
          <w:ilvl w:val="0"/>
          <w:numId w:val="3"/>
        </w:numPr>
        <w:tabs>
          <w:tab w:pos="484" w:val="left" w:leader="none"/>
        </w:tabs>
        <w:spacing w:line="240" w:lineRule="auto" w:before="39" w:after="0"/>
        <w:ind w:left="483" w:right="0" w:hanging="364"/>
        <w:jc w:val="left"/>
        <w:rPr>
          <w:color w:val="4F4F4F"/>
        </w:rPr>
      </w:pPr>
      <w:r>
        <w:rPr>
          <w:color w:val="4F4F4F"/>
          <w:spacing w:val="-3"/>
        </w:rPr>
        <w:t>什么是 </w:t>
      </w:r>
      <w:r>
        <w:rPr>
          <w:color w:val="4F4F4F"/>
        </w:rPr>
        <w:t>master</w:t>
      </w:r>
      <w:r>
        <w:rPr>
          <w:color w:val="4F4F4F"/>
          <w:spacing w:val="-7"/>
        </w:rPr>
        <w:t> 或 </w:t>
      </w:r>
      <w:r>
        <w:rPr>
          <w:color w:val="4F4F4F"/>
        </w:rPr>
        <w:t>primary?</w:t>
      </w:r>
    </w:p>
    <w:p>
      <w:pPr>
        <w:pStyle w:val="BodyText"/>
        <w:spacing w:line="225" w:lineRule="auto" w:before="173"/>
        <w:ind w:right="149"/>
      </w:pPr>
      <w:r>
        <w:rPr>
          <w:color w:val="4F4F4F"/>
        </w:rPr>
        <w:t>它是当前备份集群(replica set)中负责处理所有写入操作的主要节点/成员。在一个备份集群中，当失效备援(failover)事件发生时，一个另外的成员会变成 primary。</w:t>
      </w:r>
    </w:p>
    <w:p>
      <w:pPr>
        <w:pStyle w:val="Heading1"/>
        <w:numPr>
          <w:ilvl w:val="0"/>
          <w:numId w:val="3"/>
        </w:numPr>
        <w:tabs>
          <w:tab w:pos="484" w:val="left" w:leader="none"/>
        </w:tabs>
        <w:spacing w:line="240" w:lineRule="auto" w:before="165" w:after="0"/>
        <w:ind w:left="483" w:right="0" w:hanging="364"/>
        <w:jc w:val="left"/>
        <w:rPr>
          <w:color w:val="4F4F4F"/>
        </w:rPr>
      </w:pPr>
      <w:r>
        <w:rPr>
          <w:color w:val="4F4F4F"/>
          <w:spacing w:val="-3"/>
        </w:rPr>
        <w:t>什么是 </w:t>
      </w:r>
      <w:r>
        <w:rPr>
          <w:color w:val="4F4F4F"/>
        </w:rPr>
        <w:t>secondary</w:t>
      </w:r>
      <w:r>
        <w:rPr>
          <w:color w:val="4F4F4F"/>
          <w:spacing w:val="-7"/>
        </w:rPr>
        <w:t> 或 </w:t>
      </w:r>
      <w:r>
        <w:rPr>
          <w:color w:val="4F4F4F"/>
        </w:rPr>
        <w:t>slave?</w:t>
      </w:r>
    </w:p>
    <w:p>
      <w:pPr>
        <w:pStyle w:val="BodyText"/>
      </w:pPr>
      <w:r>
        <w:rPr>
          <w:color w:val="4F4F4F"/>
        </w:rPr>
        <w:t>Seconday 从当前的 primary 上复制相应的操作。它是通过跟踪复制 oplog(local.oplog.rs)做到的。</w:t>
      </w:r>
    </w:p>
    <w:p>
      <w:pPr>
        <w:pStyle w:val="Heading1"/>
        <w:numPr>
          <w:ilvl w:val="0"/>
          <w:numId w:val="3"/>
        </w:numPr>
        <w:tabs>
          <w:tab w:pos="484" w:val="left" w:leader="none"/>
        </w:tabs>
        <w:spacing w:line="240" w:lineRule="auto" w:before="159" w:after="0"/>
        <w:ind w:left="483" w:right="0" w:hanging="364"/>
        <w:jc w:val="left"/>
        <w:rPr>
          <w:color w:val="4F4F4F"/>
        </w:rPr>
      </w:pPr>
      <w:r>
        <w:rPr>
          <w:color w:val="4F4F4F"/>
          <w:spacing w:val="-2"/>
        </w:rPr>
        <w:t>我必须调用 </w:t>
      </w:r>
      <w:r>
        <w:rPr>
          <w:color w:val="4F4F4F"/>
        </w:rPr>
        <w:t>getLastError</w:t>
      </w:r>
      <w:r>
        <w:rPr>
          <w:color w:val="4F4F4F"/>
          <w:spacing w:val="-3"/>
        </w:rPr>
        <w:t> 来确保写操作生效了么?</w:t>
      </w:r>
    </w:p>
    <w:p>
      <w:pPr>
        <w:pStyle w:val="BodyText"/>
        <w:spacing w:line="225" w:lineRule="auto" w:before="174"/>
        <w:ind w:right="130"/>
        <w:jc w:val="both"/>
      </w:pPr>
      <w:r>
        <w:rPr>
          <w:color w:val="4F4F4F"/>
          <w:spacing w:val="-1"/>
        </w:rPr>
        <w:t>不用。不管你有没有调用 </w:t>
      </w:r>
      <w:r>
        <w:rPr>
          <w:color w:val="4F4F4F"/>
        </w:rPr>
        <w:t>getLastError(又叫"Safe Mode</w:t>
      </w:r>
      <w:r>
        <w:rPr>
          <w:color w:val="4F4F4F"/>
          <w:spacing w:val="-1"/>
        </w:rPr>
        <w:t>")服务器做的操作都一样。调用 </w:t>
      </w:r>
      <w:r>
        <w:rPr>
          <w:color w:val="4F4F4F"/>
        </w:rPr>
        <w:t>getLastError</w:t>
      </w:r>
      <w:r>
        <w:rPr>
          <w:color w:val="4F4F4F"/>
          <w:spacing w:val="-6"/>
        </w:rPr>
        <w:t> 只是为了确认写操作成功提交了。当然，你经常想得到确认，但是写操作的安全性和是否生效不是由这个决定的。</w:t>
      </w:r>
    </w:p>
    <w:p>
      <w:pPr>
        <w:pStyle w:val="Heading1"/>
        <w:numPr>
          <w:ilvl w:val="0"/>
          <w:numId w:val="3"/>
        </w:numPr>
        <w:tabs>
          <w:tab w:pos="484" w:val="left" w:leader="none"/>
        </w:tabs>
        <w:spacing w:line="240" w:lineRule="auto" w:before="165" w:after="0"/>
        <w:ind w:left="483" w:right="0" w:hanging="364"/>
        <w:jc w:val="both"/>
        <w:rPr>
          <w:color w:val="4F4F4F"/>
        </w:rPr>
      </w:pPr>
      <w:r>
        <w:rPr>
          <w:color w:val="4F4F4F"/>
        </w:rPr>
        <w:t>我应该启动一个集群分片(sharded</w:t>
      </w:r>
      <w:r>
        <w:rPr>
          <w:color w:val="4F4F4F"/>
          <w:spacing w:val="2"/>
        </w:rPr>
        <w:t>)还是一个非集群分片的 </w:t>
      </w:r>
      <w:r>
        <w:rPr>
          <w:color w:val="4F4F4F"/>
        </w:rPr>
        <w:t>MongoDB</w:t>
      </w:r>
      <w:r>
        <w:rPr>
          <w:color w:val="4F4F4F"/>
          <w:spacing w:val="8"/>
        </w:rPr>
        <w:t> 环境?</w:t>
      </w:r>
    </w:p>
    <w:p>
      <w:pPr>
        <w:pStyle w:val="BodyText"/>
        <w:spacing w:line="225" w:lineRule="auto" w:before="173"/>
        <w:ind w:right="172"/>
        <w:jc w:val="both"/>
      </w:pPr>
      <w:r>
        <w:rPr>
          <w:color w:val="4F4F4F"/>
        </w:rPr>
        <w:t>为开发便捷起见，我们建议以非集群分片(unsharded)方式开始一个 MongoDB 环境，除非一台服务器不足以存放你的初始数据集。从非集群分片升级到集群分片(sharding)是无缝的，所以在你的数据集还不是很大的时候没必要考虑集群分片(sharding)。</w:t>
      </w:r>
    </w:p>
    <w:p>
      <w:pPr>
        <w:pStyle w:val="Heading1"/>
        <w:numPr>
          <w:ilvl w:val="0"/>
          <w:numId w:val="3"/>
        </w:numPr>
        <w:tabs>
          <w:tab w:pos="484" w:val="left" w:leader="none"/>
        </w:tabs>
        <w:spacing w:line="240" w:lineRule="auto" w:before="166" w:after="0"/>
        <w:ind w:left="483" w:right="0" w:hanging="364"/>
        <w:jc w:val="both"/>
        <w:rPr>
          <w:color w:val="4F4F4F"/>
        </w:rPr>
      </w:pPr>
      <w:r>
        <w:rPr>
          <w:color w:val="4F4F4F"/>
        </w:rPr>
        <w:t>分片(sharding)和复制(replication)是怎样工作的?</w:t>
      </w:r>
    </w:p>
    <w:p>
      <w:pPr>
        <w:pStyle w:val="BodyText"/>
        <w:spacing w:line="225" w:lineRule="auto" w:before="173"/>
        <w:ind w:right="266"/>
      </w:pPr>
      <w:r>
        <w:rPr>
          <w:color w:val="4F4F4F"/>
        </w:rPr>
        <w:t>每一个分片(shard)是一个分区数据的逻辑集合。分片可能由单一服务器或者集群组成，我们推荐为每一个分片(shard)使用集群。</w:t>
      </w:r>
    </w:p>
    <w:p>
      <w:pPr>
        <w:pStyle w:val="Heading1"/>
        <w:numPr>
          <w:ilvl w:val="0"/>
          <w:numId w:val="3"/>
        </w:numPr>
        <w:tabs>
          <w:tab w:pos="484" w:val="left" w:leader="none"/>
        </w:tabs>
        <w:spacing w:line="240" w:lineRule="auto" w:before="165" w:after="0"/>
        <w:ind w:left="483" w:right="0" w:hanging="364"/>
        <w:jc w:val="left"/>
        <w:rPr>
          <w:color w:val="4F4F4F"/>
        </w:rPr>
      </w:pPr>
      <w:r>
        <w:rPr>
          <w:color w:val="4F4F4F"/>
        </w:rPr>
        <w:t>数据在什么时候才会扩展到多个分片(shard)里?</w:t>
      </w:r>
    </w:p>
    <w:p>
      <w:pPr>
        <w:pStyle w:val="BodyText"/>
        <w:spacing w:line="225" w:lineRule="auto" w:before="174"/>
        <w:ind w:right="222"/>
      </w:pPr>
      <w:r>
        <w:rPr>
          <w:color w:val="4F4F4F"/>
        </w:rPr>
        <w:t>MongoDB 分片是基于区域(range)的。所以一个集合(collection)中的所有的对象都被存放到一个块(chunk)中。只有当存在多余一个块的时候，才会有多个分片获取数据的选项。现在，每个默认块的大小是 64Mb，所以你需要至少 64 Mb 空间才可以实施一个迁移。</w:t>
      </w:r>
    </w:p>
    <w:p>
      <w:pPr>
        <w:pStyle w:val="Heading1"/>
        <w:numPr>
          <w:ilvl w:val="0"/>
          <w:numId w:val="3"/>
        </w:numPr>
        <w:tabs>
          <w:tab w:pos="484" w:val="left" w:leader="none"/>
        </w:tabs>
        <w:spacing w:line="240" w:lineRule="auto" w:before="165" w:after="0"/>
        <w:ind w:left="483" w:right="0" w:hanging="364"/>
        <w:jc w:val="left"/>
        <w:rPr>
          <w:color w:val="4F4F4F"/>
        </w:rPr>
      </w:pPr>
      <w:r>
        <w:rPr>
          <w:color w:val="4F4F4F"/>
        </w:rPr>
        <w:t>当我试图更新一个正在被迁移的块(chunk)上的文档时会发生什么?</w:t>
      </w:r>
    </w:p>
    <w:p>
      <w:pPr>
        <w:pStyle w:val="BodyText"/>
        <w:spacing w:line="225" w:lineRule="auto" w:before="173"/>
        <w:ind w:right="251"/>
      </w:pPr>
      <w:r>
        <w:rPr>
          <w:color w:val="4F4F4F"/>
        </w:rPr>
        <w:t>更新操作会立即发生在旧的分片(shard)上，然后更改才会在所有权转移(ownership transfers)前复制到新的分片上。</w:t>
      </w:r>
    </w:p>
    <w:p>
      <w:pPr>
        <w:pStyle w:val="ListParagraph"/>
        <w:numPr>
          <w:ilvl w:val="0"/>
          <w:numId w:val="3"/>
        </w:numPr>
        <w:tabs>
          <w:tab w:pos="465" w:val="left" w:leader="none"/>
        </w:tabs>
        <w:spacing w:line="240" w:lineRule="auto" w:before="165" w:after="0"/>
        <w:ind w:left="464" w:right="0" w:hanging="345"/>
        <w:jc w:val="both"/>
        <w:rPr>
          <w:color w:val="4F4F4F"/>
          <w:sz w:val="18"/>
        </w:rPr>
      </w:pPr>
      <w:r>
        <w:rPr>
          <w:color w:val="4F4F4F"/>
          <w:sz w:val="18"/>
        </w:rPr>
        <w:t>如果在一个分片(shard)停止或者很慢的时候，我发起一个查询会怎样?</w:t>
      </w:r>
    </w:p>
    <w:p>
      <w:pPr>
        <w:pStyle w:val="BodyText"/>
        <w:spacing w:line="225" w:lineRule="auto" w:before="174"/>
        <w:ind w:right="265"/>
      </w:pPr>
      <w:r>
        <w:rPr>
          <w:color w:val="4F4F4F"/>
        </w:rPr>
        <w:t>如果一个分片(shard)停止了，除非查询设置了“Partial”选项，否则查询会返回一个错误。如果一个分片(shard)响应很慢，MongoDB 则会等待它的响应。</w:t>
      </w:r>
    </w:p>
    <w:p>
      <w:pPr>
        <w:pStyle w:val="Heading1"/>
        <w:numPr>
          <w:ilvl w:val="0"/>
          <w:numId w:val="3"/>
        </w:numPr>
        <w:tabs>
          <w:tab w:pos="484" w:val="left" w:leader="none"/>
        </w:tabs>
        <w:spacing w:line="240" w:lineRule="auto" w:before="165" w:after="0"/>
        <w:ind w:left="483" w:right="0" w:hanging="364"/>
        <w:jc w:val="both"/>
        <w:rPr>
          <w:color w:val="4F4F4F"/>
        </w:rPr>
      </w:pPr>
      <w:r>
        <w:rPr>
          <w:color w:val="4F4F4F"/>
          <w:spacing w:val="-2"/>
        </w:rPr>
        <w:t>我可以把 </w:t>
      </w:r>
      <w:r>
        <w:rPr>
          <w:color w:val="4F4F4F"/>
        </w:rPr>
        <w:t>moveChunk</w:t>
      </w:r>
      <w:r>
        <w:rPr>
          <w:color w:val="4F4F4F"/>
          <w:spacing w:val="-3"/>
        </w:rPr>
        <w:t> 目录里的旧文件删除吗?</w:t>
      </w:r>
    </w:p>
    <w:p>
      <w:pPr>
        <w:pStyle w:val="BodyText"/>
        <w:spacing w:line="225" w:lineRule="auto" w:before="173"/>
        <w:ind w:right="145"/>
        <w:jc w:val="both"/>
      </w:pPr>
      <w:r>
        <w:rPr>
          <w:color w:val="4F4F4F"/>
        </w:rPr>
        <w:t>没问题，这些文件是在分片(shard)进行均衡操作(balancing)的时候产生的临时文件。一旦这些操作已经完成，相关的临时文件也应该被删除掉。但目前清理工作是需要手动的，所以请小心地考虑再释放这些文件的空间。</w:t>
      </w:r>
    </w:p>
    <w:p>
      <w:pPr>
        <w:pStyle w:val="Heading1"/>
        <w:numPr>
          <w:ilvl w:val="0"/>
          <w:numId w:val="3"/>
        </w:numPr>
        <w:tabs>
          <w:tab w:pos="484" w:val="left" w:leader="none"/>
        </w:tabs>
        <w:spacing w:line="240" w:lineRule="auto" w:before="165" w:after="0"/>
        <w:ind w:left="483" w:right="0" w:hanging="364"/>
        <w:jc w:val="both"/>
        <w:rPr>
          <w:color w:val="4F4F4F"/>
        </w:rPr>
      </w:pPr>
      <w:r>
        <w:rPr>
          <w:color w:val="4F4F4F"/>
          <w:spacing w:val="5"/>
        </w:rPr>
        <w:t>我怎么查看 </w:t>
      </w:r>
      <w:r>
        <w:rPr>
          <w:color w:val="4F4F4F"/>
        </w:rPr>
        <w:t>Mongo</w:t>
      </w:r>
      <w:r>
        <w:rPr>
          <w:color w:val="4F4F4F"/>
          <w:spacing w:val="2"/>
        </w:rPr>
        <w:t> 正在使用的链接?</w:t>
      </w:r>
    </w:p>
    <w:p>
      <w:pPr>
        <w:pStyle w:val="BodyText"/>
      </w:pPr>
      <w:r>
        <w:rPr>
          <w:color w:val="4F4F4F"/>
        </w:rPr>
        <w:t>db._adminCommand("connPoolStats");</w:t>
      </w:r>
    </w:p>
    <w:p>
      <w:pPr>
        <w:pStyle w:val="Heading1"/>
        <w:numPr>
          <w:ilvl w:val="0"/>
          <w:numId w:val="3"/>
        </w:numPr>
        <w:tabs>
          <w:tab w:pos="484" w:val="left" w:leader="none"/>
        </w:tabs>
        <w:spacing w:line="240" w:lineRule="auto" w:before="160" w:after="0"/>
        <w:ind w:left="483" w:right="0" w:hanging="364"/>
        <w:jc w:val="left"/>
        <w:rPr>
          <w:color w:val="4F4F4F"/>
        </w:rPr>
      </w:pPr>
      <w:r>
        <w:rPr>
          <w:color w:val="4F4F4F"/>
        </w:rPr>
        <w:t>如果块移动操作(moveChunk)失败了，我需要手动清除部分转移的文档吗?</w:t>
      </w:r>
    </w:p>
    <w:p>
      <w:pPr>
        <w:spacing w:after="0" w:line="240" w:lineRule="auto"/>
        <w:jc w:val="left"/>
        <w:sectPr>
          <w:pgSz w:w="11910" w:h="16840"/>
          <w:pgMar w:top="1380" w:bottom="280" w:left="1680" w:right="1680"/>
        </w:sectPr>
      </w:pPr>
    </w:p>
    <w:p>
      <w:pPr>
        <w:pStyle w:val="BodyText"/>
        <w:spacing w:line="225" w:lineRule="auto" w:before="53"/>
        <w:ind w:right="160"/>
      </w:pPr>
      <w:r>
        <w:rPr>
          <w:color w:val="4F4F4F"/>
        </w:rPr>
        <w:t>不需要，移动操作是一致(consistent)并且是确定性的(deterministic);一次失败后，移动操作会不断重试; 当完成后，数据只会出现在新的分片里(shard)。</w:t>
      </w:r>
    </w:p>
    <w:p>
      <w:pPr>
        <w:pStyle w:val="Heading1"/>
        <w:numPr>
          <w:ilvl w:val="0"/>
          <w:numId w:val="3"/>
        </w:numPr>
        <w:tabs>
          <w:tab w:pos="484" w:val="left" w:leader="none"/>
        </w:tabs>
        <w:spacing w:line="240" w:lineRule="auto" w:before="165" w:after="0"/>
        <w:ind w:left="483" w:right="0" w:hanging="364"/>
        <w:jc w:val="left"/>
        <w:rPr>
          <w:color w:val="4F4F4F"/>
        </w:rPr>
      </w:pPr>
      <w:r>
        <w:rPr>
          <w:color w:val="4F4F4F"/>
        </w:rPr>
        <w:t>如果我在使用复制技术(replication)，可以一部分使用日志(journaling)而其他部分则不使用吗?</w:t>
      </w:r>
    </w:p>
    <w:p>
      <w:pPr>
        <w:pStyle w:val="BodyText"/>
      </w:pPr>
      <w:r>
        <w:rPr>
          <w:color w:val="4F4F4F"/>
        </w:rPr>
        <w:t>可以。</w:t>
      </w:r>
    </w:p>
    <w:p>
      <w:pPr>
        <w:pStyle w:val="Heading1"/>
        <w:numPr>
          <w:ilvl w:val="0"/>
          <w:numId w:val="3"/>
        </w:numPr>
        <w:tabs>
          <w:tab w:pos="395" w:val="left" w:leader="none"/>
        </w:tabs>
        <w:spacing w:line="240" w:lineRule="auto" w:before="159" w:after="0"/>
        <w:ind w:left="394" w:right="0" w:hanging="275"/>
        <w:jc w:val="left"/>
        <w:rPr>
          <w:color w:val="4F4F4F"/>
          <w:sz w:val="16"/>
        </w:rPr>
      </w:pPr>
      <w:r>
        <w:rPr>
          <w:color w:val="4F4F4F"/>
        </w:rPr>
        <w:t>当更新一个正在被迁移的块（Chunk）上的文档时会发生什么？</w:t>
      </w:r>
    </w:p>
    <w:p>
      <w:pPr>
        <w:pStyle w:val="BodyText"/>
      </w:pPr>
      <w:r>
        <w:rPr>
          <w:color w:val="4F4F4F"/>
        </w:rPr>
        <w:t>更新操作会立即发生在旧的块（Chunk）上，然后更改才会在所有权转移前复制到新的分片上。</w:t>
      </w:r>
    </w:p>
    <w:p>
      <w:pPr>
        <w:pStyle w:val="Heading1"/>
        <w:numPr>
          <w:ilvl w:val="0"/>
          <w:numId w:val="3"/>
        </w:numPr>
        <w:tabs>
          <w:tab w:pos="395" w:val="left" w:leader="none"/>
        </w:tabs>
        <w:spacing w:line="240" w:lineRule="auto" w:before="160" w:after="0"/>
        <w:ind w:left="394" w:right="0" w:hanging="275"/>
        <w:jc w:val="left"/>
        <w:rPr>
          <w:color w:val="4F4F4F"/>
          <w:sz w:val="16"/>
        </w:rPr>
      </w:pPr>
      <w:r>
        <w:rPr>
          <w:color w:val="4F4F4F"/>
        </w:rPr>
        <w:t>MongoDB</w:t>
      </w:r>
      <w:r>
        <w:rPr>
          <w:color w:val="4F4F4F"/>
          <w:spacing w:val="-7"/>
        </w:rPr>
        <w:t> 在 </w:t>
      </w:r>
      <w:r>
        <w:rPr>
          <w:color w:val="4F4F4F"/>
        </w:rPr>
        <w:t>A:{B,C}</w:t>
      </w:r>
      <w:r>
        <w:rPr>
          <w:color w:val="4F4F4F"/>
          <w:spacing w:val="-1"/>
        </w:rPr>
        <w:t>上建立索引，查询 </w:t>
      </w:r>
      <w:r>
        <w:rPr>
          <w:color w:val="4F4F4F"/>
        </w:rPr>
        <w:t>A:{B,C}</w:t>
      </w:r>
      <w:r>
        <w:rPr>
          <w:color w:val="4F4F4F"/>
          <w:spacing w:val="-5"/>
        </w:rPr>
        <w:t>和 </w:t>
      </w:r>
      <w:r>
        <w:rPr>
          <w:color w:val="4F4F4F"/>
        </w:rPr>
        <w:t>A:{C,B}都会使用索引吗？</w:t>
      </w:r>
    </w:p>
    <w:p>
      <w:pPr>
        <w:pStyle w:val="BodyText"/>
      </w:pPr>
      <w:r>
        <w:rPr>
          <w:color w:val="4F4F4F"/>
        </w:rPr>
        <w:t>不会，只会在 A:{B,C}上使用索引。</w:t>
      </w:r>
    </w:p>
    <w:p>
      <w:pPr>
        <w:pStyle w:val="Heading1"/>
        <w:numPr>
          <w:ilvl w:val="0"/>
          <w:numId w:val="3"/>
        </w:numPr>
        <w:tabs>
          <w:tab w:pos="395" w:val="left" w:leader="none"/>
        </w:tabs>
        <w:spacing w:line="240" w:lineRule="auto" w:before="159" w:after="0"/>
        <w:ind w:left="394" w:right="0" w:hanging="275"/>
        <w:jc w:val="left"/>
        <w:rPr>
          <w:color w:val="4F4F4F"/>
          <w:sz w:val="16"/>
        </w:rPr>
      </w:pPr>
      <w:r>
        <w:rPr>
          <w:color w:val="4F4F4F"/>
        </w:rPr>
        <w:t>如果一个分片（Shard）停止或很慢的时候，发起一个查询会怎样？</w:t>
      </w:r>
    </w:p>
    <w:p>
      <w:pPr>
        <w:pStyle w:val="BodyText"/>
        <w:spacing w:line="225" w:lineRule="auto" w:before="174"/>
        <w:ind w:right="143"/>
      </w:pPr>
      <w:r>
        <w:rPr>
          <w:color w:val="4F4F4F"/>
        </w:rPr>
        <w:t>如果一个分片停止了，除非查询设置了“Partial”选项，否则查询会返回一个错误。如果一个分片响应很慢，MongoDB 会等待它的响应。</w:t>
      </w:r>
    </w:p>
    <w:p>
      <w:pPr>
        <w:pStyle w:val="Heading1"/>
        <w:numPr>
          <w:ilvl w:val="0"/>
          <w:numId w:val="3"/>
        </w:numPr>
        <w:tabs>
          <w:tab w:pos="448" w:val="left" w:leader="none"/>
        </w:tabs>
        <w:spacing w:line="240" w:lineRule="auto" w:before="165" w:after="0"/>
        <w:ind w:left="447" w:right="0" w:hanging="328"/>
        <w:jc w:val="left"/>
        <w:rPr>
          <w:color w:val="4F4F4F"/>
        </w:rPr>
      </w:pPr>
      <w:r>
        <w:rPr>
          <w:color w:val="4F4F4F"/>
        </w:rPr>
        <w:t>MongoDB</w:t>
      </w:r>
      <w:r>
        <w:rPr>
          <w:color w:val="4F4F4F"/>
          <w:spacing w:val="-3"/>
        </w:rPr>
        <w:t> 支持存储过程吗？如果支持的话，怎么用？</w:t>
      </w:r>
    </w:p>
    <w:p>
      <w:pPr>
        <w:pStyle w:val="BodyText"/>
      </w:pPr>
      <w:r>
        <w:rPr>
          <w:color w:val="4F4F4F"/>
        </w:rPr>
        <w:t>MongoDB 支持存储过程，它是 javascript 写的，保存在 db.system.js 表中。</w:t>
      </w:r>
    </w:p>
    <w:p>
      <w:pPr>
        <w:pStyle w:val="Heading1"/>
        <w:numPr>
          <w:ilvl w:val="0"/>
          <w:numId w:val="3"/>
        </w:numPr>
        <w:tabs>
          <w:tab w:pos="395" w:val="left" w:leader="none"/>
        </w:tabs>
        <w:spacing w:line="240" w:lineRule="auto" w:before="159" w:after="0"/>
        <w:ind w:left="394" w:right="0" w:hanging="275"/>
        <w:jc w:val="left"/>
        <w:rPr>
          <w:color w:val="4F4F4F"/>
          <w:sz w:val="16"/>
        </w:rPr>
      </w:pPr>
      <w:r>
        <w:rPr>
          <w:color w:val="4F4F4F"/>
          <w:spacing w:val="-2"/>
        </w:rPr>
        <w:t>如何理解 </w:t>
      </w:r>
      <w:r>
        <w:rPr>
          <w:color w:val="4F4F4F"/>
        </w:rPr>
        <w:t>MongoDB</w:t>
      </w:r>
      <w:r>
        <w:rPr>
          <w:color w:val="4F4F4F"/>
          <w:spacing w:val="-6"/>
        </w:rPr>
        <w:t> 中的 </w:t>
      </w:r>
      <w:r>
        <w:rPr>
          <w:color w:val="4F4F4F"/>
        </w:rPr>
        <w:t>GridFS</w:t>
      </w:r>
      <w:r>
        <w:rPr>
          <w:color w:val="4F4F4F"/>
          <w:spacing w:val="-3"/>
        </w:rPr>
        <w:t> 机制，</w:t>
      </w:r>
      <w:r>
        <w:rPr>
          <w:color w:val="4F4F4F"/>
        </w:rPr>
        <w:t>MongoDB</w:t>
      </w:r>
      <w:r>
        <w:rPr>
          <w:color w:val="4F4F4F"/>
          <w:spacing w:val="-4"/>
        </w:rPr>
        <w:t> 为何使用 </w:t>
      </w:r>
      <w:r>
        <w:rPr>
          <w:color w:val="4F4F4F"/>
        </w:rPr>
        <w:t>GridFS</w:t>
      </w:r>
      <w:r>
        <w:rPr>
          <w:color w:val="4F4F4F"/>
          <w:spacing w:val="-3"/>
        </w:rPr>
        <w:t> 来存储文件？</w:t>
      </w:r>
    </w:p>
    <w:p>
      <w:pPr>
        <w:pStyle w:val="BodyText"/>
        <w:spacing w:line="225" w:lineRule="auto" w:before="173"/>
        <w:ind w:right="193"/>
      </w:pPr>
      <w:r>
        <w:rPr>
          <w:color w:val="4F4F4F"/>
        </w:rPr>
        <w:t>GridFS 是一种将大型文件存储在 MongoDB 中的文件规范。使用 GridFS 可以将大文件分隔成多个小文档存放，这样我们能够有效的保存大文档，而且解决了 BSON 对象有限制的问题。</w:t>
      </w:r>
    </w:p>
    <w:sectPr>
      <w:pgSz w:w="11910" w:h="16840"/>
      <w:pgMar w:top="13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Symbol">
    <w:altName w:val="Symbol"/>
    <w:charset w:val="2"/>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7"/>
      <w:numFmt w:val="decimal"/>
      <w:lvlText w:val="%1."/>
      <w:lvlJc w:val="left"/>
      <w:pPr>
        <w:ind w:left="336" w:hanging="217"/>
        <w:jc w:val="left"/>
      </w:pPr>
      <w:rPr>
        <w:rFonts w:hint="default"/>
        <w:b/>
        <w:bCs/>
        <w:w w:val="100"/>
        <w:lang w:val="en-US" w:eastAsia="en-US" w:bidi="en-US"/>
      </w:rPr>
    </w:lvl>
    <w:lvl w:ilvl="1">
      <w:start w:val="0"/>
      <w:numFmt w:val="bullet"/>
      <w:lvlText w:val="•"/>
      <w:lvlJc w:val="left"/>
      <w:pPr>
        <w:ind w:left="1160" w:hanging="217"/>
      </w:pPr>
      <w:rPr>
        <w:rFonts w:hint="default"/>
        <w:lang w:val="en-US" w:eastAsia="en-US" w:bidi="en-US"/>
      </w:rPr>
    </w:lvl>
    <w:lvl w:ilvl="2">
      <w:start w:val="0"/>
      <w:numFmt w:val="bullet"/>
      <w:lvlText w:val="•"/>
      <w:lvlJc w:val="left"/>
      <w:pPr>
        <w:ind w:left="1981" w:hanging="217"/>
      </w:pPr>
      <w:rPr>
        <w:rFonts w:hint="default"/>
        <w:lang w:val="en-US" w:eastAsia="en-US" w:bidi="en-US"/>
      </w:rPr>
    </w:lvl>
    <w:lvl w:ilvl="3">
      <w:start w:val="0"/>
      <w:numFmt w:val="bullet"/>
      <w:lvlText w:val="•"/>
      <w:lvlJc w:val="left"/>
      <w:pPr>
        <w:ind w:left="2801" w:hanging="217"/>
      </w:pPr>
      <w:rPr>
        <w:rFonts w:hint="default"/>
        <w:lang w:val="en-US" w:eastAsia="en-US" w:bidi="en-US"/>
      </w:rPr>
    </w:lvl>
    <w:lvl w:ilvl="4">
      <w:start w:val="0"/>
      <w:numFmt w:val="bullet"/>
      <w:lvlText w:val="•"/>
      <w:lvlJc w:val="left"/>
      <w:pPr>
        <w:ind w:left="3622" w:hanging="217"/>
      </w:pPr>
      <w:rPr>
        <w:rFonts w:hint="default"/>
        <w:lang w:val="en-US" w:eastAsia="en-US" w:bidi="en-US"/>
      </w:rPr>
    </w:lvl>
    <w:lvl w:ilvl="5">
      <w:start w:val="0"/>
      <w:numFmt w:val="bullet"/>
      <w:lvlText w:val="•"/>
      <w:lvlJc w:val="left"/>
      <w:pPr>
        <w:ind w:left="4443" w:hanging="217"/>
      </w:pPr>
      <w:rPr>
        <w:rFonts w:hint="default"/>
        <w:lang w:val="en-US" w:eastAsia="en-US" w:bidi="en-US"/>
      </w:rPr>
    </w:lvl>
    <w:lvl w:ilvl="6">
      <w:start w:val="0"/>
      <w:numFmt w:val="bullet"/>
      <w:lvlText w:val="•"/>
      <w:lvlJc w:val="left"/>
      <w:pPr>
        <w:ind w:left="5263" w:hanging="217"/>
      </w:pPr>
      <w:rPr>
        <w:rFonts w:hint="default"/>
        <w:lang w:val="en-US" w:eastAsia="en-US" w:bidi="en-US"/>
      </w:rPr>
    </w:lvl>
    <w:lvl w:ilvl="7">
      <w:start w:val="0"/>
      <w:numFmt w:val="bullet"/>
      <w:lvlText w:val="•"/>
      <w:lvlJc w:val="left"/>
      <w:pPr>
        <w:ind w:left="6084" w:hanging="217"/>
      </w:pPr>
      <w:rPr>
        <w:rFonts w:hint="default"/>
        <w:lang w:val="en-US" w:eastAsia="en-US" w:bidi="en-US"/>
      </w:rPr>
    </w:lvl>
    <w:lvl w:ilvl="8">
      <w:start w:val="0"/>
      <w:numFmt w:val="bullet"/>
      <w:lvlText w:val="•"/>
      <w:lvlJc w:val="left"/>
      <w:pPr>
        <w:ind w:left="6904" w:hanging="217"/>
      </w:pPr>
      <w:rPr>
        <w:rFonts w:hint="default"/>
        <w:lang w:val="en-US" w:eastAsia="en-US" w:bidi="en-US"/>
      </w:rPr>
    </w:lvl>
  </w:abstractNum>
  <w:abstractNum w:abstractNumId="1">
    <w:multiLevelType w:val="hybridMultilevel"/>
    <w:lvl w:ilvl="0">
      <w:start w:val="0"/>
      <w:numFmt w:val="bullet"/>
      <w:lvlText w:val=""/>
      <w:lvlJc w:val="left"/>
      <w:pPr>
        <w:ind w:left="477" w:hanging="360"/>
      </w:pPr>
      <w:rPr>
        <w:rFonts w:hint="default" w:ascii="Symbol" w:hAnsi="Symbol" w:eastAsia="Symbol" w:cs="Symbol"/>
        <w:color w:val="333333"/>
        <w:w w:val="100"/>
        <w:sz w:val="20"/>
        <w:szCs w:val="20"/>
        <w:lang w:val="en-US" w:eastAsia="en-US" w:bidi="en-US"/>
      </w:rPr>
    </w:lvl>
    <w:lvl w:ilvl="1">
      <w:start w:val="0"/>
      <w:numFmt w:val="bullet"/>
      <w:lvlText w:val="•"/>
      <w:lvlJc w:val="left"/>
      <w:pPr>
        <w:ind w:left="1286" w:hanging="360"/>
      </w:pPr>
      <w:rPr>
        <w:rFonts w:hint="default"/>
        <w:lang w:val="en-US" w:eastAsia="en-US" w:bidi="en-US"/>
      </w:rPr>
    </w:lvl>
    <w:lvl w:ilvl="2">
      <w:start w:val="0"/>
      <w:numFmt w:val="bullet"/>
      <w:lvlText w:val="•"/>
      <w:lvlJc w:val="left"/>
      <w:pPr>
        <w:ind w:left="2093" w:hanging="360"/>
      </w:pPr>
      <w:rPr>
        <w:rFonts w:hint="default"/>
        <w:lang w:val="en-US" w:eastAsia="en-US" w:bidi="en-US"/>
      </w:rPr>
    </w:lvl>
    <w:lvl w:ilvl="3">
      <w:start w:val="0"/>
      <w:numFmt w:val="bullet"/>
      <w:lvlText w:val="•"/>
      <w:lvlJc w:val="left"/>
      <w:pPr>
        <w:ind w:left="2899" w:hanging="360"/>
      </w:pPr>
      <w:rPr>
        <w:rFonts w:hint="default"/>
        <w:lang w:val="en-US" w:eastAsia="en-US" w:bidi="en-US"/>
      </w:rPr>
    </w:lvl>
    <w:lvl w:ilvl="4">
      <w:start w:val="0"/>
      <w:numFmt w:val="bullet"/>
      <w:lvlText w:val="•"/>
      <w:lvlJc w:val="left"/>
      <w:pPr>
        <w:ind w:left="3706" w:hanging="360"/>
      </w:pPr>
      <w:rPr>
        <w:rFonts w:hint="default"/>
        <w:lang w:val="en-US" w:eastAsia="en-US" w:bidi="en-US"/>
      </w:rPr>
    </w:lvl>
    <w:lvl w:ilvl="5">
      <w:start w:val="0"/>
      <w:numFmt w:val="bullet"/>
      <w:lvlText w:val="•"/>
      <w:lvlJc w:val="left"/>
      <w:pPr>
        <w:ind w:left="4513" w:hanging="360"/>
      </w:pPr>
      <w:rPr>
        <w:rFonts w:hint="default"/>
        <w:lang w:val="en-US" w:eastAsia="en-US" w:bidi="en-US"/>
      </w:rPr>
    </w:lvl>
    <w:lvl w:ilvl="6">
      <w:start w:val="0"/>
      <w:numFmt w:val="bullet"/>
      <w:lvlText w:val="•"/>
      <w:lvlJc w:val="left"/>
      <w:pPr>
        <w:ind w:left="5319" w:hanging="360"/>
      </w:pPr>
      <w:rPr>
        <w:rFonts w:hint="default"/>
        <w:lang w:val="en-US" w:eastAsia="en-US" w:bidi="en-US"/>
      </w:rPr>
    </w:lvl>
    <w:lvl w:ilvl="7">
      <w:start w:val="0"/>
      <w:numFmt w:val="bullet"/>
      <w:lvlText w:val="•"/>
      <w:lvlJc w:val="left"/>
      <w:pPr>
        <w:ind w:left="6126" w:hanging="360"/>
      </w:pPr>
      <w:rPr>
        <w:rFonts w:hint="default"/>
        <w:lang w:val="en-US" w:eastAsia="en-US" w:bidi="en-US"/>
      </w:rPr>
    </w:lvl>
    <w:lvl w:ilvl="8">
      <w:start w:val="0"/>
      <w:numFmt w:val="bullet"/>
      <w:lvlText w:val="•"/>
      <w:lvlJc w:val="left"/>
      <w:pPr>
        <w:ind w:left="6932" w:hanging="360"/>
      </w:pPr>
      <w:rPr>
        <w:rFonts w:hint="default"/>
        <w:lang w:val="en-US" w:eastAsia="en-US" w:bidi="en-US"/>
      </w:rPr>
    </w:lvl>
  </w:abstractNum>
  <w:abstractNum w:abstractNumId="0">
    <w:multiLevelType w:val="hybridMultilevel"/>
    <w:lvl w:ilvl="0">
      <w:start w:val="1"/>
      <w:numFmt w:val="decimal"/>
      <w:lvlText w:val="%1."/>
      <w:lvlJc w:val="left"/>
      <w:pPr>
        <w:ind w:left="372" w:hanging="253"/>
        <w:jc w:val="left"/>
      </w:pPr>
      <w:rPr>
        <w:rFonts w:hint="default" w:ascii="微软雅黑" w:hAnsi="微软雅黑" w:eastAsia="微软雅黑" w:cs="微软雅黑"/>
        <w:b/>
        <w:bCs/>
        <w:color w:val="4F4F4F"/>
        <w:spacing w:val="-18"/>
        <w:w w:val="100"/>
        <w:sz w:val="18"/>
        <w:szCs w:val="18"/>
        <w:lang w:val="en-US" w:eastAsia="en-US" w:bidi="en-US"/>
      </w:rPr>
    </w:lvl>
    <w:lvl w:ilvl="1">
      <w:start w:val="0"/>
      <w:numFmt w:val="bullet"/>
      <w:lvlText w:val="•"/>
      <w:lvlJc w:val="left"/>
      <w:pPr>
        <w:ind w:left="1196" w:hanging="253"/>
      </w:pPr>
      <w:rPr>
        <w:rFonts w:hint="default"/>
        <w:lang w:val="en-US" w:eastAsia="en-US" w:bidi="en-US"/>
      </w:rPr>
    </w:lvl>
    <w:lvl w:ilvl="2">
      <w:start w:val="0"/>
      <w:numFmt w:val="bullet"/>
      <w:lvlText w:val="•"/>
      <w:lvlJc w:val="left"/>
      <w:pPr>
        <w:ind w:left="2013" w:hanging="253"/>
      </w:pPr>
      <w:rPr>
        <w:rFonts w:hint="default"/>
        <w:lang w:val="en-US" w:eastAsia="en-US" w:bidi="en-US"/>
      </w:rPr>
    </w:lvl>
    <w:lvl w:ilvl="3">
      <w:start w:val="0"/>
      <w:numFmt w:val="bullet"/>
      <w:lvlText w:val="•"/>
      <w:lvlJc w:val="left"/>
      <w:pPr>
        <w:ind w:left="2829" w:hanging="253"/>
      </w:pPr>
      <w:rPr>
        <w:rFonts w:hint="default"/>
        <w:lang w:val="en-US" w:eastAsia="en-US" w:bidi="en-US"/>
      </w:rPr>
    </w:lvl>
    <w:lvl w:ilvl="4">
      <w:start w:val="0"/>
      <w:numFmt w:val="bullet"/>
      <w:lvlText w:val="•"/>
      <w:lvlJc w:val="left"/>
      <w:pPr>
        <w:ind w:left="3646" w:hanging="253"/>
      </w:pPr>
      <w:rPr>
        <w:rFonts w:hint="default"/>
        <w:lang w:val="en-US" w:eastAsia="en-US" w:bidi="en-US"/>
      </w:rPr>
    </w:lvl>
    <w:lvl w:ilvl="5">
      <w:start w:val="0"/>
      <w:numFmt w:val="bullet"/>
      <w:lvlText w:val="•"/>
      <w:lvlJc w:val="left"/>
      <w:pPr>
        <w:ind w:left="4463" w:hanging="253"/>
      </w:pPr>
      <w:rPr>
        <w:rFonts w:hint="default"/>
        <w:lang w:val="en-US" w:eastAsia="en-US" w:bidi="en-US"/>
      </w:rPr>
    </w:lvl>
    <w:lvl w:ilvl="6">
      <w:start w:val="0"/>
      <w:numFmt w:val="bullet"/>
      <w:lvlText w:val="•"/>
      <w:lvlJc w:val="left"/>
      <w:pPr>
        <w:ind w:left="5279" w:hanging="253"/>
      </w:pPr>
      <w:rPr>
        <w:rFonts w:hint="default"/>
        <w:lang w:val="en-US" w:eastAsia="en-US" w:bidi="en-US"/>
      </w:rPr>
    </w:lvl>
    <w:lvl w:ilvl="7">
      <w:start w:val="0"/>
      <w:numFmt w:val="bullet"/>
      <w:lvlText w:val="•"/>
      <w:lvlJc w:val="left"/>
      <w:pPr>
        <w:ind w:left="6096" w:hanging="253"/>
      </w:pPr>
      <w:rPr>
        <w:rFonts w:hint="default"/>
        <w:lang w:val="en-US" w:eastAsia="en-US" w:bidi="en-US"/>
      </w:rPr>
    </w:lvl>
    <w:lvl w:ilvl="8">
      <w:start w:val="0"/>
      <w:numFmt w:val="bullet"/>
      <w:lvlText w:val="•"/>
      <w:lvlJc w:val="left"/>
      <w:pPr>
        <w:ind w:left="6912" w:hanging="253"/>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en-US" w:bidi="en-US"/>
    </w:rPr>
  </w:style>
  <w:style w:styleId="BodyText" w:type="paragraph">
    <w:name w:val="Body Text"/>
    <w:basedOn w:val="Normal"/>
    <w:uiPriority w:val="1"/>
    <w:qFormat/>
    <w:pPr>
      <w:spacing w:before="159"/>
      <w:ind w:left="120"/>
    </w:pPr>
    <w:rPr>
      <w:rFonts w:ascii="微软雅黑" w:hAnsi="微软雅黑" w:eastAsia="微软雅黑" w:cs="微软雅黑"/>
      <w:sz w:val="18"/>
      <w:szCs w:val="18"/>
      <w:lang w:val="en-US" w:eastAsia="en-US" w:bidi="en-US"/>
    </w:rPr>
  </w:style>
  <w:style w:styleId="Heading1" w:type="paragraph">
    <w:name w:val="Heading 1"/>
    <w:basedOn w:val="Normal"/>
    <w:uiPriority w:val="1"/>
    <w:qFormat/>
    <w:pPr>
      <w:spacing w:before="165"/>
      <w:ind w:left="483" w:hanging="364"/>
      <w:outlineLvl w:val="1"/>
    </w:pPr>
    <w:rPr>
      <w:rFonts w:ascii="微软雅黑" w:hAnsi="微软雅黑" w:eastAsia="微软雅黑" w:cs="微软雅黑"/>
      <w:b/>
      <w:bCs/>
      <w:sz w:val="18"/>
      <w:szCs w:val="18"/>
      <w:lang w:val="en-US" w:eastAsia="en-US" w:bidi="en-US"/>
    </w:rPr>
  </w:style>
  <w:style w:styleId="ListParagraph" w:type="paragraph">
    <w:name w:val="List Paragraph"/>
    <w:basedOn w:val="Normal"/>
    <w:uiPriority w:val="1"/>
    <w:qFormat/>
    <w:pPr>
      <w:spacing w:before="165"/>
      <w:ind w:left="483" w:hanging="364"/>
    </w:pPr>
    <w:rPr>
      <w:rFonts w:ascii="微软雅黑" w:hAnsi="微软雅黑" w:eastAsia="微软雅黑" w:cs="微软雅黑"/>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theprofessionalspoint.blogspot.in/2014/01/types-and-examples-of-nosql-databases.html" TargetMode="External"/><Relationship Id="rId6" Type="http://schemas.openxmlformats.org/officeDocument/2006/relationships/hyperlink" Target="http://theprofessionalspoint.blogspot.in/2014/01/12-best-free-and-open-source-nosql.html" TargetMode="External"/><Relationship Id="rId7" Type="http://schemas.openxmlformats.org/officeDocument/2006/relationships/hyperlink" Target="http://theprofessionalspoint.blogspot.in/2013/12/mysql-vs-mongodb-basic-differences.html" TargetMode="External"/><Relationship Id="rId8" Type="http://schemas.openxmlformats.org/officeDocument/2006/relationships/hyperlink" Target="http://theprofessionalspoint.blogspot.in/2014/01/couchdb-vs-couchbase-differences-and.html"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2020-07-14T02:09:29Z</dcterms:created>
  <dcterms:modified xsi:type="dcterms:W3CDTF">2020-07-14T02:09:29Z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2018-12-24T00:00:00Z</vt:filetime>
  </property>
  <property fmtid="{D5CDD505-2E9C-101B-9397-08002B2CF9AE}" pid="3" name="Creator">
    <vt:lpwstr>Aspose Ltd.</vt:lpwstr>
  </property>
  <property fmtid="{D5CDD505-2E9C-101B-9397-08002B2CF9AE}" pid="4" name="LastSaved">
    <vt:filetime>2020-07-14T00:00:00Z</vt:filetime>
  </property>
</Properties>
</file>